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629B14" w14:textId="046BBF23" w:rsidR="00DF54F8" w:rsidRPr="006010F0" w:rsidRDefault="00DF54F8" w:rsidP="00017C8E">
      <w:pPr>
        <w:jc w:val="right"/>
        <w:rPr>
          <w:szCs w:val="24"/>
          <w:rtl/>
        </w:rPr>
      </w:pPr>
      <w:r w:rsidRPr="00DF54F8">
        <w:rPr>
          <w:rFonts w:hint="eastAsia"/>
          <w:szCs w:val="24"/>
          <w:rtl/>
        </w:rPr>
        <w:t>‏</w:t>
      </w:r>
      <w:r w:rsidR="008824C8" w:rsidRPr="006010F0">
        <w:rPr>
          <w:szCs w:val="24"/>
          <w:rtl/>
        </w:rPr>
        <w:fldChar w:fldCharType="begin"/>
      </w:r>
      <w:r w:rsidR="008824C8" w:rsidRPr="006010F0">
        <w:rPr>
          <w:szCs w:val="24"/>
          <w:rtl/>
        </w:rPr>
        <w:instrText xml:space="preserve"> </w:instrText>
      </w:r>
      <w:r w:rsidR="008824C8" w:rsidRPr="006010F0">
        <w:rPr>
          <w:rFonts w:hint="cs"/>
          <w:szCs w:val="24"/>
        </w:rPr>
        <w:instrText>DATE</w:instrText>
      </w:r>
      <w:r w:rsidR="008824C8" w:rsidRPr="006010F0">
        <w:rPr>
          <w:rFonts w:hint="cs"/>
          <w:szCs w:val="24"/>
          <w:rtl/>
        </w:rPr>
        <w:instrText xml:space="preserve"> \@ "</w:instrText>
      </w:r>
      <w:r w:rsidR="008824C8" w:rsidRPr="006010F0">
        <w:rPr>
          <w:rFonts w:hint="cs"/>
          <w:szCs w:val="24"/>
        </w:rPr>
        <w:instrText>d MMMM, yyyy" \h</w:instrText>
      </w:r>
      <w:r w:rsidR="008824C8" w:rsidRPr="006010F0">
        <w:rPr>
          <w:szCs w:val="24"/>
          <w:rtl/>
        </w:rPr>
        <w:instrText xml:space="preserve"> </w:instrText>
      </w:r>
      <w:r w:rsidR="008824C8" w:rsidRPr="006010F0">
        <w:rPr>
          <w:szCs w:val="24"/>
          <w:rtl/>
        </w:rPr>
        <w:fldChar w:fldCharType="separate"/>
      </w:r>
      <w:r w:rsidR="00A23A68">
        <w:rPr>
          <w:noProof/>
          <w:szCs w:val="24"/>
          <w:rtl/>
        </w:rPr>
        <w:t>‏כ"ד תמוז, תשפ"ה</w:t>
      </w:r>
      <w:r w:rsidR="008824C8" w:rsidRPr="006010F0">
        <w:rPr>
          <w:szCs w:val="24"/>
          <w:rtl/>
        </w:rPr>
        <w:fldChar w:fldCharType="end"/>
      </w:r>
    </w:p>
    <w:p w14:paraId="6719B8EC" w14:textId="407F6C9E" w:rsidR="00114965" w:rsidRDefault="00DF54F8" w:rsidP="00017C8E">
      <w:pPr>
        <w:jc w:val="right"/>
        <w:rPr>
          <w:szCs w:val="24"/>
          <w:rtl/>
        </w:rPr>
      </w:pPr>
      <w:r w:rsidRPr="006010F0">
        <w:rPr>
          <w:rFonts w:hint="eastAsia"/>
          <w:szCs w:val="24"/>
          <w:rtl/>
        </w:rPr>
        <w:t>‏</w:t>
      </w:r>
      <w:r w:rsidR="008824C8" w:rsidRPr="006010F0">
        <w:rPr>
          <w:szCs w:val="24"/>
          <w:rtl/>
        </w:rPr>
        <w:fldChar w:fldCharType="begin"/>
      </w:r>
      <w:r w:rsidR="008824C8" w:rsidRPr="006010F0">
        <w:rPr>
          <w:szCs w:val="24"/>
          <w:rtl/>
        </w:rPr>
        <w:instrText xml:space="preserve"> </w:instrText>
      </w:r>
      <w:r w:rsidR="008824C8" w:rsidRPr="006010F0">
        <w:rPr>
          <w:rFonts w:hint="cs"/>
          <w:szCs w:val="24"/>
        </w:rPr>
        <w:instrText>DATE</w:instrText>
      </w:r>
      <w:r w:rsidR="008824C8" w:rsidRPr="006010F0">
        <w:rPr>
          <w:rFonts w:hint="cs"/>
          <w:szCs w:val="24"/>
          <w:rtl/>
        </w:rPr>
        <w:instrText xml:space="preserve"> \@ "</w:instrText>
      </w:r>
      <w:r w:rsidR="008824C8" w:rsidRPr="006010F0">
        <w:rPr>
          <w:rFonts w:hint="cs"/>
          <w:szCs w:val="24"/>
        </w:rPr>
        <w:instrText>d MMMM, yyyy</w:instrText>
      </w:r>
      <w:r w:rsidR="008824C8" w:rsidRPr="006010F0">
        <w:rPr>
          <w:rFonts w:hint="cs"/>
          <w:szCs w:val="24"/>
          <w:rtl/>
        </w:rPr>
        <w:instrText>"</w:instrText>
      </w:r>
      <w:r w:rsidR="008824C8" w:rsidRPr="006010F0">
        <w:rPr>
          <w:szCs w:val="24"/>
          <w:rtl/>
        </w:rPr>
        <w:instrText xml:space="preserve"> </w:instrText>
      </w:r>
      <w:r w:rsidR="008824C8" w:rsidRPr="006010F0">
        <w:rPr>
          <w:szCs w:val="24"/>
          <w:rtl/>
        </w:rPr>
        <w:fldChar w:fldCharType="separate"/>
      </w:r>
      <w:r w:rsidR="00A23A68">
        <w:rPr>
          <w:noProof/>
          <w:szCs w:val="24"/>
          <w:rtl/>
        </w:rPr>
        <w:t>‏20 יולי, 2025</w:t>
      </w:r>
      <w:r w:rsidR="008824C8" w:rsidRPr="006010F0">
        <w:rPr>
          <w:szCs w:val="24"/>
          <w:rtl/>
        </w:rPr>
        <w:fldChar w:fldCharType="end"/>
      </w:r>
      <w:r w:rsidRPr="006010F0">
        <w:rPr>
          <w:rFonts w:hint="eastAsia"/>
          <w:szCs w:val="24"/>
          <w:rtl/>
        </w:rPr>
        <w:t>‏</w:t>
      </w:r>
    </w:p>
    <w:p w14:paraId="7A69510E" w14:textId="133235C5" w:rsidR="00EE3D82" w:rsidRDefault="00EE3D82" w:rsidP="00017C8E">
      <w:pPr>
        <w:jc w:val="right"/>
        <w:rPr>
          <w:szCs w:val="24"/>
          <w:rtl/>
        </w:rPr>
      </w:pPr>
    </w:p>
    <w:p w14:paraId="08458463" w14:textId="77777777" w:rsidR="00EE3D82" w:rsidRPr="00DF54F8" w:rsidRDefault="00EE3D82" w:rsidP="00017C8E">
      <w:pPr>
        <w:jc w:val="right"/>
        <w:rPr>
          <w:szCs w:val="24"/>
          <w:rtl/>
        </w:rPr>
      </w:pPr>
    </w:p>
    <w:p w14:paraId="6DFCBD2B" w14:textId="77777777" w:rsidR="00DF54F8" w:rsidRPr="00B0342E" w:rsidRDefault="00DF54F8" w:rsidP="00017C8E">
      <w:pPr>
        <w:jc w:val="right"/>
        <w:rPr>
          <w:b/>
          <w:bCs/>
          <w:szCs w:val="24"/>
          <w:u w:val="single"/>
          <w:rtl/>
        </w:rPr>
      </w:pPr>
    </w:p>
    <w:p w14:paraId="31C41524" w14:textId="31DFEAF2" w:rsidR="00017C8E" w:rsidRPr="00B47AE7" w:rsidRDefault="00017C8E" w:rsidP="005148B0">
      <w:pPr>
        <w:ind w:right="420"/>
        <w:jc w:val="center"/>
        <w:rPr>
          <w:rFonts w:ascii="David" w:eastAsia="David" w:hAnsi="David"/>
          <w:b/>
          <w:sz w:val="28"/>
          <w:u w:val="single"/>
          <w:rtl/>
        </w:rPr>
      </w:pPr>
      <w:r w:rsidRPr="00912442">
        <w:rPr>
          <w:rFonts w:ascii="David" w:eastAsia="David" w:hAnsi="David"/>
          <w:b/>
          <w:sz w:val="28"/>
          <w:u w:val="single"/>
          <w:rtl/>
        </w:rPr>
        <w:t xml:space="preserve">קול קורא מס' </w:t>
      </w:r>
      <w:r w:rsidR="006010F0">
        <w:rPr>
          <w:rFonts w:ascii="David" w:eastAsia="David" w:hAnsi="David" w:hint="cs"/>
          <w:b/>
          <w:sz w:val="28"/>
          <w:u w:val="single"/>
          <w:rtl/>
        </w:rPr>
        <w:t>17/7.2025</w:t>
      </w:r>
      <w:r w:rsidRPr="00912442">
        <w:rPr>
          <w:rFonts w:ascii="David" w:eastAsia="David" w:hAnsi="David" w:hint="cs"/>
          <w:b/>
          <w:sz w:val="28"/>
          <w:u w:val="single"/>
          <w:rtl/>
        </w:rPr>
        <w:t xml:space="preserve"> </w:t>
      </w:r>
      <w:r w:rsidRPr="00912442">
        <w:rPr>
          <w:rFonts w:ascii="David" w:eastAsia="David" w:hAnsi="David"/>
          <w:b/>
          <w:sz w:val="28"/>
          <w:u w:val="single"/>
          <w:rtl/>
        </w:rPr>
        <w:t xml:space="preserve">למחקר בנושא </w:t>
      </w:r>
      <w:r w:rsidR="00546F8D" w:rsidRPr="00B47AE7">
        <w:rPr>
          <w:rFonts w:ascii="David" w:eastAsia="David" w:hAnsi="David" w:hint="cs"/>
          <w:b/>
          <w:sz w:val="28"/>
          <w:u w:val="single"/>
          <w:rtl/>
        </w:rPr>
        <w:t>"</w:t>
      </w:r>
      <w:r w:rsidR="00546F8D" w:rsidRPr="00B47AE7">
        <w:rPr>
          <w:rFonts w:ascii="David" w:eastAsia="David" w:hAnsi="David"/>
          <w:b/>
          <w:sz w:val="28"/>
          <w:u w:val="single"/>
          <w:rtl/>
        </w:rPr>
        <w:t>תוכניות ייחודיו</w:t>
      </w:r>
      <w:r w:rsidR="00667933" w:rsidRPr="00B47AE7">
        <w:rPr>
          <w:rFonts w:ascii="David" w:eastAsia="David" w:hAnsi="David"/>
          <w:b/>
          <w:sz w:val="28"/>
          <w:u w:val="single"/>
          <w:rtl/>
        </w:rPr>
        <w:t>ת לק</w:t>
      </w:r>
      <w:r w:rsidR="00CF0CD6">
        <w:rPr>
          <w:rFonts w:ascii="David" w:eastAsia="David" w:hAnsi="David" w:hint="cs"/>
          <w:b/>
          <w:sz w:val="28"/>
          <w:u w:val="single"/>
          <w:rtl/>
        </w:rPr>
        <w:t>י</w:t>
      </w:r>
      <w:r w:rsidR="00667933" w:rsidRPr="00B47AE7">
        <w:rPr>
          <w:rFonts w:ascii="David" w:eastAsia="David" w:hAnsi="David"/>
          <w:b/>
          <w:sz w:val="28"/>
          <w:u w:val="single"/>
          <w:rtl/>
        </w:rPr>
        <w:t xml:space="preserve">דום איכות ומספר הסטודנטים </w:t>
      </w:r>
      <w:r w:rsidR="00546F8D" w:rsidRPr="00B47AE7">
        <w:rPr>
          <w:rFonts w:ascii="David" w:eastAsia="David" w:hAnsi="David"/>
          <w:b/>
          <w:sz w:val="28"/>
          <w:u w:val="single"/>
          <w:rtl/>
        </w:rPr>
        <w:t xml:space="preserve">להוראה </w:t>
      </w:r>
      <w:r w:rsidR="00546F8D" w:rsidRPr="00B47AE7">
        <w:rPr>
          <w:rFonts w:ascii="David" w:eastAsia="David" w:hAnsi="David" w:hint="cs"/>
          <w:b/>
          <w:sz w:val="28"/>
          <w:u w:val="single"/>
          <w:rtl/>
        </w:rPr>
        <w:t>ב</w:t>
      </w:r>
      <w:r w:rsidR="00546F8D" w:rsidRPr="00B47AE7">
        <w:rPr>
          <w:rFonts w:ascii="David" w:eastAsia="David" w:hAnsi="David"/>
          <w:b/>
          <w:sz w:val="28"/>
          <w:u w:val="single"/>
          <w:rtl/>
        </w:rPr>
        <w:t>מוסדות האקדמיים</w:t>
      </w:r>
      <w:r w:rsidR="00546F8D" w:rsidRPr="00B47AE7">
        <w:rPr>
          <w:rFonts w:ascii="David" w:eastAsia="David" w:hAnsi="David" w:hint="cs"/>
          <w:b/>
          <w:sz w:val="28"/>
          <w:u w:val="single"/>
          <w:rtl/>
        </w:rPr>
        <w:t>"</w:t>
      </w:r>
    </w:p>
    <w:p w14:paraId="4A6BCE89" w14:textId="77777777" w:rsidR="00017C8E" w:rsidRPr="00B47AE7" w:rsidRDefault="00017C8E" w:rsidP="00017C8E">
      <w:pPr>
        <w:jc w:val="center"/>
        <w:rPr>
          <w:b/>
          <w:bCs/>
          <w:szCs w:val="24"/>
          <w:u w:val="single"/>
          <w:rtl/>
        </w:rPr>
      </w:pPr>
    </w:p>
    <w:p w14:paraId="24DF2A0C" w14:textId="77777777" w:rsidR="00017C8E" w:rsidRPr="00B47AE7" w:rsidRDefault="00017C8E" w:rsidP="001D5A78">
      <w:pPr>
        <w:pStyle w:val="1"/>
      </w:pPr>
      <w:r w:rsidRPr="00B47AE7">
        <w:rPr>
          <w:rtl/>
        </w:rPr>
        <w:t>מבוא</w:t>
      </w:r>
    </w:p>
    <w:p w14:paraId="205CE4C1" w14:textId="4B1BC1E5" w:rsidR="00017C8E" w:rsidRPr="00B47AE7" w:rsidRDefault="00017C8E" w:rsidP="005148B0">
      <w:pPr>
        <w:spacing w:line="276" w:lineRule="auto"/>
        <w:ind w:left="369"/>
        <w:jc w:val="both"/>
        <w:rPr>
          <w:szCs w:val="24"/>
          <w:rtl/>
        </w:rPr>
      </w:pPr>
      <w:bookmarkStart w:id="0" w:name="_Hlk203480118"/>
      <w:bookmarkStart w:id="1" w:name="_Hlk203484469"/>
      <w:r w:rsidRPr="00B47AE7">
        <w:rPr>
          <w:szCs w:val="24"/>
          <w:rtl/>
        </w:rPr>
        <w:t xml:space="preserve">משרד החינוך באמצעות לשכת </w:t>
      </w:r>
      <w:r w:rsidR="00586316">
        <w:rPr>
          <w:szCs w:val="24"/>
          <w:rtl/>
        </w:rPr>
        <w:t>המדענית הראשית</w:t>
      </w:r>
      <w:r w:rsidRPr="00B47AE7">
        <w:rPr>
          <w:rFonts w:hint="cs"/>
          <w:szCs w:val="24"/>
          <w:rtl/>
        </w:rPr>
        <w:t xml:space="preserve">, </w:t>
      </w:r>
      <w:r w:rsidRPr="00B47AE7">
        <w:rPr>
          <w:szCs w:val="24"/>
          <w:rtl/>
        </w:rPr>
        <w:t xml:space="preserve">פונה בזאת לקבלת הצעות למחקר </w:t>
      </w:r>
      <w:r w:rsidR="00CF0CD6">
        <w:rPr>
          <w:rFonts w:hint="cs"/>
          <w:szCs w:val="24"/>
          <w:rtl/>
        </w:rPr>
        <w:t>בנושא</w:t>
      </w:r>
      <w:r w:rsidRPr="00B47AE7">
        <w:rPr>
          <w:rFonts w:hint="cs"/>
          <w:szCs w:val="24"/>
          <w:rtl/>
        </w:rPr>
        <w:t xml:space="preserve"> </w:t>
      </w:r>
      <w:r w:rsidR="00277645">
        <w:rPr>
          <w:rFonts w:hint="cs"/>
          <w:szCs w:val="24"/>
          <w:rtl/>
        </w:rPr>
        <w:t>"</w:t>
      </w:r>
      <w:r w:rsidR="005148B0" w:rsidRPr="00B47AE7">
        <w:rPr>
          <w:szCs w:val="24"/>
          <w:rtl/>
        </w:rPr>
        <w:t>תוכניות ייחודיות לק</w:t>
      </w:r>
      <w:r w:rsidR="00CF0CD6">
        <w:rPr>
          <w:rFonts w:hint="cs"/>
          <w:szCs w:val="24"/>
          <w:rtl/>
        </w:rPr>
        <w:t>י</w:t>
      </w:r>
      <w:r w:rsidR="005148B0" w:rsidRPr="00B47AE7">
        <w:rPr>
          <w:szCs w:val="24"/>
          <w:rtl/>
        </w:rPr>
        <w:t>דום איכות ומספר הסטודנטים להוראה במוסדות האקדמיים</w:t>
      </w:r>
      <w:r w:rsidR="00277645">
        <w:rPr>
          <w:rFonts w:hint="cs"/>
          <w:szCs w:val="24"/>
          <w:rtl/>
        </w:rPr>
        <w:t>"</w:t>
      </w:r>
      <w:r w:rsidR="00546F8D" w:rsidRPr="00B47AE7">
        <w:rPr>
          <w:rFonts w:hint="cs"/>
          <w:szCs w:val="24"/>
          <w:rtl/>
        </w:rPr>
        <w:t>.</w:t>
      </w:r>
    </w:p>
    <w:p w14:paraId="429A7CF2" w14:textId="7195042B" w:rsidR="00017C8E" w:rsidRPr="00CF0CD6" w:rsidRDefault="00017C8E" w:rsidP="00CF0CD6">
      <w:pPr>
        <w:overflowPunct w:val="0"/>
        <w:autoSpaceDE w:val="0"/>
        <w:autoSpaceDN w:val="0"/>
        <w:adjustRightInd w:val="0"/>
        <w:spacing w:line="276" w:lineRule="auto"/>
        <w:ind w:left="369"/>
        <w:textAlignment w:val="baseline"/>
        <w:rPr>
          <w:color w:val="002B82"/>
          <w:position w:val="2"/>
          <w:szCs w:val="24"/>
        </w:rPr>
      </w:pPr>
      <w:r w:rsidRPr="00CF0CD6">
        <w:rPr>
          <w:rFonts w:hint="cs"/>
          <w:szCs w:val="24"/>
          <w:rtl/>
        </w:rPr>
        <w:t xml:space="preserve">חוברת הקול הקורא </w:t>
      </w:r>
      <w:r w:rsidRPr="00CF0CD6">
        <w:rPr>
          <w:rFonts w:hint="cs"/>
          <w:caps/>
          <w:szCs w:val="24"/>
          <w:rtl/>
        </w:rPr>
        <w:t>מפורסמת</w:t>
      </w:r>
      <w:r w:rsidRPr="00CF0CD6">
        <w:rPr>
          <w:rFonts w:hint="cs"/>
          <w:szCs w:val="24"/>
          <w:rtl/>
        </w:rPr>
        <w:t xml:space="preserve"> באתר מינהל הרכש הממשלתי</w:t>
      </w:r>
      <w:r w:rsidR="00CF0CD6">
        <w:rPr>
          <w:rFonts w:hint="cs"/>
          <w:szCs w:val="24"/>
          <w:rtl/>
        </w:rPr>
        <w:t xml:space="preserve"> </w:t>
      </w:r>
      <w:hyperlink r:id="rId8" w:history="1">
        <w:r w:rsidR="00CF0CD6" w:rsidRPr="00CF0CD6">
          <w:rPr>
            <w:rStyle w:val="Hyperlink"/>
            <w:rFonts w:hint="cs"/>
            <w:szCs w:val="24"/>
            <w:rtl/>
          </w:rPr>
          <w:t>בקישור כאן</w:t>
        </w:r>
      </w:hyperlink>
      <w:r w:rsidRPr="00CF0CD6">
        <w:rPr>
          <w:rFonts w:hint="cs"/>
          <w:szCs w:val="24"/>
          <w:rtl/>
        </w:rPr>
        <w:t xml:space="preserve"> ובאתר האינטרנט של לשכת </w:t>
      </w:r>
      <w:r w:rsidR="00586316">
        <w:rPr>
          <w:rFonts w:hint="cs"/>
          <w:szCs w:val="24"/>
          <w:rtl/>
        </w:rPr>
        <w:t>המדענית הראשית</w:t>
      </w:r>
      <w:r w:rsidRPr="00CF0CD6">
        <w:rPr>
          <w:rFonts w:hint="cs"/>
          <w:szCs w:val="24"/>
          <w:rtl/>
        </w:rPr>
        <w:t xml:space="preserve"> ב</w:t>
      </w:r>
      <w:hyperlink r:id="rId9" w:history="1">
        <w:r w:rsidR="00CF0CD6" w:rsidRPr="00CF0CD6">
          <w:rPr>
            <w:rStyle w:val="Hyperlink"/>
            <w:rFonts w:hint="cs"/>
            <w:szCs w:val="24"/>
            <w:rtl/>
          </w:rPr>
          <w:t>קישור כאן</w:t>
        </w:r>
      </w:hyperlink>
      <w:r w:rsidR="00CF0CD6">
        <w:rPr>
          <w:rFonts w:hint="cs"/>
          <w:szCs w:val="24"/>
          <w:rtl/>
        </w:rPr>
        <w:t xml:space="preserve">. </w:t>
      </w:r>
      <w:r w:rsidRPr="00CF0CD6">
        <w:rPr>
          <w:szCs w:val="24"/>
          <w:rtl/>
        </w:rPr>
        <w:br/>
      </w:r>
    </w:p>
    <w:bookmarkEnd w:id="0"/>
    <w:p w14:paraId="16D5889D" w14:textId="77777777" w:rsidR="00277645" w:rsidRPr="00277645" w:rsidRDefault="00017C8E" w:rsidP="004F631B">
      <w:pPr>
        <w:pStyle w:val="af0"/>
        <w:numPr>
          <w:ilvl w:val="1"/>
          <w:numId w:val="28"/>
        </w:numPr>
        <w:overflowPunct w:val="0"/>
        <w:autoSpaceDE w:val="0"/>
        <w:autoSpaceDN w:val="0"/>
        <w:adjustRightInd w:val="0"/>
        <w:spacing w:after="0" w:line="276" w:lineRule="auto"/>
        <w:ind w:left="1219" w:hanging="850"/>
        <w:jc w:val="both"/>
        <w:textAlignment w:val="baseline"/>
      </w:pPr>
      <w:r w:rsidRPr="00B0342E">
        <w:rPr>
          <w:rFonts w:hint="cs"/>
          <w:rtl/>
        </w:rPr>
        <w:t>בכל מקום בו נכתב במסמך זה לשון זכר או לשון נקבה המשמעות הינה זכר ו/או נקבה.</w:t>
      </w:r>
    </w:p>
    <w:p w14:paraId="7A539E1E" w14:textId="36AB3F92" w:rsidR="00017C8E" w:rsidRDefault="00017C8E" w:rsidP="004F631B">
      <w:pPr>
        <w:pStyle w:val="af0"/>
        <w:numPr>
          <w:ilvl w:val="1"/>
          <w:numId w:val="28"/>
        </w:numPr>
        <w:overflowPunct w:val="0"/>
        <w:autoSpaceDE w:val="0"/>
        <w:autoSpaceDN w:val="0"/>
        <w:adjustRightInd w:val="0"/>
        <w:spacing w:after="0" w:line="276" w:lineRule="auto"/>
        <w:ind w:left="1219" w:hanging="850"/>
        <w:jc w:val="both"/>
        <w:textAlignment w:val="baseline"/>
      </w:pPr>
      <w:r>
        <w:rPr>
          <w:rFonts w:hint="cs"/>
          <w:rtl/>
        </w:rPr>
        <w:t xml:space="preserve">מתוך כלל ההצעות </w:t>
      </w:r>
      <w:r w:rsidR="00546F8D">
        <w:rPr>
          <w:rFonts w:hint="cs"/>
          <w:rtl/>
        </w:rPr>
        <w:t>תיבחר הצעה אחת</w:t>
      </w:r>
      <w:r>
        <w:rPr>
          <w:rFonts w:hint="cs"/>
          <w:rtl/>
        </w:rPr>
        <w:t xml:space="preserve"> אשר </w:t>
      </w:r>
      <w:r w:rsidR="00CF0CD6">
        <w:rPr>
          <w:rFonts w:hint="cs"/>
          <w:rtl/>
        </w:rPr>
        <w:t>מותאמת בצורה מיטבית למטרות קול קורא זה</w:t>
      </w:r>
      <w:r>
        <w:rPr>
          <w:rFonts w:hint="cs"/>
          <w:rtl/>
        </w:rPr>
        <w:t xml:space="preserve">. </w:t>
      </w:r>
    </w:p>
    <w:p w14:paraId="62B28AD8" w14:textId="77777777" w:rsidR="00277645" w:rsidRPr="00277645" w:rsidRDefault="00277645" w:rsidP="00277645">
      <w:pPr>
        <w:overflowPunct w:val="0"/>
        <w:autoSpaceDE w:val="0"/>
        <w:autoSpaceDN w:val="0"/>
        <w:adjustRightInd w:val="0"/>
        <w:spacing w:line="276" w:lineRule="auto"/>
        <w:jc w:val="both"/>
        <w:textAlignment w:val="baseline"/>
      </w:pPr>
    </w:p>
    <w:bookmarkEnd w:id="1"/>
    <w:p w14:paraId="74E5E420" w14:textId="77777777" w:rsidR="00017C8E" w:rsidRPr="00B0342E" w:rsidRDefault="00017C8E" w:rsidP="001D5A78">
      <w:pPr>
        <w:pStyle w:val="1"/>
      </w:pPr>
      <w:r w:rsidRPr="00B0342E">
        <w:rPr>
          <w:rFonts w:hint="cs"/>
          <w:rtl/>
        </w:rPr>
        <w:t>מועד הגשת ההצעות</w:t>
      </w:r>
    </w:p>
    <w:p w14:paraId="2F51FF87" w14:textId="77777777" w:rsidR="00017C8E" w:rsidRPr="00B0342E" w:rsidRDefault="00017C8E" w:rsidP="00017C8E">
      <w:pPr>
        <w:pStyle w:val="af0"/>
        <w:numPr>
          <w:ilvl w:val="1"/>
          <w:numId w:val="29"/>
        </w:numPr>
        <w:overflowPunct w:val="0"/>
        <w:autoSpaceDE w:val="0"/>
        <w:autoSpaceDN w:val="0"/>
        <w:adjustRightInd w:val="0"/>
        <w:spacing w:after="0" w:line="276" w:lineRule="auto"/>
        <w:ind w:left="1219" w:hanging="850"/>
        <w:jc w:val="both"/>
        <w:textAlignment w:val="baseline"/>
      </w:pPr>
      <w:r w:rsidRPr="00B0342E">
        <w:rPr>
          <w:rFonts w:hint="cs"/>
          <w:rtl/>
        </w:rPr>
        <w:t>הצעות בהתאם לדרישות הקול קורא יש לשלוח אל:</w:t>
      </w:r>
    </w:p>
    <w:p w14:paraId="77C4A61F" w14:textId="77777777" w:rsidR="00017C8E" w:rsidRPr="00B0342E" w:rsidRDefault="00017C8E" w:rsidP="00017C8E">
      <w:pPr>
        <w:pStyle w:val="af0"/>
        <w:spacing w:after="0" w:line="276" w:lineRule="auto"/>
        <w:ind w:left="1219"/>
        <w:jc w:val="both"/>
        <w:rPr>
          <w:b/>
          <w:bCs/>
          <w:rtl/>
        </w:rPr>
      </w:pPr>
      <w:r w:rsidRPr="00B0342E">
        <w:rPr>
          <w:rFonts w:hint="cs"/>
          <w:b/>
          <w:bCs/>
          <w:rtl/>
        </w:rPr>
        <w:t xml:space="preserve">תיבת המכרזים, אגף רכש מכרזים </w:t>
      </w:r>
      <w:r w:rsidRPr="002B08FE">
        <w:rPr>
          <w:rFonts w:hint="cs"/>
          <w:b/>
          <w:bCs/>
          <w:rtl/>
        </w:rPr>
        <w:t>והתקשרויות, רח' שבטי ישראל 34, ירושלים.</w:t>
      </w:r>
      <w:r w:rsidRPr="00B0342E">
        <w:rPr>
          <w:rFonts w:hint="cs"/>
          <w:b/>
          <w:bCs/>
          <w:rtl/>
        </w:rPr>
        <w:t xml:space="preserve"> </w:t>
      </w:r>
    </w:p>
    <w:p w14:paraId="4E25E96C" w14:textId="45EB2087" w:rsidR="00017C8E" w:rsidRPr="00B47AE7" w:rsidRDefault="00017C8E" w:rsidP="005148B0">
      <w:pPr>
        <w:pStyle w:val="af0"/>
        <w:spacing w:after="0" w:line="276" w:lineRule="auto"/>
        <w:ind w:left="1219"/>
        <w:jc w:val="both"/>
        <w:rPr>
          <w:rtl/>
        </w:rPr>
      </w:pPr>
      <w:r w:rsidRPr="00C44B26">
        <w:rPr>
          <w:rFonts w:hint="cs"/>
          <w:rtl/>
        </w:rPr>
        <w:t xml:space="preserve">יש לציין על המעטפה: </w:t>
      </w:r>
      <w:r w:rsidR="00EF39C9" w:rsidRPr="00EF39C9">
        <w:rPr>
          <w:rFonts w:ascii="David" w:eastAsia="David" w:hAnsi="David"/>
          <w:bCs/>
          <w:sz w:val="28"/>
          <w:u w:val="single"/>
          <w:rtl/>
        </w:rPr>
        <w:t xml:space="preserve">קול קורא </w:t>
      </w:r>
      <w:r w:rsidR="00EF39C9" w:rsidRPr="005148B0">
        <w:rPr>
          <w:rFonts w:ascii="David" w:eastAsia="David" w:hAnsi="David"/>
          <w:bCs/>
          <w:sz w:val="28"/>
          <w:u w:val="single"/>
          <w:rtl/>
        </w:rPr>
        <w:t xml:space="preserve">מס' </w:t>
      </w:r>
      <w:r w:rsidR="006010F0" w:rsidRPr="006010F0">
        <w:rPr>
          <w:rFonts w:ascii="David" w:eastAsia="David" w:hAnsi="David" w:hint="cs"/>
          <w:bCs/>
          <w:sz w:val="28"/>
          <w:u w:val="single"/>
          <w:rtl/>
        </w:rPr>
        <w:t>17</w:t>
      </w:r>
      <w:r w:rsidR="00EF39C9" w:rsidRPr="006010F0">
        <w:rPr>
          <w:rFonts w:ascii="David" w:eastAsia="David" w:hAnsi="David" w:hint="cs"/>
          <w:bCs/>
          <w:sz w:val="28"/>
          <w:u w:val="single"/>
          <w:rtl/>
        </w:rPr>
        <w:t>/</w:t>
      </w:r>
      <w:r w:rsidR="006010F0" w:rsidRPr="006010F0">
        <w:rPr>
          <w:rFonts w:ascii="David" w:eastAsia="David" w:hAnsi="David" w:hint="cs"/>
          <w:bCs/>
          <w:sz w:val="28"/>
          <w:u w:val="single"/>
          <w:rtl/>
        </w:rPr>
        <w:t>7</w:t>
      </w:r>
      <w:r w:rsidR="00EF39C9" w:rsidRPr="006010F0">
        <w:rPr>
          <w:rFonts w:ascii="David" w:eastAsia="David" w:hAnsi="David" w:hint="cs"/>
          <w:bCs/>
          <w:sz w:val="28"/>
          <w:u w:val="single"/>
          <w:rtl/>
        </w:rPr>
        <w:t>.</w:t>
      </w:r>
      <w:r w:rsidR="006010F0" w:rsidRPr="006010F0">
        <w:rPr>
          <w:rFonts w:ascii="David" w:eastAsia="David" w:hAnsi="David" w:hint="cs"/>
          <w:bCs/>
          <w:sz w:val="28"/>
          <w:u w:val="single"/>
          <w:rtl/>
        </w:rPr>
        <w:t>2025</w:t>
      </w:r>
      <w:r w:rsidR="00EF39C9" w:rsidRPr="006010F0">
        <w:rPr>
          <w:rFonts w:ascii="David" w:eastAsia="David" w:hAnsi="David" w:hint="cs"/>
          <w:bCs/>
          <w:sz w:val="28"/>
          <w:u w:val="single"/>
          <w:rtl/>
        </w:rPr>
        <w:t xml:space="preserve"> </w:t>
      </w:r>
      <w:r w:rsidR="00EF39C9" w:rsidRPr="006010F0">
        <w:rPr>
          <w:rFonts w:ascii="David" w:eastAsia="David" w:hAnsi="David"/>
          <w:bCs/>
          <w:sz w:val="28"/>
          <w:u w:val="single"/>
          <w:rtl/>
        </w:rPr>
        <w:t>למחקר</w:t>
      </w:r>
      <w:r w:rsidR="00277645">
        <w:rPr>
          <w:rFonts w:ascii="David" w:eastAsia="David" w:hAnsi="David" w:hint="cs"/>
          <w:bCs/>
          <w:sz w:val="28"/>
          <w:u w:val="single"/>
          <w:rtl/>
        </w:rPr>
        <w:t xml:space="preserve"> </w:t>
      </w:r>
      <w:r w:rsidR="00EF39C9" w:rsidRPr="00B47AE7">
        <w:rPr>
          <w:rFonts w:ascii="David" w:eastAsia="David" w:hAnsi="David"/>
          <w:bCs/>
          <w:sz w:val="28"/>
          <w:u w:val="single"/>
          <w:rtl/>
        </w:rPr>
        <w:t xml:space="preserve">בנושא </w:t>
      </w:r>
      <w:r w:rsidR="001D6F8D" w:rsidRPr="00B47AE7">
        <w:rPr>
          <w:rFonts w:ascii="David" w:eastAsia="David" w:hAnsi="David" w:hint="cs"/>
          <w:bCs/>
          <w:sz w:val="28"/>
          <w:u w:val="single"/>
          <w:rtl/>
        </w:rPr>
        <w:t>"</w:t>
      </w:r>
      <w:r w:rsidR="005148B0" w:rsidRPr="00B47AE7">
        <w:rPr>
          <w:rFonts w:ascii="David" w:eastAsia="David" w:hAnsi="David"/>
          <w:bCs/>
          <w:sz w:val="28"/>
          <w:u w:val="single"/>
          <w:rtl/>
        </w:rPr>
        <w:t>תוכניות ייחודיות לק</w:t>
      </w:r>
      <w:r w:rsidR="00CF0CD6">
        <w:rPr>
          <w:rFonts w:ascii="David" w:eastAsia="David" w:hAnsi="David" w:hint="cs"/>
          <w:bCs/>
          <w:sz w:val="28"/>
          <w:u w:val="single"/>
          <w:rtl/>
        </w:rPr>
        <w:t>י</w:t>
      </w:r>
      <w:r w:rsidR="005148B0" w:rsidRPr="00B47AE7">
        <w:rPr>
          <w:rFonts w:ascii="David" w:eastAsia="David" w:hAnsi="David"/>
          <w:bCs/>
          <w:sz w:val="28"/>
          <w:u w:val="single"/>
          <w:rtl/>
        </w:rPr>
        <w:t>דום איכות ומספר הסטודנטים להוראה במוסדות האקדמיים</w:t>
      </w:r>
      <w:r w:rsidR="005148B0" w:rsidRPr="00B47AE7">
        <w:rPr>
          <w:rFonts w:ascii="David" w:eastAsia="David" w:hAnsi="David" w:hint="cs"/>
          <w:bCs/>
          <w:sz w:val="28"/>
          <w:u w:val="single"/>
          <w:rtl/>
        </w:rPr>
        <w:t xml:space="preserve"> </w:t>
      </w:r>
      <w:r w:rsidR="001D6F8D" w:rsidRPr="00B47AE7">
        <w:rPr>
          <w:rFonts w:ascii="David" w:eastAsia="David" w:hAnsi="David" w:hint="cs"/>
          <w:bCs/>
          <w:sz w:val="28"/>
          <w:u w:val="single"/>
          <w:rtl/>
        </w:rPr>
        <w:t>"</w:t>
      </w:r>
      <w:r w:rsidRPr="00B47AE7">
        <w:rPr>
          <w:rFonts w:hint="cs"/>
          <w:bCs/>
          <w:u w:val="single"/>
          <w:rtl/>
        </w:rPr>
        <w:t>.</w:t>
      </w:r>
      <w:r w:rsidRPr="00B47AE7">
        <w:rPr>
          <w:rFonts w:hint="cs"/>
          <w:b/>
          <w:bCs/>
          <w:u w:val="single"/>
          <w:rtl/>
        </w:rPr>
        <w:t xml:space="preserve"> </w:t>
      </w:r>
    </w:p>
    <w:p w14:paraId="1F78BF4F" w14:textId="3DF8871C" w:rsidR="00017C8E" w:rsidRPr="00EF39C9" w:rsidRDefault="00017C8E" w:rsidP="00EF39C9">
      <w:pPr>
        <w:pStyle w:val="af0"/>
        <w:spacing w:after="0" w:line="276" w:lineRule="auto"/>
        <w:ind w:left="1219"/>
        <w:jc w:val="both"/>
        <w:rPr>
          <w:rtl/>
        </w:rPr>
      </w:pPr>
      <w:r w:rsidRPr="00B47AE7">
        <w:rPr>
          <w:rtl/>
        </w:rPr>
        <w:t>ע</w:t>
      </w:r>
      <w:r w:rsidRPr="00B47AE7">
        <w:rPr>
          <w:rFonts w:hint="cs"/>
          <w:rtl/>
        </w:rPr>
        <w:t xml:space="preserve">ל ההצעה להתקבל </w:t>
      </w:r>
      <w:r w:rsidRPr="00B47AE7">
        <w:rPr>
          <w:rFonts w:hint="cs"/>
          <w:b/>
          <w:bCs/>
          <w:rtl/>
        </w:rPr>
        <w:t>ל- "תיבת המכרזים"</w:t>
      </w:r>
      <w:r w:rsidRPr="00B47AE7">
        <w:rPr>
          <w:rFonts w:hint="cs"/>
          <w:rtl/>
        </w:rPr>
        <w:t xml:space="preserve"> </w:t>
      </w:r>
      <w:r w:rsidRPr="00B47AE7">
        <w:rPr>
          <w:rFonts w:hint="cs"/>
          <w:u w:val="single"/>
          <w:rtl/>
        </w:rPr>
        <w:t>בלבד</w:t>
      </w:r>
      <w:r w:rsidRPr="00B47AE7">
        <w:rPr>
          <w:rFonts w:hint="cs"/>
          <w:rtl/>
        </w:rPr>
        <w:t xml:space="preserve"> לא</w:t>
      </w:r>
      <w:r w:rsidRPr="00EF39C9">
        <w:rPr>
          <w:rFonts w:hint="cs"/>
          <w:rtl/>
        </w:rPr>
        <w:t xml:space="preserve"> </w:t>
      </w:r>
      <w:r w:rsidRPr="006010F0">
        <w:rPr>
          <w:rFonts w:hint="cs"/>
          <w:rtl/>
        </w:rPr>
        <w:t xml:space="preserve">יאוחר </w:t>
      </w:r>
      <w:r w:rsidR="00B47AE7" w:rsidRPr="006010F0">
        <w:rPr>
          <w:rFonts w:hint="cs"/>
          <w:b/>
          <w:bCs/>
          <w:rtl/>
        </w:rPr>
        <w:t xml:space="preserve">מיום </w:t>
      </w:r>
      <w:r w:rsidR="006010F0" w:rsidRPr="006010F0">
        <w:rPr>
          <w:rFonts w:hint="cs"/>
          <w:b/>
          <w:bCs/>
          <w:rtl/>
        </w:rPr>
        <w:t>רביעי</w:t>
      </w:r>
      <w:r w:rsidR="00B47AE7" w:rsidRPr="006010F0">
        <w:rPr>
          <w:rFonts w:hint="cs"/>
          <w:b/>
          <w:bCs/>
          <w:rtl/>
        </w:rPr>
        <w:t xml:space="preserve">, </w:t>
      </w:r>
      <w:r w:rsidR="006010F0" w:rsidRPr="006010F0">
        <w:rPr>
          <w:rFonts w:hint="cs"/>
          <w:b/>
          <w:bCs/>
          <w:rtl/>
        </w:rPr>
        <w:t>י' אלול</w:t>
      </w:r>
      <w:r w:rsidR="00B47AE7" w:rsidRPr="006010F0">
        <w:rPr>
          <w:b/>
          <w:bCs/>
          <w:rtl/>
        </w:rPr>
        <w:t xml:space="preserve"> </w:t>
      </w:r>
      <w:r w:rsidR="00B47AE7" w:rsidRPr="006010F0">
        <w:rPr>
          <w:rFonts w:hint="cs"/>
          <w:b/>
          <w:bCs/>
          <w:rtl/>
        </w:rPr>
        <w:t xml:space="preserve">תשפ"ה, ה- </w:t>
      </w:r>
      <w:r w:rsidR="006010F0" w:rsidRPr="006010F0">
        <w:rPr>
          <w:rFonts w:hint="cs"/>
          <w:b/>
          <w:bCs/>
          <w:rtl/>
        </w:rPr>
        <w:t>3</w:t>
      </w:r>
      <w:r w:rsidR="00B47AE7" w:rsidRPr="006010F0">
        <w:rPr>
          <w:rFonts w:hint="cs"/>
          <w:b/>
          <w:bCs/>
          <w:rtl/>
        </w:rPr>
        <w:t>.</w:t>
      </w:r>
      <w:r w:rsidR="006010F0" w:rsidRPr="006010F0">
        <w:rPr>
          <w:rFonts w:hint="cs"/>
          <w:b/>
          <w:bCs/>
          <w:rtl/>
        </w:rPr>
        <w:t>9</w:t>
      </w:r>
      <w:r w:rsidR="00B47AE7" w:rsidRPr="006010F0">
        <w:rPr>
          <w:rFonts w:hint="cs"/>
          <w:b/>
          <w:bCs/>
          <w:rtl/>
        </w:rPr>
        <w:t>.2025</w:t>
      </w:r>
      <w:r w:rsidR="008D145B">
        <w:rPr>
          <w:rFonts w:hint="cs"/>
          <w:rtl/>
        </w:rPr>
        <w:t xml:space="preserve"> </w:t>
      </w:r>
      <w:r w:rsidR="008D145B">
        <w:rPr>
          <w:rFonts w:hint="cs"/>
          <w:b/>
          <w:bCs/>
          <w:rtl/>
        </w:rPr>
        <w:t>עד השעה 11:00</w:t>
      </w:r>
      <w:r w:rsidR="00B47AE7" w:rsidRPr="006010F0">
        <w:rPr>
          <w:rFonts w:hint="cs"/>
          <w:rtl/>
        </w:rPr>
        <w:t xml:space="preserve">. </w:t>
      </w:r>
      <w:r w:rsidRPr="006010F0">
        <w:rPr>
          <w:rFonts w:hint="cs"/>
          <w:rtl/>
        </w:rPr>
        <w:t>באחריות המציע לדאוג כי ההצ</w:t>
      </w:r>
      <w:r w:rsidRPr="00EF39C9">
        <w:rPr>
          <w:rFonts w:hint="cs"/>
          <w:rtl/>
        </w:rPr>
        <w:t xml:space="preserve">עה תגיע במועד, תירשם ותוכנס לתיבת המכרזים. </w:t>
      </w:r>
    </w:p>
    <w:p w14:paraId="765002D4" w14:textId="2E8428AD" w:rsidR="00017C8E" w:rsidRPr="00B0342E" w:rsidRDefault="00017C8E" w:rsidP="00017C8E">
      <w:pPr>
        <w:pStyle w:val="af0"/>
        <w:numPr>
          <w:ilvl w:val="1"/>
          <w:numId w:val="29"/>
        </w:numPr>
        <w:overflowPunct w:val="0"/>
        <w:autoSpaceDE w:val="0"/>
        <w:autoSpaceDN w:val="0"/>
        <w:adjustRightInd w:val="0"/>
        <w:spacing w:after="0" w:line="276" w:lineRule="auto"/>
        <w:ind w:left="1219" w:hanging="850"/>
        <w:jc w:val="both"/>
        <w:textAlignment w:val="baseline"/>
        <w:rPr>
          <w:rtl/>
        </w:rPr>
      </w:pPr>
      <w:r w:rsidRPr="00EF39C9">
        <w:rPr>
          <w:rtl/>
        </w:rPr>
        <w:t>ה</w:t>
      </w:r>
      <w:r w:rsidRPr="00EF39C9">
        <w:rPr>
          <w:rFonts w:hint="cs"/>
          <w:rtl/>
        </w:rPr>
        <w:t>צעה שלא תגיע במועד לתיבת המכרזים</w:t>
      </w:r>
      <w:r w:rsidRPr="00B0342E">
        <w:rPr>
          <w:rFonts w:hint="cs"/>
          <w:rtl/>
        </w:rPr>
        <w:t xml:space="preserve"> אלא תגיע לגורם אחר במשרד החינוך, בפקס או בדואר אלקטרוני בלבד לא תילקח בחשבון. </w:t>
      </w:r>
      <w:r w:rsidRPr="00B0342E" w:rsidDel="00BF6B37">
        <w:rPr>
          <w:rtl/>
        </w:rPr>
        <w:t>ה</w:t>
      </w:r>
      <w:r w:rsidRPr="00B0342E" w:rsidDel="00BF6B37">
        <w:rPr>
          <w:rFonts w:hint="cs"/>
          <w:rtl/>
        </w:rPr>
        <w:t>צעה שתגיע לאחר המוע</w:t>
      </w:r>
      <w:r w:rsidDel="00BF6B37">
        <w:rPr>
          <w:rFonts w:hint="cs"/>
          <w:rtl/>
        </w:rPr>
        <w:t xml:space="preserve">ד האחרון להגשת </w:t>
      </w:r>
      <w:r w:rsidRPr="00B0342E" w:rsidDel="00BF6B37">
        <w:rPr>
          <w:rFonts w:hint="cs"/>
          <w:rtl/>
        </w:rPr>
        <w:t>ההצעות, לא תובא לדיון ותיפסל על הסף.</w:t>
      </w:r>
    </w:p>
    <w:p w14:paraId="768963A4" w14:textId="77777777" w:rsidR="00017C8E" w:rsidRPr="00B0342E" w:rsidRDefault="00017C8E" w:rsidP="00017C8E">
      <w:pPr>
        <w:pStyle w:val="af0"/>
        <w:numPr>
          <w:ilvl w:val="1"/>
          <w:numId w:val="29"/>
        </w:numPr>
        <w:overflowPunct w:val="0"/>
        <w:autoSpaceDE w:val="0"/>
        <w:autoSpaceDN w:val="0"/>
        <w:adjustRightInd w:val="0"/>
        <w:spacing w:after="0" w:line="276" w:lineRule="auto"/>
        <w:ind w:left="1219" w:hanging="850"/>
        <w:jc w:val="both"/>
        <w:textAlignment w:val="baseline"/>
        <w:rPr>
          <w:rtl/>
        </w:rPr>
      </w:pPr>
      <w:r w:rsidRPr="00B0342E">
        <w:rPr>
          <w:rFonts w:hint="cs"/>
          <w:rtl/>
        </w:rPr>
        <w:t>במידה</w:t>
      </w:r>
      <w:r w:rsidRPr="00B0342E">
        <w:t xml:space="preserve"> </w:t>
      </w:r>
      <w:r w:rsidRPr="00B0342E">
        <w:rPr>
          <w:rFonts w:hint="cs"/>
          <w:rtl/>
        </w:rPr>
        <w:t>והמציע</w:t>
      </w:r>
      <w:r w:rsidRPr="00B0342E">
        <w:t xml:space="preserve"> </w:t>
      </w:r>
      <w:r w:rsidRPr="00B0342E">
        <w:rPr>
          <w:rFonts w:hint="cs"/>
          <w:rtl/>
        </w:rPr>
        <w:t>מחליט</w:t>
      </w:r>
      <w:r w:rsidRPr="00B0342E">
        <w:t xml:space="preserve"> </w:t>
      </w:r>
      <w:r w:rsidRPr="00B0342E">
        <w:rPr>
          <w:rFonts w:hint="cs"/>
          <w:rtl/>
        </w:rPr>
        <w:t>לשלוח</w:t>
      </w:r>
      <w:r w:rsidRPr="00B0342E">
        <w:t xml:space="preserve"> </w:t>
      </w:r>
      <w:r w:rsidRPr="00B0342E">
        <w:rPr>
          <w:rFonts w:hint="cs"/>
          <w:rtl/>
        </w:rPr>
        <w:t>את</w:t>
      </w:r>
      <w:r w:rsidRPr="00B0342E">
        <w:t xml:space="preserve"> </w:t>
      </w:r>
      <w:r w:rsidRPr="00B0342E">
        <w:rPr>
          <w:rFonts w:hint="cs"/>
          <w:rtl/>
        </w:rPr>
        <w:t>ההצעה</w:t>
      </w:r>
      <w:r w:rsidRPr="00B0342E">
        <w:t xml:space="preserve"> </w:t>
      </w:r>
      <w:r w:rsidRPr="00B0342E">
        <w:rPr>
          <w:rFonts w:hint="cs"/>
          <w:rtl/>
        </w:rPr>
        <w:t>באמצעות</w:t>
      </w:r>
      <w:r w:rsidRPr="00B0342E">
        <w:t xml:space="preserve"> </w:t>
      </w:r>
      <w:r w:rsidRPr="00B0342E">
        <w:rPr>
          <w:rFonts w:hint="cs"/>
          <w:rtl/>
        </w:rPr>
        <w:t>שליח</w:t>
      </w:r>
      <w:r w:rsidRPr="00B0342E">
        <w:t xml:space="preserve"> </w:t>
      </w:r>
      <w:r w:rsidRPr="00B0342E">
        <w:rPr>
          <w:rFonts w:hint="cs"/>
          <w:rtl/>
        </w:rPr>
        <w:t>(לרבות</w:t>
      </w:r>
      <w:r w:rsidRPr="00B0342E">
        <w:t xml:space="preserve"> </w:t>
      </w:r>
      <w:r w:rsidRPr="00B0342E">
        <w:rPr>
          <w:rFonts w:hint="cs"/>
          <w:rtl/>
        </w:rPr>
        <w:t>באמצעות</w:t>
      </w:r>
      <w:r w:rsidRPr="00B0342E">
        <w:t xml:space="preserve"> </w:t>
      </w:r>
      <w:r w:rsidRPr="00B0342E">
        <w:rPr>
          <w:rFonts w:hint="cs"/>
          <w:rtl/>
        </w:rPr>
        <w:t>חברת</w:t>
      </w:r>
      <w:r w:rsidRPr="00B0342E">
        <w:t xml:space="preserve"> </w:t>
      </w:r>
      <w:r w:rsidRPr="00B0342E">
        <w:rPr>
          <w:rFonts w:hint="cs"/>
          <w:rtl/>
        </w:rPr>
        <w:t>דואר  ישראל),</w:t>
      </w:r>
      <w:r w:rsidRPr="00B0342E">
        <w:t xml:space="preserve"> </w:t>
      </w:r>
      <w:r w:rsidRPr="00B0342E">
        <w:rPr>
          <w:rFonts w:hint="cs"/>
          <w:rtl/>
        </w:rPr>
        <w:t>עליו</w:t>
      </w:r>
      <w:r w:rsidRPr="00B0342E">
        <w:t xml:space="preserve"> </w:t>
      </w:r>
      <w:r w:rsidRPr="00B0342E">
        <w:rPr>
          <w:rFonts w:hint="cs"/>
          <w:rtl/>
        </w:rPr>
        <w:t>לוודא</w:t>
      </w:r>
      <w:r w:rsidRPr="00B0342E">
        <w:t xml:space="preserve"> </w:t>
      </w:r>
      <w:r w:rsidRPr="00B0342E">
        <w:rPr>
          <w:rFonts w:hint="cs"/>
          <w:rtl/>
        </w:rPr>
        <w:t>שזו הגיעה, נרשמה והוכנסה לתיבת</w:t>
      </w:r>
      <w:r w:rsidRPr="00B0342E">
        <w:t xml:space="preserve"> </w:t>
      </w:r>
      <w:r w:rsidRPr="00B0342E">
        <w:rPr>
          <w:rFonts w:hint="cs"/>
          <w:rtl/>
        </w:rPr>
        <w:t>המכרזים במועד. על</w:t>
      </w:r>
      <w:r w:rsidRPr="00B0342E">
        <w:t xml:space="preserve"> </w:t>
      </w:r>
      <w:r w:rsidRPr="00B0342E">
        <w:rPr>
          <w:rFonts w:hint="cs"/>
          <w:rtl/>
        </w:rPr>
        <w:t>המציע</w:t>
      </w:r>
      <w:r w:rsidRPr="00B0342E">
        <w:t xml:space="preserve"> </w:t>
      </w:r>
      <w:r w:rsidRPr="00B0342E">
        <w:rPr>
          <w:rFonts w:hint="cs"/>
          <w:rtl/>
        </w:rPr>
        <w:t>להיות</w:t>
      </w:r>
      <w:r w:rsidRPr="00B0342E">
        <w:t xml:space="preserve"> </w:t>
      </w:r>
      <w:r w:rsidRPr="00B0342E">
        <w:rPr>
          <w:rFonts w:hint="cs"/>
          <w:rtl/>
        </w:rPr>
        <w:t>ער</w:t>
      </w:r>
      <w:r w:rsidRPr="00B0342E">
        <w:t xml:space="preserve"> </w:t>
      </w:r>
      <w:r w:rsidRPr="00B0342E">
        <w:rPr>
          <w:rFonts w:hint="cs"/>
          <w:rtl/>
        </w:rPr>
        <w:t>לכך</w:t>
      </w:r>
      <w:r w:rsidRPr="00B0342E">
        <w:t xml:space="preserve"> </w:t>
      </w:r>
      <w:r w:rsidRPr="00B0342E">
        <w:rPr>
          <w:rFonts w:hint="cs"/>
          <w:rtl/>
        </w:rPr>
        <w:t>שאין המשרד</w:t>
      </w:r>
      <w:r w:rsidRPr="00B0342E">
        <w:t xml:space="preserve"> </w:t>
      </w:r>
      <w:r w:rsidRPr="00B0342E">
        <w:rPr>
          <w:rFonts w:hint="cs"/>
          <w:rtl/>
        </w:rPr>
        <w:t>אחראי</w:t>
      </w:r>
      <w:r w:rsidRPr="00B0342E">
        <w:t xml:space="preserve"> </w:t>
      </w:r>
      <w:r w:rsidRPr="00B0342E">
        <w:rPr>
          <w:rFonts w:hint="cs"/>
          <w:rtl/>
        </w:rPr>
        <w:t>להכנסתה</w:t>
      </w:r>
      <w:r w:rsidRPr="00B0342E">
        <w:t xml:space="preserve"> </w:t>
      </w:r>
      <w:r w:rsidRPr="00B0342E">
        <w:rPr>
          <w:rFonts w:hint="cs"/>
          <w:rtl/>
        </w:rPr>
        <w:t>של</w:t>
      </w:r>
      <w:r w:rsidRPr="00B0342E">
        <w:t xml:space="preserve"> </w:t>
      </w:r>
      <w:r w:rsidRPr="00B0342E">
        <w:rPr>
          <w:rFonts w:hint="cs"/>
          <w:rtl/>
        </w:rPr>
        <w:t>ההצעה</w:t>
      </w:r>
      <w:r w:rsidRPr="00B0342E">
        <w:t xml:space="preserve"> </w:t>
      </w:r>
      <w:r w:rsidRPr="00B0342E">
        <w:rPr>
          <w:rFonts w:hint="cs"/>
          <w:rtl/>
        </w:rPr>
        <w:t>לתיבת</w:t>
      </w:r>
      <w:r w:rsidRPr="00B0342E">
        <w:t xml:space="preserve"> </w:t>
      </w:r>
      <w:r w:rsidRPr="00B0342E">
        <w:rPr>
          <w:rFonts w:hint="cs"/>
          <w:rtl/>
        </w:rPr>
        <w:t>המכרזים.</w:t>
      </w:r>
      <w:r w:rsidRPr="00B0342E">
        <w:t xml:space="preserve"> </w:t>
      </w:r>
      <w:r w:rsidRPr="00B0342E">
        <w:rPr>
          <w:rFonts w:hint="cs"/>
          <w:rtl/>
        </w:rPr>
        <w:t>הצעה</w:t>
      </w:r>
      <w:r w:rsidRPr="00B0342E">
        <w:t xml:space="preserve"> </w:t>
      </w:r>
      <w:r w:rsidRPr="00B0342E">
        <w:rPr>
          <w:rFonts w:hint="cs"/>
          <w:rtl/>
        </w:rPr>
        <w:t>שתתקבל</w:t>
      </w:r>
      <w:r w:rsidRPr="00B0342E">
        <w:t xml:space="preserve"> </w:t>
      </w:r>
      <w:r w:rsidRPr="00B0342E">
        <w:rPr>
          <w:rFonts w:hint="cs"/>
          <w:rtl/>
        </w:rPr>
        <w:t>במשרד, גם אם</w:t>
      </w:r>
      <w:r w:rsidRPr="00B0342E">
        <w:t xml:space="preserve"> </w:t>
      </w:r>
      <w:r w:rsidRPr="00B0342E">
        <w:rPr>
          <w:rFonts w:hint="cs"/>
          <w:rtl/>
        </w:rPr>
        <w:t>לפני</w:t>
      </w:r>
      <w:r w:rsidRPr="00B0342E">
        <w:t xml:space="preserve"> </w:t>
      </w:r>
      <w:r w:rsidRPr="00B0342E">
        <w:rPr>
          <w:rFonts w:hint="cs"/>
          <w:rtl/>
        </w:rPr>
        <w:t>המועד האחרון להגשת הצעות, אולם</w:t>
      </w:r>
      <w:r w:rsidRPr="00B0342E">
        <w:t xml:space="preserve"> </w:t>
      </w:r>
      <w:r w:rsidRPr="00B0342E">
        <w:rPr>
          <w:rFonts w:hint="cs"/>
          <w:rtl/>
        </w:rPr>
        <w:t>מסיבה</w:t>
      </w:r>
      <w:r w:rsidRPr="00B0342E">
        <w:t xml:space="preserve"> </w:t>
      </w:r>
      <w:r w:rsidRPr="00B0342E">
        <w:rPr>
          <w:rFonts w:hint="cs"/>
          <w:rtl/>
        </w:rPr>
        <w:t>כלשהי</w:t>
      </w:r>
      <w:r w:rsidRPr="00B0342E">
        <w:t xml:space="preserve"> </w:t>
      </w:r>
      <w:r w:rsidRPr="00B0342E">
        <w:rPr>
          <w:rFonts w:hint="cs"/>
          <w:rtl/>
        </w:rPr>
        <w:t>לא</w:t>
      </w:r>
      <w:r w:rsidRPr="00B0342E">
        <w:t xml:space="preserve"> </w:t>
      </w:r>
      <w:r w:rsidRPr="00B0342E">
        <w:rPr>
          <w:rFonts w:hint="cs"/>
          <w:rtl/>
        </w:rPr>
        <w:t>תוכנס</w:t>
      </w:r>
      <w:r w:rsidRPr="00B0342E">
        <w:t xml:space="preserve"> </w:t>
      </w:r>
      <w:r w:rsidRPr="00B0342E">
        <w:rPr>
          <w:rFonts w:hint="cs"/>
          <w:rtl/>
        </w:rPr>
        <w:t>לתיבת</w:t>
      </w:r>
      <w:r w:rsidRPr="00B0342E">
        <w:t xml:space="preserve"> </w:t>
      </w:r>
      <w:r w:rsidRPr="00B0342E">
        <w:rPr>
          <w:rFonts w:hint="cs"/>
          <w:rtl/>
        </w:rPr>
        <w:t>המכרזים,</w:t>
      </w:r>
      <w:r w:rsidRPr="00B0342E">
        <w:t xml:space="preserve"> </w:t>
      </w:r>
      <w:r w:rsidRPr="00B0342E">
        <w:rPr>
          <w:rFonts w:hint="cs"/>
          <w:rtl/>
        </w:rPr>
        <w:t>תיפסל</w:t>
      </w:r>
      <w:r w:rsidRPr="00B0342E">
        <w:t xml:space="preserve"> </w:t>
      </w:r>
      <w:r w:rsidRPr="00B0342E">
        <w:rPr>
          <w:rFonts w:hint="cs"/>
          <w:rtl/>
        </w:rPr>
        <w:t>כהצעה</w:t>
      </w:r>
      <w:r w:rsidRPr="00B0342E">
        <w:t xml:space="preserve"> </w:t>
      </w:r>
      <w:r w:rsidRPr="00B0342E">
        <w:rPr>
          <w:rFonts w:hint="cs"/>
          <w:rtl/>
        </w:rPr>
        <w:t>שלא</w:t>
      </w:r>
      <w:r w:rsidRPr="00B0342E">
        <w:t xml:space="preserve"> </w:t>
      </w:r>
      <w:r w:rsidRPr="00B0342E">
        <w:rPr>
          <w:rFonts w:hint="cs"/>
          <w:rtl/>
        </w:rPr>
        <w:t>התקבלה במועד</w:t>
      </w:r>
      <w:r w:rsidRPr="00B0342E">
        <w:t>.</w:t>
      </w:r>
    </w:p>
    <w:p w14:paraId="47021E7A" w14:textId="2291997E" w:rsidR="000B43E1" w:rsidRDefault="00017C8E" w:rsidP="00017C8E">
      <w:pPr>
        <w:pStyle w:val="af0"/>
        <w:numPr>
          <w:ilvl w:val="1"/>
          <w:numId w:val="29"/>
        </w:numPr>
        <w:overflowPunct w:val="0"/>
        <w:autoSpaceDE w:val="0"/>
        <w:autoSpaceDN w:val="0"/>
        <w:adjustRightInd w:val="0"/>
        <w:spacing w:after="0" w:line="276" w:lineRule="auto"/>
        <w:ind w:left="1219" w:hanging="850"/>
        <w:jc w:val="both"/>
        <w:textAlignment w:val="baseline"/>
      </w:pPr>
      <w:r w:rsidRPr="00B0342E">
        <w:rPr>
          <w:rFonts w:hint="cs"/>
          <w:rtl/>
        </w:rPr>
        <w:t>לתשומת לב מגישי ההצעות, בכניסה לבניין מתקיימים סדרי אבטחה ובדיקת תעודות אישיות, קיימת בעיית חניה בסביבה, הפרעות כלליות בתנועה וכדומה אשר עלולים לגרום לעיכוב בכניסה. לפיכך על המציעים לקחת זאת בחשבון על מנת לוודא הגעה במועד לתיבת המכרזים.</w:t>
      </w:r>
    </w:p>
    <w:p w14:paraId="46BA41A0" w14:textId="3C721E3F" w:rsidR="00277645" w:rsidRDefault="00277645" w:rsidP="00277645">
      <w:pPr>
        <w:overflowPunct w:val="0"/>
        <w:autoSpaceDE w:val="0"/>
        <w:autoSpaceDN w:val="0"/>
        <w:adjustRightInd w:val="0"/>
        <w:spacing w:line="276" w:lineRule="auto"/>
        <w:jc w:val="both"/>
        <w:textAlignment w:val="baseline"/>
        <w:rPr>
          <w:rtl/>
        </w:rPr>
      </w:pPr>
    </w:p>
    <w:p w14:paraId="00FF1874" w14:textId="5559CB25" w:rsidR="00277645" w:rsidRDefault="00277645" w:rsidP="00277645">
      <w:pPr>
        <w:overflowPunct w:val="0"/>
        <w:autoSpaceDE w:val="0"/>
        <w:autoSpaceDN w:val="0"/>
        <w:adjustRightInd w:val="0"/>
        <w:spacing w:line="276" w:lineRule="auto"/>
        <w:jc w:val="both"/>
        <w:textAlignment w:val="baseline"/>
        <w:rPr>
          <w:rtl/>
        </w:rPr>
      </w:pPr>
    </w:p>
    <w:p w14:paraId="70D31C56" w14:textId="4599F126" w:rsidR="00277645" w:rsidRDefault="00277645" w:rsidP="00277645">
      <w:pPr>
        <w:overflowPunct w:val="0"/>
        <w:autoSpaceDE w:val="0"/>
        <w:autoSpaceDN w:val="0"/>
        <w:adjustRightInd w:val="0"/>
        <w:spacing w:line="276" w:lineRule="auto"/>
        <w:jc w:val="both"/>
        <w:textAlignment w:val="baseline"/>
        <w:rPr>
          <w:rtl/>
        </w:rPr>
      </w:pPr>
    </w:p>
    <w:p w14:paraId="3DC52921" w14:textId="77777777" w:rsidR="00277645" w:rsidRDefault="00277645" w:rsidP="00277645">
      <w:pPr>
        <w:overflowPunct w:val="0"/>
        <w:autoSpaceDE w:val="0"/>
        <w:autoSpaceDN w:val="0"/>
        <w:adjustRightInd w:val="0"/>
        <w:spacing w:line="276" w:lineRule="auto"/>
        <w:jc w:val="both"/>
        <w:textAlignment w:val="baseline"/>
        <w:rPr>
          <w:rtl/>
        </w:rPr>
      </w:pPr>
    </w:p>
    <w:p w14:paraId="1FAD2549" w14:textId="77777777" w:rsidR="00277645" w:rsidRDefault="00277645" w:rsidP="00277645">
      <w:pPr>
        <w:overflowPunct w:val="0"/>
        <w:autoSpaceDE w:val="0"/>
        <w:autoSpaceDN w:val="0"/>
        <w:adjustRightInd w:val="0"/>
        <w:spacing w:line="276" w:lineRule="auto"/>
        <w:jc w:val="both"/>
        <w:textAlignment w:val="baseline"/>
      </w:pPr>
    </w:p>
    <w:p w14:paraId="0FC088B0" w14:textId="507C24BB" w:rsidR="00017C8E" w:rsidRDefault="00EE3D82" w:rsidP="000B43E1">
      <w:pPr>
        <w:overflowPunct w:val="0"/>
        <w:autoSpaceDE w:val="0"/>
        <w:autoSpaceDN w:val="0"/>
        <w:adjustRightInd w:val="0"/>
        <w:spacing w:line="276" w:lineRule="auto"/>
        <w:jc w:val="both"/>
        <w:textAlignment w:val="baseline"/>
      </w:pPr>
      <w:r>
        <w:rPr>
          <w:rtl/>
        </w:rPr>
        <w:lastRenderedPageBreak/>
        <w:tab/>
      </w:r>
    </w:p>
    <w:p w14:paraId="6621D5B8" w14:textId="77777777" w:rsidR="00017C8E" w:rsidRPr="0020233A" w:rsidRDefault="00017C8E" w:rsidP="001D5A78">
      <w:pPr>
        <w:pStyle w:val="1"/>
      </w:pPr>
      <w:r w:rsidRPr="0020233A">
        <w:rPr>
          <w:rtl/>
        </w:rPr>
        <w:t>תנאי סף להגשת הצעה</w:t>
      </w:r>
    </w:p>
    <w:p w14:paraId="3B10D5DA" w14:textId="77777777" w:rsidR="00017C8E" w:rsidRPr="0020233A" w:rsidRDefault="00017C8E" w:rsidP="00017C8E">
      <w:pPr>
        <w:overflowPunct w:val="0"/>
        <w:autoSpaceDE w:val="0"/>
        <w:autoSpaceDN w:val="0"/>
        <w:adjustRightInd w:val="0"/>
        <w:spacing w:line="276" w:lineRule="auto"/>
        <w:ind w:left="425"/>
        <w:jc w:val="both"/>
        <w:textAlignment w:val="baseline"/>
        <w:rPr>
          <w:rFonts w:ascii="David" w:hAnsi="David"/>
          <w:b/>
          <w:bCs/>
          <w:szCs w:val="24"/>
          <w:u w:val="single"/>
        </w:rPr>
      </w:pPr>
    </w:p>
    <w:p w14:paraId="0FE8D627" w14:textId="77777777" w:rsidR="00017C8E" w:rsidRPr="0020233A" w:rsidRDefault="00017C8E" w:rsidP="00017C8E">
      <w:pPr>
        <w:pStyle w:val="a8"/>
        <w:numPr>
          <w:ilvl w:val="1"/>
          <w:numId w:val="30"/>
        </w:numPr>
        <w:spacing w:line="276" w:lineRule="auto"/>
        <w:ind w:left="1219" w:hanging="850"/>
        <w:jc w:val="both"/>
        <w:rPr>
          <w:rFonts w:ascii="David" w:hAnsi="David"/>
          <w:szCs w:val="24"/>
        </w:rPr>
      </w:pPr>
      <w:r>
        <w:rPr>
          <w:rFonts w:ascii="David" w:hAnsi="David" w:hint="cs"/>
          <w:szCs w:val="24"/>
          <w:rtl/>
        </w:rPr>
        <w:t xml:space="preserve">מגיש ההצעה הינו </w:t>
      </w:r>
      <w:r w:rsidRPr="00674D62">
        <w:rPr>
          <w:rFonts w:ascii="David" w:hAnsi="David"/>
          <w:b/>
          <w:bCs/>
          <w:szCs w:val="24"/>
          <w:rtl/>
        </w:rPr>
        <w:t>מוסד ישראלי להשכלה גבוהה המוכר</w:t>
      </w:r>
      <w:r w:rsidRPr="0020233A">
        <w:rPr>
          <w:rFonts w:ascii="David" w:hAnsi="David"/>
          <w:szCs w:val="24"/>
          <w:rtl/>
        </w:rPr>
        <w:t xml:space="preserve"> ע"י המועצה להשכלה גבוהה (להלן – מל"ג).</w:t>
      </w:r>
    </w:p>
    <w:p w14:paraId="726C545B" w14:textId="77777777" w:rsidR="00017C8E" w:rsidRPr="0020233A" w:rsidRDefault="00017C8E" w:rsidP="00017C8E">
      <w:pPr>
        <w:pStyle w:val="a8"/>
        <w:numPr>
          <w:ilvl w:val="1"/>
          <w:numId w:val="30"/>
        </w:numPr>
        <w:spacing w:line="276" w:lineRule="auto"/>
        <w:ind w:left="1219" w:hanging="850"/>
        <w:jc w:val="both"/>
        <w:rPr>
          <w:rFonts w:ascii="David" w:hAnsi="David"/>
          <w:szCs w:val="24"/>
        </w:rPr>
      </w:pPr>
      <w:r w:rsidRPr="0020233A">
        <w:rPr>
          <w:rFonts w:ascii="David" w:hAnsi="David"/>
          <w:szCs w:val="24"/>
          <w:rtl/>
        </w:rPr>
        <w:t xml:space="preserve">על החוקר הראשי להיות </w:t>
      </w:r>
      <w:r w:rsidRPr="00674D62">
        <w:rPr>
          <w:rFonts w:ascii="David" w:hAnsi="David"/>
          <w:b/>
          <w:bCs/>
          <w:szCs w:val="24"/>
          <w:rtl/>
        </w:rPr>
        <w:t>חבר הסגל האקדמי</w:t>
      </w:r>
      <w:r w:rsidRPr="0020233A">
        <w:rPr>
          <w:rFonts w:ascii="David" w:hAnsi="David"/>
          <w:szCs w:val="24"/>
          <w:rtl/>
        </w:rPr>
        <w:t xml:space="preserve"> (סגל פנים) או במעמד של אמריטוס במוסד בו הוא מועסק. </w:t>
      </w:r>
      <w:r w:rsidRPr="00674D62">
        <w:rPr>
          <w:rFonts w:ascii="David" w:hAnsi="David"/>
          <w:szCs w:val="24"/>
          <w:rtl/>
        </w:rPr>
        <w:t>פוסט דוקטורנטים</w:t>
      </w:r>
      <w:r w:rsidRPr="0020233A">
        <w:rPr>
          <w:rFonts w:ascii="David" w:hAnsi="David"/>
          <w:szCs w:val="24"/>
          <w:rtl/>
        </w:rPr>
        <w:t xml:space="preserve"> יוכלו להיכלל בצוות המגישים בתנאי שבראש הצוות עומד חבר סגל בכיר. לא תתקבלנה הצעות שיוגשו על ידי "מורים מן החוץ" העובדים במוסד כאמור. </w:t>
      </w:r>
    </w:p>
    <w:p w14:paraId="40ED1E1F" w14:textId="1AEB1A08" w:rsidR="00017C8E" w:rsidRPr="0020233A" w:rsidRDefault="00017C8E" w:rsidP="00017C8E">
      <w:pPr>
        <w:pStyle w:val="a8"/>
        <w:numPr>
          <w:ilvl w:val="1"/>
          <w:numId w:val="30"/>
        </w:numPr>
        <w:spacing w:line="276" w:lineRule="auto"/>
        <w:ind w:left="1219" w:hanging="850"/>
        <w:jc w:val="both"/>
        <w:rPr>
          <w:rFonts w:ascii="David" w:hAnsi="David"/>
          <w:szCs w:val="24"/>
        </w:rPr>
      </w:pPr>
      <w:r w:rsidRPr="0020233A">
        <w:rPr>
          <w:rFonts w:ascii="David" w:hAnsi="David"/>
          <w:szCs w:val="24"/>
          <w:rtl/>
        </w:rPr>
        <w:t xml:space="preserve">הצעה יכולה להיות </w:t>
      </w:r>
      <w:r w:rsidRPr="00674D62">
        <w:rPr>
          <w:rFonts w:ascii="David" w:hAnsi="David"/>
          <w:b/>
          <w:bCs/>
          <w:szCs w:val="24"/>
          <w:rtl/>
        </w:rPr>
        <w:t>חתומה ע"י חוקר ראשי אחד או מספר חוקרים</w:t>
      </w:r>
      <w:r w:rsidRPr="0020233A">
        <w:rPr>
          <w:rFonts w:ascii="David" w:hAnsi="David"/>
          <w:szCs w:val="24"/>
          <w:rtl/>
        </w:rPr>
        <w:t xml:space="preserve"> (עד ארבעה). במקרה של מספר מגישים החתומים על ההצעה, כולם, מלבד פוסט דוקטורנטים, יידרשו לעמוד בדרישות בסעיפים 3.1-</w:t>
      </w:r>
      <w:r w:rsidR="001D5A78">
        <w:rPr>
          <w:rFonts w:ascii="David" w:hAnsi="David" w:hint="cs"/>
          <w:szCs w:val="24"/>
          <w:rtl/>
        </w:rPr>
        <w:t>3.2</w:t>
      </w:r>
      <w:r w:rsidRPr="0020233A">
        <w:rPr>
          <w:rFonts w:ascii="David" w:hAnsi="David"/>
          <w:szCs w:val="24"/>
          <w:rtl/>
        </w:rPr>
        <w:t xml:space="preserve"> לעיל וההתייחסות אליהם תהיה כאל חוקרים ראשיים הנושאים באחריות שווה לביצוע המחקר. אין מניעה מהגשה ע"י צוות חוקרים ממספר מוסדות מוכרים להשכלה גבוהה, אך מובהר מראש כי במקרה של קבלת ההצעה, </w:t>
      </w:r>
      <w:r w:rsidRPr="00674D62">
        <w:rPr>
          <w:rFonts w:ascii="David" w:hAnsi="David"/>
          <w:b/>
          <w:bCs/>
          <w:szCs w:val="24"/>
          <w:rtl/>
        </w:rPr>
        <w:t>ייחתם חוזה מול מוסד אחד</w:t>
      </w:r>
      <w:r w:rsidRPr="0020233A">
        <w:rPr>
          <w:rFonts w:ascii="David" w:hAnsi="David"/>
          <w:szCs w:val="24"/>
          <w:rtl/>
        </w:rPr>
        <w:t xml:space="preserve"> בלבד. </w:t>
      </w:r>
    </w:p>
    <w:p w14:paraId="63A956DD" w14:textId="77777777" w:rsidR="00017C8E" w:rsidRPr="0020233A" w:rsidRDefault="00017C8E" w:rsidP="00017C8E">
      <w:pPr>
        <w:pStyle w:val="a8"/>
        <w:numPr>
          <w:ilvl w:val="1"/>
          <w:numId w:val="30"/>
        </w:numPr>
        <w:spacing w:line="276" w:lineRule="auto"/>
        <w:ind w:left="1219" w:hanging="850"/>
        <w:jc w:val="both"/>
        <w:rPr>
          <w:rFonts w:ascii="David" w:hAnsi="David"/>
          <w:szCs w:val="24"/>
        </w:rPr>
      </w:pPr>
      <w:r w:rsidRPr="00674D62">
        <w:rPr>
          <w:rFonts w:ascii="David" w:hAnsi="David"/>
          <w:b/>
          <w:bCs/>
          <w:szCs w:val="24"/>
          <w:rtl/>
        </w:rPr>
        <w:t>עובד מטה</w:t>
      </w:r>
      <w:r w:rsidRPr="00674D62">
        <w:rPr>
          <w:rFonts w:ascii="David" w:hAnsi="David" w:hint="cs"/>
          <w:b/>
          <w:bCs/>
          <w:szCs w:val="24"/>
          <w:rtl/>
        </w:rPr>
        <w:t xml:space="preserve"> ו/או יחידות המשרד</w:t>
      </w:r>
      <w:r>
        <w:rPr>
          <w:rFonts w:ascii="David" w:hAnsi="David" w:hint="cs"/>
          <w:szCs w:val="24"/>
          <w:rtl/>
        </w:rPr>
        <w:t xml:space="preserve"> ו/או יחידות הסמך של</w:t>
      </w:r>
      <w:r w:rsidRPr="0020233A">
        <w:rPr>
          <w:rFonts w:ascii="David" w:hAnsi="David"/>
          <w:szCs w:val="24"/>
          <w:rtl/>
        </w:rPr>
        <w:t xml:space="preserve"> משרד החינוך לא יוכל להגיש הצעה בקול קורא זה ולא יוכל להיות מועסק על ידי המוסד הזוכה במסגרת ביצוע המחקר. </w:t>
      </w:r>
      <w:r w:rsidRPr="00674D62">
        <w:rPr>
          <w:rFonts w:ascii="David" w:hAnsi="David"/>
          <w:b/>
          <w:bCs/>
          <w:szCs w:val="24"/>
          <w:rtl/>
        </w:rPr>
        <w:t>מרצים המועסקים על ידי משרד החינוך</w:t>
      </w:r>
      <w:r w:rsidRPr="0020233A">
        <w:rPr>
          <w:rFonts w:ascii="David" w:hAnsi="David"/>
          <w:szCs w:val="24"/>
          <w:rtl/>
        </w:rPr>
        <w:t xml:space="preserve"> במכללה במסגרת הסכמים ישנים יכולים להגיש הצעה בקול הקורא.</w:t>
      </w:r>
    </w:p>
    <w:p w14:paraId="727640B0" w14:textId="77777777" w:rsidR="00017C8E" w:rsidRDefault="00017C8E" w:rsidP="00017C8E">
      <w:pPr>
        <w:pStyle w:val="a8"/>
        <w:numPr>
          <w:ilvl w:val="1"/>
          <w:numId w:val="30"/>
        </w:numPr>
        <w:spacing w:line="276" w:lineRule="auto"/>
        <w:ind w:left="1219" w:hanging="850"/>
        <w:jc w:val="both"/>
        <w:rPr>
          <w:rFonts w:ascii="David" w:hAnsi="David"/>
          <w:szCs w:val="24"/>
        </w:rPr>
      </w:pPr>
      <w:r w:rsidRPr="00674D62">
        <w:rPr>
          <w:rFonts w:ascii="David" w:hAnsi="David"/>
          <w:b/>
          <w:bCs/>
          <w:szCs w:val="24"/>
          <w:rtl/>
        </w:rPr>
        <w:t>ההצעה עומדת בכל ההנחיות</w:t>
      </w:r>
      <w:r w:rsidRPr="0020233A">
        <w:rPr>
          <w:rFonts w:ascii="David" w:hAnsi="David"/>
          <w:szCs w:val="24"/>
          <w:rtl/>
        </w:rPr>
        <w:t xml:space="preserve"> המפורטות בסעיף 7 – "מבנה ותכולת ההצעה". </w:t>
      </w:r>
    </w:p>
    <w:p w14:paraId="1EF62156" w14:textId="77777777" w:rsidR="001445AE" w:rsidRDefault="00017C8E" w:rsidP="001C5462">
      <w:pPr>
        <w:pStyle w:val="a8"/>
        <w:numPr>
          <w:ilvl w:val="1"/>
          <w:numId w:val="30"/>
        </w:numPr>
        <w:spacing w:line="276" w:lineRule="auto"/>
        <w:ind w:left="1219" w:hanging="850"/>
        <w:jc w:val="both"/>
        <w:rPr>
          <w:rFonts w:ascii="David" w:hAnsi="David"/>
          <w:szCs w:val="24"/>
        </w:rPr>
      </w:pPr>
      <w:r w:rsidRPr="001445AE">
        <w:rPr>
          <w:rFonts w:ascii="David" w:hAnsi="David" w:hint="cs"/>
          <w:b/>
          <w:bCs/>
          <w:szCs w:val="24"/>
          <w:rtl/>
        </w:rPr>
        <w:t>מתווה ההצעה עומד ב</w:t>
      </w:r>
      <w:r w:rsidR="00A233BA" w:rsidRPr="001445AE">
        <w:rPr>
          <w:rFonts w:ascii="David" w:hAnsi="David" w:hint="cs"/>
          <w:b/>
          <w:bCs/>
          <w:szCs w:val="24"/>
          <w:rtl/>
        </w:rPr>
        <w:t>קר</w:t>
      </w:r>
      <w:r w:rsidR="001445AE" w:rsidRPr="001445AE">
        <w:rPr>
          <w:rFonts w:ascii="David" w:hAnsi="David" w:hint="cs"/>
          <w:b/>
          <w:bCs/>
          <w:szCs w:val="24"/>
          <w:rtl/>
        </w:rPr>
        <w:t>י</w:t>
      </w:r>
      <w:r w:rsidR="00A233BA" w:rsidRPr="001445AE">
        <w:rPr>
          <w:rFonts w:ascii="David" w:hAnsi="David" w:hint="cs"/>
          <w:b/>
          <w:bCs/>
          <w:szCs w:val="24"/>
          <w:rtl/>
        </w:rPr>
        <w:t>טריונים ובא</w:t>
      </w:r>
      <w:r w:rsidRPr="001445AE">
        <w:rPr>
          <w:rFonts w:ascii="David" w:hAnsi="David" w:hint="cs"/>
          <w:b/>
          <w:bCs/>
          <w:szCs w:val="24"/>
          <w:rtl/>
        </w:rPr>
        <w:t>מות המידה</w:t>
      </w:r>
      <w:r w:rsidRPr="001445AE">
        <w:rPr>
          <w:rFonts w:ascii="David" w:hAnsi="David" w:hint="cs"/>
          <w:szCs w:val="24"/>
          <w:rtl/>
        </w:rPr>
        <w:t xml:space="preserve"> כפי שאלו מפורטים </w:t>
      </w:r>
      <w:r w:rsidR="00A233BA" w:rsidRPr="001445AE">
        <w:rPr>
          <w:rFonts w:ascii="David" w:hAnsi="David" w:hint="cs"/>
          <w:szCs w:val="24"/>
          <w:rtl/>
        </w:rPr>
        <w:t>בסעיף 8 ו</w:t>
      </w:r>
      <w:r w:rsidRPr="001445AE">
        <w:rPr>
          <w:rFonts w:ascii="David" w:hAnsi="David" w:hint="cs"/>
          <w:szCs w:val="24"/>
          <w:rtl/>
        </w:rPr>
        <w:t>בנספח</w:t>
      </w:r>
      <w:r w:rsidR="008D09F2" w:rsidRPr="001445AE">
        <w:rPr>
          <w:rFonts w:ascii="David" w:hAnsi="David" w:hint="cs"/>
          <w:szCs w:val="24"/>
          <w:rtl/>
        </w:rPr>
        <w:t xml:space="preserve"> מספר</w:t>
      </w:r>
      <w:r w:rsidRPr="001445AE">
        <w:rPr>
          <w:rFonts w:ascii="David" w:hAnsi="David" w:hint="cs"/>
          <w:szCs w:val="24"/>
          <w:rtl/>
        </w:rPr>
        <w:t xml:space="preserve"> </w:t>
      </w:r>
      <w:r w:rsidR="00912A6B" w:rsidRPr="001445AE">
        <w:rPr>
          <w:rFonts w:ascii="David" w:hAnsi="David" w:hint="cs"/>
          <w:szCs w:val="24"/>
          <w:rtl/>
        </w:rPr>
        <w:t>2</w:t>
      </w:r>
      <w:r w:rsidRPr="001445AE">
        <w:rPr>
          <w:rFonts w:ascii="David" w:hAnsi="David" w:hint="cs"/>
          <w:szCs w:val="24"/>
          <w:rtl/>
        </w:rPr>
        <w:t xml:space="preserve"> לקול קורא זה.</w:t>
      </w:r>
    </w:p>
    <w:p w14:paraId="21F9C63D" w14:textId="4DD27C44" w:rsidR="001445AE" w:rsidRPr="001445AE" w:rsidRDefault="001445AE" w:rsidP="001C5462">
      <w:pPr>
        <w:pStyle w:val="a8"/>
        <w:numPr>
          <w:ilvl w:val="1"/>
          <w:numId w:val="30"/>
        </w:numPr>
        <w:spacing w:line="276" w:lineRule="auto"/>
        <w:ind w:left="1219" w:hanging="850"/>
        <w:jc w:val="both"/>
        <w:rPr>
          <w:rFonts w:ascii="David" w:hAnsi="David"/>
          <w:szCs w:val="24"/>
          <w:rtl/>
        </w:rPr>
      </w:pPr>
      <w:r w:rsidRPr="001445AE">
        <w:rPr>
          <w:rFonts w:ascii="David" w:hAnsi="David"/>
          <w:szCs w:val="24"/>
          <w:rtl/>
        </w:rPr>
        <w:t xml:space="preserve">לא קיימת במחקר המוצע מגבלה אתית, שיש בה כדי למנוע מתן היתר לביצוע המחקר בהתאם לנוהל פעילות מחקרית במערכת החינוך מיום 1/10/2024: </w:t>
      </w:r>
    </w:p>
    <w:p w14:paraId="64016F44" w14:textId="6A540F41" w:rsidR="001445AE" w:rsidRDefault="001930C4" w:rsidP="001445AE">
      <w:pPr>
        <w:pStyle w:val="a8"/>
        <w:spacing w:line="276" w:lineRule="auto"/>
        <w:ind w:left="1219"/>
        <w:jc w:val="both"/>
        <w:rPr>
          <w:rFonts w:ascii="David" w:hAnsi="David"/>
          <w:szCs w:val="24"/>
          <w:rtl/>
        </w:rPr>
      </w:pPr>
      <w:hyperlink r:id="rId10" w:history="1">
        <w:r w:rsidR="001445AE" w:rsidRPr="00D36895">
          <w:rPr>
            <w:rStyle w:val="Hyperlink"/>
            <w:rFonts w:ascii="David" w:hAnsi="David"/>
            <w:szCs w:val="24"/>
          </w:rPr>
          <w:t>https://apps.education.gov.il/Mankal/horaa.aspx?siduri=529</w:t>
        </w:r>
      </w:hyperlink>
      <w:r w:rsidR="001445AE" w:rsidRPr="001445AE">
        <w:rPr>
          <w:rFonts w:ascii="David" w:hAnsi="David"/>
          <w:szCs w:val="24"/>
          <w:rtl/>
        </w:rPr>
        <w:t xml:space="preserve"> </w:t>
      </w:r>
    </w:p>
    <w:p w14:paraId="0B7A67BF" w14:textId="77777777" w:rsidR="00017C8E" w:rsidRPr="0020233A" w:rsidRDefault="00017C8E" w:rsidP="00017C8E">
      <w:pPr>
        <w:pStyle w:val="a8"/>
        <w:spacing w:line="276" w:lineRule="auto"/>
        <w:ind w:left="1219"/>
        <w:jc w:val="both"/>
        <w:rPr>
          <w:rFonts w:ascii="David" w:hAnsi="David"/>
          <w:szCs w:val="24"/>
        </w:rPr>
      </w:pPr>
    </w:p>
    <w:p w14:paraId="71EABAA3" w14:textId="77777777" w:rsidR="00017C8E" w:rsidRPr="0020233A" w:rsidRDefault="00017C8E" w:rsidP="00017C8E">
      <w:pPr>
        <w:pStyle w:val="af0"/>
        <w:spacing w:after="0" w:line="276" w:lineRule="auto"/>
        <w:ind w:left="1418"/>
        <w:jc w:val="both"/>
        <w:rPr>
          <w:rFonts w:ascii="David" w:hAnsi="David"/>
        </w:rPr>
      </w:pPr>
    </w:p>
    <w:p w14:paraId="5506FE84" w14:textId="77777777" w:rsidR="00017C8E" w:rsidRPr="0020233A" w:rsidRDefault="00017C8E" w:rsidP="001D5A78">
      <w:pPr>
        <w:pStyle w:val="1"/>
      </w:pPr>
      <w:r w:rsidRPr="0020233A">
        <w:rPr>
          <w:rtl/>
        </w:rPr>
        <w:t>משך</w:t>
      </w:r>
      <w:r>
        <w:rPr>
          <w:rFonts w:hint="cs"/>
          <w:rtl/>
        </w:rPr>
        <w:t xml:space="preserve"> ותקציב </w:t>
      </w:r>
      <w:r w:rsidRPr="0020233A">
        <w:t xml:space="preserve"> </w:t>
      </w:r>
      <w:r w:rsidRPr="0020233A">
        <w:rPr>
          <w:rtl/>
        </w:rPr>
        <w:t>המחקר</w:t>
      </w:r>
    </w:p>
    <w:p w14:paraId="085EFF2C" w14:textId="77777777" w:rsidR="00017C8E" w:rsidRPr="0020233A" w:rsidRDefault="00017C8E" w:rsidP="00017C8E">
      <w:pPr>
        <w:overflowPunct w:val="0"/>
        <w:autoSpaceDE w:val="0"/>
        <w:autoSpaceDN w:val="0"/>
        <w:adjustRightInd w:val="0"/>
        <w:spacing w:line="276" w:lineRule="auto"/>
        <w:ind w:left="425"/>
        <w:jc w:val="both"/>
        <w:textAlignment w:val="baseline"/>
        <w:rPr>
          <w:rFonts w:ascii="David" w:hAnsi="David"/>
          <w:b/>
          <w:bCs/>
          <w:szCs w:val="24"/>
          <w:u w:val="single"/>
        </w:rPr>
      </w:pPr>
    </w:p>
    <w:p w14:paraId="3F700012" w14:textId="757C6E86" w:rsidR="00017C8E" w:rsidRPr="009C635B" w:rsidRDefault="00017C8E" w:rsidP="00017C8E">
      <w:pPr>
        <w:pStyle w:val="a8"/>
        <w:numPr>
          <w:ilvl w:val="1"/>
          <w:numId w:val="31"/>
        </w:numPr>
        <w:spacing w:line="276" w:lineRule="auto"/>
        <w:ind w:left="1220" w:hanging="851"/>
        <w:jc w:val="both"/>
        <w:rPr>
          <w:rFonts w:ascii="David" w:hAnsi="David"/>
          <w:szCs w:val="24"/>
        </w:rPr>
      </w:pPr>
      <w:bookmarkStart w:id="2" w:name="_Hlk203469412"/>
      <w:r>
        <w:rPr>
          <w:rFonts w:ascii="David" w:hAnsi="David" w:hint="cs"/>
          <w:szCs w:val="24"/>
          <w:rtl/>
        </w:rPr>
        <w:t xml:space="preserve">הצעות מחקר יוגשו כך </w:t>
      </w:r>
      <w:r w:rsidRPr="009C635B">
        <w:rPr>
          <w:rFonts w:ascii="David" w:hAnsi="David" w:hint="cs"/>
          <w:szCs w:val="24"/>
          <w:rtl/>
        </w:rPr>
        <w:t xml:space="preserve">שיתאימו למחקר שאורכו עד שלוש שנים והיקף התקציב שלו עד </w:t>
      </w:r>
      <w:r w:rsidR="00546F8D" w:rsidRPr="009C635B">
        <w:rPr>
          <w:rFonts w:ascii="David" w:hAnsi="David" w:hint="cs"/>
          <w:szCs w:val="24"/>
          <w:rtl/>
        </w:rPr>
        <w:t>4</w:t>
      </w:r>
      <w:r w:rsidRPr="009C635B">
        <w:rPr>
          <w:rFonts w:ascii="David" w:hAnsi="David" w:hint="cs"/>
          <w:szCs w:val="24"/>
          <w:rtl/>
        </w:rPr>
        <w:t xml:space="preserve">00,000 ₪. </w:t>
      </w:r>
    </w:p>
    <w:bookmarkEnd w:id="2"/>
    <w:p w14:paraId="46BF7826" w14:textId="77777777" w:rsidR="00017C8E" w:rsidRPr="009C635B" w:rsidRDefault="00017C8E" w:rsidP="00017C8E">
      <w:pPr>
        <w:pStyle w:val="a8"/>
        <w:numPr>
          <w:ilvl w:val="1"/>
          <w:numId w:val="31"/>
        </w:numPr>
        <w:spacing w:line="276" w:lineRule="auto"/>
        <w:ind w:left="1220" w:hanging="851"/>
        <w:jc w:val="both"/>
        <w:rPr>
          <w:rFonts w:ascii="David" w:hAnsi="David"/>
          <w:szCs w:val="24"/>
        </w:rPr>
      </w:pPr>
      <w:r w:rsidRPr="009C635B">
        <w:rPr>
          <w:rFonts w:ascii="David" w:hAnsi="David" w:hint="cs"/>
          <w:szCs w:val="24"/>
          <w:rtl/>
        </w:rPr>
        <w:t xml:space="preserve">התקציב המבוקש למחקר ישקף את העלויות הנגזרות מהיקף המחקר. </w:t>
      </w:r>
    </w:p>
    <w:p w14:paraId="3A7119D4" w14:textId="77777777" w:rsidR="00017C8E" w:rsidRPr="009C635B" w:rsidRDefault="00017C8E" w:rsidP="00017C8E">
      <w:pPr>
        <w:pStyle w:val="a8"/>
        <w:numPr>
          <w:ilvl w:val="1"/>
          <w:numId w:val="31"/>
        </w:numPr>
        <w:spacing w:line="276" w:lineRule="auto"/>
        <w:ind w:left="1220" w:hanging="851"/>
        <w:jc w:val="both"/>
        <w:rPr>
          <w:rFonts w:ascii="David" w:hAnsi="David"/>
          <w:szCs w:val="24"/>
        </w:rPr>
      </w:pPr>
      <w:r w:rsidRPr="009C635B">
        <w:rPr>
          <w:rFonts w:ascii="David" w:hAnsi="David"/>
          <w:szCs w:val="24"/>
          <w:rtl/>
        </w:rPr>
        <w:t xml:space="preserve">השלמת אבני הדרך ומועדי התשלומים </w:t>
      </w:r>
      <w:r w:rsidRPr="009C635B">
        <w:rPr>
          <w:rFonts w:ascii="David" w:hAnsi="David" w:hint="cs"/>
          <w:szCs w:val="24"/>
          <w:rtl/>
        </w:rPr>
        <w:t>יהיו בהתאם לשלבי המחקר וייקבעו בהתאם להצעות המחקר שייבחרו</w:t>
      </w:r>
      <w:r w:rsidRPr="009C635B">
        <w:rPr>
          <w:rFonts w:ascii="David" w:hAnsi="David"/>
          <w:szCs w:val="24"/>
          <w:rtl/>
        </w:rPr>
        <w:t xml:space="preserve">. </w:t>
      </w:r>
    </w:p>
    <w:p w14:paraId="1FF8B38F" w14:textId="77777777" w:rsidR="00017C8E" w:rsidRPr="009C635B" w:rsidRDefault="00017C8E" w:rsidP="00017C8E">
      <w:pPr>
        <w:pStyle w:val="a8"/>
        <w:numPr>
          <w:ilvl w:val="1"/>
          <w:numId w:val="31"/>
        </w:numPr>
        <w:spacing w:line="276" w:lineRule="auto"/>
        <w:ind w:left="1220" w:hanging="851"/>
        <w:jc w:val="both"/>
        <w:rPr>
          <w:rFonts w:ascii="David" w:hAnsi="David"/>
          <w:szCs w:val="24"/>
        </w:rPr>
      </w:pPr>
      <w:r w:rsidRPr="009C635B">
        <w:rPr>
          <w:rFonts w:ascii="David" w:hAnsi="David"/>
          <w:szCs w:val="24"/>
          <w:rtl/>
        </w:rPr>
        <w:t>המשרד רשאי</w:t>
      </w:r>
      <w:r w:rsidRPr="009C635B">
        <w:rPr>
          <w:rFonts w:ascii="David" w:hAnsi="David"/>
          <w:szCs w:val="24"/>
        </w:rPr>
        <w:t xml:space="preserve"> </w:t>
      </w:r>
      <w:r w:rsidRPr="009C635B">
        <w:rPr>
          <w:rFonts w:ascii="David" w:hAnsi="David"/>
          <w:szCs w:val="24"/>
          <w:rtl/>
        </w:rPr>
        <w:t>להאריך</w:t>
      </w:r>
      <w:r w:rsidRPr="009C635B">
        <w:rPr>
          <w:rFonts w:ascii="David" w:hAnsi="David"/>
          <w:szCs w:val="24"/>
        </w:rPr>
        <w:t xml:space="preserve"> </w:t>
      </w:r>
      <w:r w:rsidRPr="009C635B">
        <w:rPr>
          <w:rFonts w:ascii="David" w:hAnsi="David"/>
          <w:szCs w:val="24"/>
          <w:rtl/>
        </w:rPr>
        <w:t>את</w:t>
      </w:r>
      <w:r w:rsidRPr="009C635B">
        <w:rPr>
          <w:rFonts w:ascii="David" w:hAnsi="David"/>
          <w:szCs w:val="24"/>
        </w:rPr>
        <w:t xml:space="preserve"> </w:t>
      </w:r>
      <w:r w:rsidRPr="009C635B">
        <w:rPr>
          <w:rFonts w:ascii="David" w:hAnsi="David"/>
          <w:szCs w:val="24"/>
          <w:rtl/>
        </w:rPr>
        <w:t>ההתקשרות</w:t>
      </w:r>
      <w:r w:rsidRPr="009C635B">
        <w:rPr>
          <w:rFonts w:ascii="David" w:hAnsi="David"/>
          <w:szCs w:val="24"/>
        </w:rPr>
        <w:t xml:space="preserve"> </w:t>
      </w:r>
      <w:r w:rsidRPr="009C635B">
        <w:rPr>
          <w:rFonts w:ascii="David" w:hAnsi="David"/>
          <w:szCs w:val="24"/>
          <w:rtl/>
        </w:rPr>
        <w:t>במקרים</w:t>
      </w:r>
      <w:r w:rsidRPr="009C635B">
        <w:rPr>
          <w:rFonts w:ascii="David" w:hAnsi="David"/>
          <w:szCs w:val="24"/>
        </w:rPr>
        <w:t xml:space="preserve"> </w:t>
      </w:r>
      <w:r w:rsidRPr="009C635B">
        <w:rPr>
          <w:rFonts w:ascii="David" w:hAnsi="David" w:hint="cs"/>
          <w:szCs w:val="24"/>
          <w:rtl/>
        </w:rPr>
        <w:t>חריגים</w:t>
      </w:r>
      <w:r w:rsidRPr="009C635B">
        <w:rPr>
          <w:rFonts w:ascii="David" w:hAnsi="David"/>
          <w:szCs w:val="24"/>
        </w:rPr>
        <w:t xml:space="preserve"> </w:t>
      </w:r>
      <w:r w:rsidRPr="009C635B">
        <w:rPr>
          <w:rFonts w:ascii="David" w:hAnsi="David"/>
          <w:szCs w:val="24"/>
          <w:rtl/>
        </w:rPr>
        <w:t>ועל</w:t>
      </w:r>
      <w:r w:rsidRPr="009C635B">
        <w:rPr>
          <w:rFonts w:ascii="David" w:hAnsi="David"/>
          <w:szCs w:val="24"/>
        </w:rPr>
        <w:t xml:space="preserve"> </w:t>
      </w:r>
      <w:r w:rsidRPr="009C635B">
        <w:rPr>
          <w:rFonts w:ascii="David" w:hAnsi="David"/>
          <w:szCs w:val="24"/>
          <w:rtl/>
        </w:rPr>
        <w:t>פי</w:t>
      </w:r>
      <w:r w:rsidRPr="009C635B">
        <w:rPr>
          <w:rFonts w:ascii="David" w:hAnsi="David"/>
          <w:szCs w:val="24"/>
        </w:rPr>
        <w:t xml:space="preserve"> </w:t>
      </w:r>
      <w:r w:rsidRPr="009C635B">
        <w:rPr>
          <w:rFonts w:ascii="David" w:hAnsi="David"/>
          <w:szCs w:val="24"/>
          <w:rtl/>
        </w:rPr>
        <w:t>בקשה</w:t>
      </w:r>
      <w:r w:rsidRPr="009C635B">
        <w:rPr>
          <w:rFonts w:ascii="David" w:hAnsi="David"/>
          <w:szCs w:val="24"/>
        </w:rPr>
        <w:t xml:space="preserve"> </w:t>
      </w:r>
      <w:r w:rsidRPr="009C635B">
        <w:rPr>
          <w:rFonts w:ascii="David" w:hAnsi="David"/>
          <w:szCs w:val="24"/>
          <w:rtl/>
        </w:rPr>
        <w:t>של</w:t>
      </w:r>
      <w:r w:rsidRPr="009C635B">
        <w:rPr>
          <w:rFonts w:ascii="David" w:hAnsi="David"/>
          <w:szCs w:val="24"/>
        </w:rPr>
        <w:t xml:space="preserve"> </w:t>
      </w:r>
      <w:r w:rsidRPr="009C635B">
        <w:rPr>
          <w:rFonts w:ascii="David" w:hAnsi="David"/>
          <w:szCs w:val="24"/>
          <w:rtl/>
        </w:rPr>
        <w:t>המוסד</w:t>
      </w:r>
      <w:r w:rsidRPr="009C635B">
        <w:rPr>
          <w:rFonts w:ascii="David" w:hAnsi="David"/>
          <w:szCs w:val="24"/>
        </w:rPr>
        <w:t xml:space="preserve"> </w:t>
      </w:r>
      <w:r w:rsidRPr="009C635B">
        <w:rPr>
          <w:rFonts w:ascii="David" w:hAnsi="David"/>
          <w:szCs w:val="24"/>
          <w:rtl/>
        </w:rPr>
        <w:t>שתוגש</w:t>
      </w:r>
      <w:r w:rsidRPr="009C635B">
        <w:rPr>
          <w:rFonts w:ascii="David" w:hAnsi="David"/>
          <w:szCs w:val="24"/>
        </w:rPr>
        <w:t xml:space="preserve"> 60 </w:t>
      </w:r>
      <w:r w:rsidRPr="009C635B">
        <w:rPr>
          <w:rFonts w:ascii="David" w:hAnsi="David"/>
          <w:szCs w:val="24"/>
          <w:rtl/>
        </w:rPr>
        <w:t>יום, או יותר, לפני</w:t>
      </w:r>
      <w:r w:rsidRPr="009C635B">
        <w:rPr>
          <w:rFonts w:ascii="David" w:hAnsi="David"/>
          <w:szCs w:val="24"/>
        </w:rPr>
        <w:t xml:space="preserve"> </w:t>
      </w:r>
      <w:r w:rsidRPr="009C635B">
        <w:rPr>
          <w:rFonts w:ascii="David" w:hAnsi="David"/>
          <w:szCs w:val="24"/>
          <w:rtl/>
        </w:rPr>
        <w:t>סיום</w:t>
      </w:r>
      <w:r w:rsidRPr="009C635B">
        <w:rPr>
          <w:rFonts w:ascii="David" w:hAnsi="David"/>
          <w:szCs w:val="24"/>
        </w:rPr>
        <w:t xml:space="preserve"> </w:t>
      </w:r>
      <w:r w:rsidRPr="009C635B">
        <w:rPr>
          <w:rFonts w:ascii="David" w:hAnsi="David"/>
          <w:szCs w:val="24"/>
          <w:rtl/>
        </w:rPr>
        <w:t>תקופת</w:t>
      </w:r>
      <w:r w:rsidRPr="009C635B">
        <w:rPr>
          <w:rFonts w:ascii="David" w:hAnsi="David"/>
          <w:szCs w:val="24"/>
        </w:rPr>
        <w:t xml:space="preserve"> </w:t>
      </w:r>
      <w:r w:rsidRPr="009C635B">
        <w:rPr>
          <w:rFonts w:ascii="David" w:hAnsi="David"/>
          <w:szCs w:val="24"/>
          <w:rtl/>
        </w:rPr>
        <w:t>ההתקשרות</w:t>
      </w:r>
      <w:r w:rsidRPr="009C635B">
        <w:rPr>
          <w:rFonts w:ascii="David" w:hAnsi="David"/>
          <w:szCs w:val="24"/>
        </w:rPr>
        <w:t>.</w:t>
      </w:r>
    </w:p>
    <w:p w14:paraId="230D2AC0" w14:textId="77777777" w:rsidR="00017C8E" w:rsidRPr="0028539A" w:rsidRDefault="00017C8E" w:rsidP="00017C8E">
      <w:pPr>
        <w:pStyle w:val="a8"/>
        <w:numPr>
          <w:ilvl w:val="1"/>
          <w:numId w:val="31"/>
        </w:numPr>
        <w:spacing w:line="276" w:lineRule="auto"/>
        <w:ind w:left="1220" w:hanging="851"/>
        <w:jc w:val="both"/>
        <w:rPr>
          <w:rFonts w:ascii="David" w:hAnsi="David"/>
          <w:szCs w:val="24"/>
          <w:rtl/>
        </w:rPr>
      </w:pPr>
      <w:r w:rsidRPr="009C635B">
        <w:rPr>
          <w:rFonts w:ascii="David" w:hAnsi="David"/>
          <w:szCs w:val="24"/>
          <w:rtl/>
        </w:rPr>
        <w:t>המשרד יהיה רשאי להאריך את תקופת ההתקשרות בתוספת תקציב לתקופה של עד 12 חודשים נוספים בהתאם להמלצה</w:t>
      </w:r>
      <w:r w:rsidRPr="0020233A">
        <w:rPr>
          <w:rFonts w:ascii="David" w:hAnsi="David"/>
          <w:szCs w:val="24"/>
          <w:rtl/>
        </w:rPr>
        <w:t xml:space="preserve"> של הועדה המלווה ובכפוף להתאמה לתכנית האסטרטגית של המשרד באותה עת. המשרד יקבע את גובה התקציב המיועד להארכת ההתקשרות ובלבד שלא יעלה על</w:t>
      </w:r>
      <w:r>
        <w:rPr>
          <w:rFonts w:ascii="David" w:hAnsi="David" w:hint="cs"/>
          <w:szCs w:val="24"/>
          <w:rtl/>
        </w:rPr>
        <w:t xml:space="preserve"> 50%</w:t>
      </w:r>
      <w:r w:rsidRPr="0020233A">
        <w:rPr>
          <w:rFonts w:ascii="David" w:hAnsi="David"/>
          <w:szCs w:val="24"/>
          <w:rtl/>
        </w:rPr>
        <w:t xml:space="preserve"> </w:t>
      </w:r>
      <w:r>
        <w:rPr>
          <w:rFonts w:ascii="David" w:hAnsi="David" w:hint="cs"/>
          <w:szCs w:val="24"/>
          <w:rtl/>
        </w:rPr>
        <w:t>מ</w:t>
      </w:r>
      <w:r w:rsidRPr="0020233A">
        <w:rPr>
          <w:rFonts w:ascii="David" w:hAnsi="David"/>
          <w:szCs w:val="24"/>
          <w:rtl/>
        </w:rPr>
        <w:t>גובה התקציב שאושר להתקשרות הראשונה. הארכת ההתקשרות כפופה לאישור ועדת המכרזים ותקציב בתקנה התקציבית.</w:t>
      </w:r>
    </w:p>
    <w:p w14:paraId="4B2DCB43" w14:textId="098C8D91" w:rsidR="00017C8E" w:rsidRDefault="00017C8E" w:rsidP="00017C8E">
      <w:pPr>
        <w:pStyle w:val="a8"/>
        <w:spacing w:line="276" w:lineRule="auto"/>
        <w:ind w:left="369"/>
        <w:jc w:val="both"/>
        <w:rPr>
          <w:rFonts w:ascii="David" w:hAnsi="David"/>
          <w:szCs w:val="24"/>
          <w:rtl/>
        </w:rPr>
      </w:pPr>
    </w:p>
    <w:p w14:paraId="701FB4A3" w14:textId="0F5A2E1D" w:rsidR="00114965" w:rsidRDefault="00114965" w:rsidP="00017C8E">
      <w:pPr>
        <w:pStyle w:val="a8"/>
        <w:spacing w:line="276" w:lineRule="auto"/>
        <w:ind w:left="369"/>
        <w:jc w:val="both"/>
        <w:rPr>
          <w:rFonts w:ascii="David" w:hAnsi="David"/>
          <w:szCs w:val="24"/>
          <w:rtl/>
        </w:rPr>
      </w:pPr>
    </w:p>
    <w:p w14:paraId="11A7C83C" w14:textId="0F509BE6" w:rsidR="009C635B" w:rsidRDefault="009C635B" w:rsidP="00017C8E">
      <w:pPr>
        <w:pStyle w:val="a8"/>
        <w:spacing w:line="276" w:lineRule="auto"/>
        <w:ind w:left="369"/>
        <w:jc w:val="both"/>
        <w:rPr>
          <w:rFonts w:ascii="David" w:hAnsi="David"/>
          <w:szCs w:val="24"/>
          <w:rtl/>
        </w:rPr>
      </w:pPr>
    </w:p>
    <w:p w14:paraId="22798F03" w14:textId="4AAB5B56" w:rsidR="009C635B" w:rsidRDefault="009C635B" w:rsidP="00017C8E">
      <w:pPr>
        <w:pStyle w:val="a8"/>
        <w:spacing w:line="276" w:lineRule="auto"/>
        <w:ind w:left="369"/>
        <w:jc w:val="both"/>
        <w:rPr>
          <w:rFonts w:ascii="David" w:hAnsi="David"/>
          <w:szCs w:val="24"/>
          <w:rtl/>
        </w:rPr>
      </w:pPr>
    </w:p>
    <w:p w14:paraId="2ADBE21D" w14:textId="652ED0C1" w:rsidR="009C635B" w:rsidRDefault="009C635B" w:rsidP="00017C8E">
      <w:pPr>
        <w:pStyle w:val="a8"/>
        <w:spacing w:line="276" w:lineRule="auto"/>
        <w:ind w:left="369"/>
        <w:jc w:val="both"/>
        <w:rPr>
          <w:rFonts w:ascii="David" w:hAnsi="David"/>
          <w:szCs w:val="24"/>
          <w:rtl/>
        </w:rPr>
      </w:pPr>
    </w:p>
    <w:p w14:paraId="500B7007" w14:textId="0B6F4DB6" w:rsidR="009C635B" w:rsidRDefault="009C635B" w:rsidP="00017C8E">
      <w:pPr>
        <w:pStyle w:val="a8"/>
        <w:spacing w:line="276" w:lineRule="auto"/>
        <w:ind w:left="369"/>
        <w:jc w:val="both"/>
        <w:rPr>
          <w:rFonts w:ascii="David" w:hAnsi="David"/>
          <w:szCs w:val="24"/>
          <w:rtl/>
        </w:rPr>
      </w:pPr>
    </w:p>
    <w:p w14:paraId="4804F571" w14:textId="77777777" w:rsidR="00277645" w:rsidRDefault="00277645" w:rsidP="00017C8E">
      <w:pPr>
        <w:pStyle w:val="a8"/>
        <w:spacing w:line="276" w:lineRule="auto"/>
        <w:ind w:left="369"/>
        <w:jc w:val="both"/>
        <w:rPr>
          <w:rFonts w:ascii="David" w:hAnsi="David"/>
          <w:szCs w:val="24"/>
          <w:rtl/>
        </w:rPr>
      </w:pPr>
    </w:p>
    <w:p w14:paraId="4DBF0A55" w14:textId="649C5C20" w:rsidR="00114965" w:rsidRDefault="00114965" w:rsidP="00017C8E">
      <w:pPr>
        <w:pStyle w:val="a8"/>
        <w:spacing w:line="276" w:lineRule="auto"/>
        <w:ind w:left="369"/>
        <w:jc w:val="both"/>
        <w:rPr>
          <w:rFonts w:ascii="David" w:hAnsi="David"/>
          <w:szCs w:val="24"/>
          <w:rtl/>
        </w:rPr>
      </w:pPr>
    </w:p>
    <w:p w14:paraId="36DB9611" w14:textId="77777777" w:rsidR="00017C8E" w:rsidRDefault="00017C8E" w:rsidP="001D5A78">
      <w:pPr>
        <w:pStyle w:val="1"/>
      </w:pPr>
      <w:r w:rsidRPr="007E20D9">
        <w:rPr>
          <w:rtl/>
        </w:rPr>
        <w:lastRenderedPageBreak/>
        <w:t>רקע</w:t>
      </w:r>
      <w:r>
        <w:rPr>
          <w:rFonts w:hint="cs"/>
          <w:rtl/>
        </w:rPr>
        <w:t xml:space="preserve"> </w:t>
      </w:r>
      <w:r w:rsidR="00EF32E2">
        <w:rPr>
          <w:rFonts w:hint="cs"/>
          <w:rtl/>
        </w:rPr>
        <w:t xml:space="preserve">  </w:t>
      </w:r>
    </w:p>
    <w:p w14:paraId="2118E404" w14:textId="77777777" w:rsidR="00B17AF3" w:rsidRDefault="00B17AF3" w:rsidP="00B17AF3">
      <w:pPr>
        <w:overflowPunct w:val="0"/>
        <w:autoSpaceDE w:val="0"/>
        <w:autoSpaceDN w:val="0"/>
        <w:adjustRightInd w:val="0"/>
        <w:spacing w:line="276" w:lineRule="auto"/>
        <w:jc w:val="both"/>
        <w:textAlignment w:val="baseline"/>
        <w:rPr>
          <w:rFonts w:ascii="David" w:hAnsi="David"/>
          <w:b/>
          <w:bCs/>
          <w:szCs w:val="24"/>
          <w:u w:val="single"/>
          <w:rtl/>
        </w:rPr>
      </w:pPr>
    </w:p>
    <w:p w14:paraId="02E358BD" w14:textId="68A6DA8B" w:rsidR="004C55F3" w:rsidRDefault="004C55F3" w:rsidP="004C55F3">
      <w:pPr>
        <w:spacing w:line="360" w:lineRule="auto"/>
        <w:ind w:left="425"/>
        <w:rPr>
          <w:rFonts w:ascii="David" w:hAnsi="David"/>
          <w:szCs w:val="24"/>
          <w:rtl/>
        </w:rPr>
      </w:pPr>
      <w:r w:rsidRPr="000E3FA0">
        <w:rPr>
          <w:rFonts w:ascii="David" w:hAnsi="David" w:hint="cs"/>
          <w:szCs w:val="24"/>
          <w:rtl/>
        </w:rPr>
        <w:t>ה</w:t>
      </w:r>
      <w:r w:rsidRPr="000E3FA0">
        <w:rPr>
          <w:rFonts w:ascii="David" w:hAnsi="David"/>
          <w:szCs w:val="24"/>
          <w:rtl/>
        </w:rPr>
        <w:t xml:space="preserve">מחסור במורים מהווה אתגר משמעותי </w:t>
      </w:r>
      <w:r w:rsidRPr="000E3FA0">
        <w:rPr>
          <w:rFonts w:ascii="David" w:hAnsi="David" w:hint="cs"/>
          <w:szCs w:val="24"/>
          <w:rtl/>
        </w:rPr>
        <w:t xml:space="preserve">ומתגבר עבור </w:t>
      </w:r>
      <w:r w:rsidRPr="000E3FA0">
        <w:rPr>
          <w:rFonts w:ascii="David" w:hAnsi="David"/>
          <w:szCs w:val="24"/>
          <w:rtl/>
        </w:rPr>
        <w:t>מערכות חינוך ברחבי העולם</w:t>
      </w:r>
      <w:r w:rsidRPr="000E3FA0">
        <w:rPr>
          <w:rFonts w:ascii="David" w:hAnsi="David" w:hint="cs"/>
          <w:szCs w:val="24"/>
          <w:rtl/>
        </w:rPr>
        <w:t xml:space="preserve"> (</w:t>
      </w:r>
      <w:r w:rsidRPr="000E3FA0">
        <w:rPr>
          <w:rFonts w:ascii="David" w:hAnsi="David"/>
          <w:szCs w:val="24"/>
        </w:rPr>
        <w:t>García &amp; Weiss, 2019</w:t>
      </w:r>
      <w:r w:rsidRPr="000E3FA0">
        <w:rPr>
          <w:rFonts w:ascii="David" w:hAnsi="David" w:hint="cs"/>
          <w:szCs w:val="24"/>
          <w:rtl/>
        </w:rPr>
        <w:t>). במערכת החינוך הישראלית תופעה זו משתקפת במגמות של נשירת מורים, לצד קושי בגיוס מועמדים איכותיים להוראה (וייסבלאי, 2023).</w:t>
      </w:r>
      <w:r w:rsidRPr="000E3FA0">
        <w:rPr>
          <w:rFonts w:ascii="David" w:hAnsi="David"/>
          <w:szCs w:val="24"/>
          <w:rtl/>
        </w:rPr>
        <w:t xml:space="preserve"> ניתוח מעמיק של נתונים מראה כי המחסור אינו מתפזר באופן שווה במערכת החינוך </w:t>
      </w:r>
      <w:r w:rsidR="00277645">
        <w:rPr>
          <w:rFonts w:ascii="David" w:hAnsi="David" w:hint="cs"/>
          <w:szCs w:val="24"/>
          <w:rtl/>
        </w:rPr>
        <w:t xml:space="preserve">וקיימים אזורים אשר </w:t>
      </w:r>
      <w:r w:rsidRPr="000E3FA0">
        <w:rPr>
          <w:rFonts w:ascii="David" w:hAnsi="David" w:hint="cs"/>
          <w:szCs w:val="24"/>
          <w:rtl/>
        </w:rPr>
        <w:t>נוטים לחוות</w:t>
      </w:r>
      <w:r w:rsidRPr="000E3FA0">
        <w:rPr>
          <w:rFonts w:ascii="David" w:hAnsi="David"/>
          <w:szCs w:val="24"/>
          <w:rtl/>
        </w:rPr>
        <w:t xml:space="preserve"> את המחסור בצורה חריפה יותר. בנוסף, חוסרי המורים בולטים יותר במקצועות מסוימים ופחות באחרים</w:t>
      </w:r>
      <w:r w:rsidRPr="000E3FA0">
        <w:rPr>
          <w:rFonts w:ascii="David" w:hAnsi="David" w:hint="cs"/>
          <w:szCs w:val="24"/>
          <w:rtl/>
        </w:rPr>
        <w:t xml:space="preserve">, למשל מקצועות ה- </w:t>
      </w:r>
      <w:r w:rsidRPr="000E3FA0">
        <w:rPr>
          <w:rFonts w:ascii="David" w:hAnsi="David" w:hint="cs"/>
          <w:szCs w:val="24"/>
        </w:rPr>
        <w:t>STEM</w:t>
      </w:r>
      <w:r w:rsidRPr="000E3FA0">
        <w:rPr>
          <w:rFonts w:ascii="David" w:hAnsi="David" w:hint="cs"/>
          <w:szCs w:val="24"/>
          <w:rtl/>
        </w:rPr>
        <w:t xml:space="preserve"> והאנגלית (שם)</w:t>
      </w:r>
      <w:r w:rsidRPr="000E3FA0">
        <w:rPr>
          <w:rFonts w:ascii="David" w:hAnsi="David"/>
          <w:szCs w:val="24"/>
          <w:rtl/>
        </w:rPr>
        <w:t>.</w:t>
      </w:r>
      <w:r w:rsidRPr="000E3FA0">
        <w:rPr>
          <w:rFonts w:ascii="David" w:hAnsi="David" w:hint="cs"/>
          <w:szCs w:val="24"/>
          <w:rtl/>
        </w:rPr>
        <w:t xml:space="preserve"> </w:t>
      </w:r>
      <w:r w:rsidRPr="000E3FA0">
        <w:rPr>
          <w:rFonts w:ascii="David" w:hAnsi="David"/>
          <w:szCs w:val="24"/>
          <w:rtl/>
        </w:rPr>
        <w:t>מחקרים מצביעים על כך שמחסור במורים יוצר מעגל קסמים שלילי: כאשר בתי ספר מתמודדים עם מחסור, עולה העומס על המורים הקיימים, מה שמגביר את השחיקה ומוביל לנשירה נוספת, ובכך מחריף עוד יותר את המחסור הקיים</w:t>
      </w:r>
      <w:r w:rsidRPr="000E3FA0">
        <w:rPr>
          <w:rFonts w:hint="cs"/>
          <w:szCs w:val="24"/>
          <w:rtl/>
        </w:rPr>
        <w:t xml:space="preserve"> (</w:t>
      </w:r>
      <w:r w:rsidRPr="000E3FA0">
        <w:rPr>
          <w:rFonts w:ascii="David" w:hAnsi="David" w:hint="cs"/>
          <w:szCs w:val="24"/>
          <w:rtl/>
        </w:rPr>
        <w:t xml:space="preserve">לדוגמא, </w:t>
      </w:r>
      <w:r w:rsidRPr="000E3FA0">
        <w:rPr>
          <w:szCs w:val="24"/>
        </w:rPr>
        <w:t>Johnson et al., 2012</w:t>
      </w:r>
      <w:r w:rsidRPr="000E3FA0">
        <w:rPr>
          <w:rFonts w:hint="cs"/>
          <w:szCs w:val="24"/>
          <w:rtl/>
        </w:rPr>
        <w:t>)</w:t>
      </w:r>
      <w:r w:rsidRPr="000E3FA0">
        <w:rPr>
          <w:rFonts w:ascii="David" w:hAnsi="David"/>
          <w:szCs w:val="24"/>
          <w:rtl/>
        </w:rPr>
        <w:t xml:space="preserve">. </w:t>
      </w:r>
      <w:r w:rsidRPr="000E3FA0">
        <w:rPr>
          <w:rFonts w:ascii="David" w:hAnsi="David" w:hint="cs"/>
          <w:szCs w:val="24"/>
          <w:rtl/>
        </w:rPr>
        <w:t xml:space="preserve">השלכות המחסור אינן רק כמותיות אלא גם איכותיות ומערכתיות. מחקרים מציעים על כך שמחסור במורים מוביל להעסקת מורים לא מוסמכים או לא מוסמכים להוראת הדיסציפלינה </w:t>
      </w:r>
      <w:r w:rsidR="00CF0CD6">
        <w:rPr>
          <w:rFonts w:ascii="David" w:hAnsi="David" w:hint="cs"/>
          <w:szCs w:val="24"/>
          <w:rtl/>
        </w:rPr>
        <w:t xml:space="preserve">וכן </w:t>
      </w:r>
      <w:r w:rsidRPr="000E3FA0">
        <w:rPr>
          <w:rFonts w:ascii="David" w:hAnsi="David" w:hint="cs"/>
          <w:szCs w:val="24"/>
          <w:rtl/>
        </w:rPr>
        <w:t xml:space="preserve">להעסקת מורים זמניים, מה שמוביל לפגיעה במוטיבציה של התלמידים ולהגברת פערים לימודיים </w:t>
      </w:r>
      <w:r w:rsidRPr="000E3FA0">
        <w:rPr>
          <w:szCs w:val="24"/>
        </w:rPr>
        <w:t>(Sutcher et al., 2016)</w:t>
      </w:r>
      <w:r w:rsidRPr="000E3FA0">
        <w:rPr>
          <w:rFonts w:ascii="David" w:hAnsi="David" w:hint="cs"/>
          <w:szCs w:val="24"/>
          <w:rtl/>
        </w:rPr>
        <w:t xml:space="preserve">. מחסור במורים </w:t>
      </w:r>
      <w:r w:rsidR="00CF0CD6">
        <w:rPr>
          <w:rFonts w:ascii="David" w:hAnsi="David" w:hint="cs"/>
          <w:szCs w:val="24"/>
          <w:rtl/>
        </w:rPr>
        <w:t xml:space="preserve">משפיע </w:t>
      </w:r>
      <w:r>
        <w:rPr>
          <w:rFonts w:ascii="David" w:hAnsi="David" w:hint="cs"/>
          <w:szCs w:val="24"/>
          <w:rtl/>
        </w:rPr>
        <w:t xml:space="preserve"> גם </w:t>
      </w:r>
      <w:r w:rsidR="00CF0CD6">
        <w:rPr>
          <w:rFonts w:ascii="David" w:hAnsi="David" w:hint="cs"/>
          <w:szCs w:val="24"/>
          <w:rtl/>
        </w:rPr>
        <w:t xml:space="preserve">על </w:t>
      </w:r>
      <w:r w:rsidRPr="000E3FA0">
        <w:rPr>
          <w:rFonts w:ascii="David" w:hAnsi="David" w:hint="cs"/>
          <w:szCs w:val="24"/>
          <w:rtl/>
        </w:rPr>
        <w:t>מעמד המורה בציבור הרחב (</w:t>
      </w:r>
      <w:r w:rsidRPr="00DF1739">
        <w:rPr>
          <w:szCs w:val="24"/>
        </w:rPr>
        <w:t>Kraft &amp; Lyon, 2024</w:t>
      </w:r>
      <w:r w:rsidRPr="000E3FA0">
        <w:rPr>
          <w:rFonts w:ascii="David" w:hAnsi="David" w:hint="cs"/>
          <w:szCs w:val="24"/>
          <w:rtl/>
        </w:rPr>
        <w:t>).</w:t>
      </w:r>
    </w:p>
    <w:p w14:paraId="66CFF24C" w14:textId="6B8EFE05" w:rsidR="004C55F3" w:rsidRPr="000E3FA0" w:rsidRDefault="004C55F3" w:rsidP="00BD4BD1">
      <w:pPr>
        <w:spacing w:line="360" w:lineRule="auto"/>
        <w:ind w:left="425"/>
        <w:rPr>
          <w:rFonts w:ascii="David" w:hAnsi="David"/>
          <w:szCs w:val="24"/>
          <w:rtl/>
        </w:rPr>
      </w:pPr>
      <w:r w:rsidRPr="000E3FA0">
        <w:rPr>
          <w:rFonts w:ascii="David" w:hAnsi="David" w:hint="cs"/>
          <w:szCs w:val="24"/>
          <w:rtl/>
        </w:rPr>
        <w:t xml:space="preserve">על רקע זה, נוצרו בעשור האחרון עשרות תכניות ייחודיות להכשרת מורים </w:t>
      </w:r>
      <w:r w:rsidRPr="000E3FA0">
        <w:rPr>
          <w:rFonts w:ascii="David" w:hAnsi="David"/>
          <w:szCs w:val="24"/>
          <w:rtl/>
        </w:rPr>
        <w:t>–</w:t>
      </w:r>
      <w:r w:rsidRPr="000E3FA0">
        <w:rPr>
          <w:rFonts w:ascii="David" w:hAnsi="David" w:hint="cs"/>
          <w:szCs w:val="24"/>
          <w:rtl/>
        </w:rPr>
        <w:t xml:space="preserve"> חלקן ארציות וחלקן אזוריות </w:t>
      </w:r>
      <w:r w:rsidRPr="000E3FA0">
        <w:rPr>
          <w:rFonts w:ascii="David" w:hAnsi="David"/>
          <w:szCs w:val="24"/>
          <w:rtl/>
        </w:rPr>
        <w:t>–</w:t>
      </w:r>
      <w:r w:rsidRPr="000E3FA0">
        <w:rPr>
          <w:rFonts w:ascii="David" w:hAnsi="David" w:hint="cs"/>
          <w:szCs w:val="24"/>
          <w:rtl/>
        </w:rPr>
        <w:t xml:space="preserve"> שמטרתן לגייס אוכלוסיות חדשות להוראה ולפתח מודלים חלופיים להכשרה, שילוב ושימור של מורים</w:t>
      </w:r>
      <w:r>
        <w:rPr>
          <w:rFonts w:ascii="David" w:hAnsi="David" w:hint="cs"/>
          <w:szCs w:val="24"/>
          <w:rtl/>
        </w:rPr>
        <w:t xml:space="preserve"> (</w:t>
      </w:r>
      <w:r w:rsidRPr="000E3FA0">
        <w:rPr>
          <w:rFonts w:hint="cs"/>
          <w:szCs w:val="24"/>
          <w:rtl/>
        </w:rPr>
        <w:t>אבן</w:t>
      </w:r>
      <w:r w:rsidRPr="000E3FA0">
        <w:rPr>
          <w:szCs w:val="24"/>
          <w:rtl/>
        </w:rPr>
        <w:t xml:space="preserve"> </w:t>
      </w:r>
      <w:r w:rsidRPr="000E3FA0">
        <w:rPr>
          <w:rFonts w:hint="cs"/>
          <w:szCs w:val="24"/>
          <w:rtl/>
        </w:rPr>
        <w:t>ולסלוי, 2010)</w:t>
      </w:r>
      <w:r w:rsidRPr="000E3FA0">
        <w:rPr>
          <w:rFonts w:ascii="David" w:hAnsi="David" w:hint="cs"/>
          <w:szCs w:val="24"/>
          <w:rtl/>
        </w:rPr>
        <w:t xml:space="preserve">. </w:t>
      </w:r>
    </w:p>
    <w:p w14:paraId="2301E885" w14:textId="5CFBDF1A" w:rsidR="003A3E4A" w:rsidRPr="003A3E4A" w:rsidRDefault="003A3E4A" w:rsidP="003A3E4A">
      <w:pPr>
        <w:spacing w:line="360" w:lineRule="auto"/>
        <w:ind w:left="425"/>
        <w:rPr>
          <w:rFonts w:ascii="David" w:hAnsi="David"/>
          <w:szCs w:val="24"/>
          <w:rtl/>
        </w:rPr>
      </w:pPr>
      <w:r>
        <w:rPr>
          <w:rFonts w:ascii="David" w:hAnsi="David" w:hint="cs"/>
          <w:szCs w:val="24"/>
          <w:rtl/>
        </w:rPr>
        <w:t xml:space="preserve">במחקר שנעשה ע"י </w:t>
      </w:r>
      <w:r w:rsidRPr="00277645">
        <w:rPr>
          <w:rFonts w:ascii="David" w:hAnsi="David"/>
          <w:szCs w:val="24"/>
          <w:rtl/>
        </w:rPr>
        <w:t>פרופ' יהודית דורי</w:t>
      </w:r>
      <w:r w:rsidRPr="00277645">
        <w:rPr>
          <w:rFonts w:ascii="David" w:hAnsi="David" w:hint="cs"/>
          <w:szCs w:val="24"/>
          <w:rtl/>
        </w:rPr>
        <w:t xml:space="preserve"> ועמיתיה (2019) בנושא </w:t>
      </w:r>
      <w:r>
        <w:rPr>
          <w:rFonts w:ascii="David" w:hAnsi="David" w:hint="cs"/>
          <w:szCs w:val="24"/>
          <w:rtl/>
        </w:rPr>
        <w:t xml:space="preserve"> "</w:t>
      </w:r>
      <w:r w:rsidRPr="00277645">
        <w:rPr>
          <w:rFonts w:ascii="David" w:hAnsi="David"/>
          <w:szCs w:val="24"/>
          <w:rtl/>
        </w:rPr>
        <w:t>תוכניות ייחודיות להכשרת עובדי הוראה</w:t>
      </w:r>
      <w:r>
        <w:rPr>
          <w:rFonts w:ascii="David" w:hAnsi="David" w:hint="cs"/>
          <w:szCs w:val="24"/>
          <w:rtl/>
        </w:rPr>
        <w:t xml:space="preserve">: </w:t>
      </w:r>
      <w:r w:rsidRPr="00277645">
        <w:rPr>
          <w:rFonts w:ascii="David" w:hAnsi="David"/>
          <w:szCs w:val="24"/>
          <w:rtl/>
        </w:rPr>
        <w:t>בחינת השתלבות הבוגרים במערכת הבית ספרית</w:t>
      </w:r>
      <w:r>
        <w:rPr>
          <w:rFonts w:ascii="David" w:hAnsi="David" w:hint="cs"/>
          <w:szCs w:val="24"/>
          <w:rtl/>
        </w:rPr>
        <w:t xml:space="preserve">" החוקרות ביקשו לבחון </w:t>
      </w:r>
      <w:r w:rsidRPr="003A3E4A">
        <w:rPr>
          <w:rFonts w:ascii="David" w:hAnsi="David"/>
          <w:szCs w:val="24"/>
          <w:rtl/>
        </w:rPr>
        <w:t>שלושה היבטים</w:t>
      </w:r>
      <w:r>
        <w:rPr>
          <w:rFonts w:ascii="David" w:hAnsi="David" w:hint="cs"/>
          <w:szCs w:val="24"/>
          <w:rtl/>
        </w:rPr>
        <w:t xml:space="preserve"> הנוגעים לתוכניות ייחודיות של מורים</w:t>
      </w:r>
      <w:r w:rsidRPr="003A3E4A">
        <w:rPr>
          <w:rFonts w:ascii="David" w:hAnsi="David"/>
          <w:szCs w:val="24"/>
          <w:rtl/>
        </w:rPr>
        <w:t xml:space="preserve">: </w:t>
      </w:r>
      <w:r>
        <w:rPr>
          <w:rFonts w:ascii="David" w:hAnsi="David" w:hint="cs"/>
          <w:szCs w:val="24"/>
          <w:rtl/>
        </w:rPr>
        <w:t>(</w:t>
      </w:r>
      <w:r w:rsidRPr="003A3E4A">
        <w:rPr>
          <w:rFonts w:ascii="David" w:hAnsi="David"/>
          <w:szCs w:val="24"/>
          <w:rtl/>
        </w:rPr>
        <w:t>1</w:t>
      </w:r>
      <w:r>
        <w:rPr>
          <w:rFonts w:ascii="David" w:hAnsi="David" w:hint="cs"/>
          <w:szCs w:val="24"/>
          <w:rtl/>
        </w:rPr>
        <w:t xml:space="preserve">) </w:t>
      </w:r>
      <w:r w:rsidRPr="003A3E4A">
        <w:rPr>
          <w:rFonts w:ascii="David" w:hAnsi="David"/>
          <w:szCs w:val="24"/>
          <w:rtl/>
        </w:rPr>
        <w:t>מאפייני תוכניות ההכשרה,</w:t>
      </w:r>
    </w:p>
    <w:p w14:paraId="4DF3C956" w14:textId="24447277" w:rsidR="003A3E4A" w:rsidRDefault="003A3E4A" w:rsidP="00BD4BD1">
      <w:pPr>
        <w:spacing w:line="360" w:lineRule="auto"/>
        <w:ind w:left="425"/>
        <w:rPr>
          <w:rFonts w:ascii="David" w:hAnsi="David"/>
          <w:szCs w:val="24"/>
          <w:rtl/>
        </w:rPr>
      </w:pPr>
      <w:r>
        <w:rPr>
          <w:rFonts w:ascii="David" w:hAnsi="David" w:hint="cs"/>
          <w:szCs w:val="24"/>
          <w:rtl/>
        </w:rPr>
        <w:t>(</w:t>
      </w:r>
      <w:r w:rsidRPr="003A3E4A">
        <w:rPr>
          <w:rFonts w:ascii="David" w:hAnsi="David"/>
          <w:szCs w:val="24"/>
          <w:rtl/>
        </w:rPr>
        <w:t>2</w:t>
      </w:r>
      <w:r>
        <w:rPr>
          <w:rFonts w:ascii="David" w:hAnsi="David" w:hint="cs"/>
          <w:szCs w:val="24"/>
          <w:rtl/>
        </w:rPr>
        <w:t>)</w:t>
      </w:r>
      <w:r w:rsidRPr="003A3E4A">
        <w:rPr>
          <w:rFonts w:ascii="David" w:hAnsi="David"/>
          <w:szCs w:val="24"/>
          <w:rtl/>
        </w:rPr>
        <w:t xml:space="preserve"> מדדי ההשתלבות בבית הספר, ו-</w:t>
      </w:r>
      <w:r>
        <w:rPr>
          <w:rFonts w:ascii="David" w:hAnsi="David" w:hint="cs"/>
          <w:szCs w:val="24"/>
          <w:rtl/>
        </w:rPr>
        <w:t>(</w:t>
      </w:r>
      <w:r w:rsidRPr="003A3E4A">
        <w:rPr>
          <w:rFonts w:ascii="David" w:hAnsi="David"/>
          <w:szCs w:val="24"/>
          <w:rtl/>
        </w:rPr>
        <w:t>3</w:t>
      </w:r>
      <w:r>
        <w:rPr>
          <w:rFonts w:ascii="David" w:hAnsi="David" w:hint="cs"/>
          <w:szCs w:val="24"/>
          <w:rtl/>
        </w:rPr>
        <w:t>)</w:t>
      </w:r>
      <w:r w:rsidRPr="003A3E4A">
        <w:rPr>
          <w:rFonts w:ascii="David" w:hAnsi="David"/>
          <w:szCs w:val="24"/>
          <w:rtl/>
        </w:rPr>
        <w:t xml:space="preserve"> הקשר שבין מאפייני התוכנית לבין מדדי ההשתלבות של</w:t>
      </w:r>
      <w:r>
        <w:rPr>
          <w:rFonts w:ascii="David" w:hAnsi="David" w:hint="cs"/>
          <w:szCs w:val="24"/>
          <w:rtl/>
        </w:rPr>
        <w:t xml:space="preserve"> </w:t>
      </w:r>
      <w:r w:rsidRPr="003A3E4A">
        <w:rPr>
          <w:rFonts w:ascii="David" w:hAnsi="David"/>
          <w:szCs w:val="24"/>
          <w:rtl/>
        </w:rPr>
        <w:t>בוגרי תוכניות ייחודיות בבית ספר.</w:t>
      </w:r>
      <w:r>
        <w:rPr>
          <w:rFonts w:ascii="David" w:hAnsi="David" w:hint="cs"/>
          <w:szCs w:val="24"/>
          <w:rtl/>
        </w:rPr>
        <w:t xml:space="preserve"> </w:t>
      </w:r>
      <w:r w:rsidR="00BD4BD1">
        <w:rPr>
          <w:rFonts w:ascii="David" w:hAnsi="David" w:hint="cs"/>
          <w:szCs w:val="24"/>
          <w:rtl/>
        </w:rPr>
        <w:t xml:space="preserve">במחקר זה </w:t>
      </w:r>
      <w:r>
        <w:rPr>
          <w:rFonts w:ascii="David" w:hAnsi="David" w:hint="cs"/>
          <w:szCs w:val="24"/>
          <w:rtl/>
        </w:rPr>
        <w:t xml:space="preserve">נמצא כי </w:t>
      </w:r>
      <w:r w:rsidRPr="003A3E4A">
        <w:rPr>
          <w:rFonts w:ascii="David" w:hAnsi="David"/>
          <w:szCs w:val="24"/>
          <w:rtl/>
        </w:rPr>
        <w:t>ניתן לבודד פרקטיקות ליבה נבחרות</w:t>
      </w:r>
      <w:r>
        <w:rPr>
          <w:rFonts w:ascii="David" w:hAnsi="David" w:hint="cs"/>
          <w:szCs w:val="24"/>
          <w:rtl/>
        </w:rPr>
        <w:t xml:space="preserve"> המאפיינות תוכניות </w:t>
      </w:r>
      <w:r w:rsidR="00BD4BD1">
        <w:rPr>
          <w:rFonts w:ascii="David" w:hAnsi="David" w:hint="cs"/>
          <w:szCs w:val="24"/>
          <w:rtl/>
        </w:rPr>
        <w:t>ייחודיות</w:t>
      </w:r>
      <w:r>
        <w:rPr>
          <w:rFonts w:ascii="David" w:hAnsi="David" w:hint="cs"/>
          <w:szCs w:val="24"/>
          <w:rtl/>
        </w:rPr>
        <w:t xml:space="preserve"> כמו </w:t>
      </w:r>
      <w:r w:rsidRPr="003A3E4A">
        <w:rPr>
          <w:rFonts w:ascii="David" w:hAnsi="David"/>
          <w:szCs w:val="24"/>
          <w:rtl/>
        </w:rPr>
        <w:t xml:space="preserve">פרקטיקות פדגוגיות </w:t>
      </w:r>
      <w:r>
        <w:rPr>
          <w:rFonts w:ascii="David" w:hAnsi="David" w:hint="cs"/>
          <w:szCs w:val="24"/>
          <w:rtl/>
        </w:rPr>
        <w:t>(</w:t>
      </w:r>
      <w:r w:rsidRPr="003A3E4A">
        <w:rPr>
          <w:rFonts w:ascii="David" w:hAnsi="David"/>
          <w:szCs w:val="24"/>
          <w:rtl/>
        </w:rPr>
        <w:t>הבנייה ויישום</w:t>
      </w:r>
      <w:r>
        <w:rPr>
          <w:rFonts w:ascii="David" w:hAnsi="David" w:hint="cs"/>
          <w:szCs w:val="24"/>
          <w:rtl/>
        </w:rPr>
        <w:t xml:space="preserve"> </w:t>
      </w:r>
      <w:r w:rsidRPr="003A3E4A">
        <w:rPr>
          <w:rFonts w:ascii="David" w:hAnsi="David"/>
          <w:szCs w:val="24"/>
          <w:rtl/>
        </w:rPr>
        <w:t>של ידע המורה, קידום התנסות מעשית רחבה ומשמעותית, ועידוד בניית קבוצה</w:t>
      </w:r>
      <w:r>
        <w:rPr>
          <w:rFonts w:ascii="David" w:hAnsi="David" w:hint="cs"/>
          <w:szCs w:val="24"/>
          <w:rtl/>
        </w:rPr>
        <w:t>)</w:t>
      </w:r>
      <w:r w:rsidRPr="003A3E4A">
        <w:rPr>
          <w:rFonts w:ascii="David" w:hAnsi="David"/>
          <w:szCs w:val="24"/>
          <w:rtl/>
        </w:rPr>
        <w:t xml:space="preserve"> ופרקטיקות</w:t>
      </w:r>
      <w:r>
        <w:rPr>
          <w:rFonts w:ascii="David" w:hAnsi="David" w:hint="cs"/>
          <w:szCs w:val="24"/>
          <w:rtl/>
        </w:rPr>
        <w:t xml:space="preserve"> </w:t>
      </w:r>
      <w:r w:rsidRPr="003A3E4A">
        <w:rPr>
          <w:rFonts w:ascii="David" w:hAnsi="David"/>
          <w:szCs w:val="24"/>
          <w:rtl/>
        </w:rPr>
        <w:t xml:space="preserve">ערכיות-קהילתיות </w:t>
      </w:r>
      <w:r>
        <w:rPr>
          <w:rFonts w:ascii="David" w:hAnsi="David" w:hint="cs"/>
          <w:szCs w:val="24"/>
          <w:rtl/>
        </w:rPr>
        <w:t>(</w:t>
      </w:r>
      <w:r w:rsidRPr="003A3E4A">
        <w:rPr>
          <w:rFonts w:ascii="David" w:hAnsi="David"/>
          <w:szCs w:val="24"/>
          <w:rtl/>
        </w:rPr>
        <w:t>פיתוח והעלאת מסוגלות עצמית של המורה, בניית קבוצה, פיתוח זהות</w:t>
      </w:r>
      <w:r>
        <w:rPr>
          <w:rFonts w:ascii="David" w:hAnsi="David" w:hint="cs"/>
          <w:szCs w:val="24"/>
          <w:rtl/>
        </w:rPr>
        <w:t xml:space="preserve"> </w:t>
      </w:r>
      <w:r w:rsidRPr="003A3E4A">
        <w:rPr>
          <w:rFonts w:ascii="David" w:hAnsi="David"/>
          <w:szCs w:val="24"/>
          <w:rtl/>
        </w:rPr>
        <w:t>מקצועית של המורה, וקידום יזמות ותרומה לקהילה</w:t>
      </w:r>
      <w:r>
        <w:rPr>
          <w:rFonts w:ascii="David" w:hAnsi="David" w:hint="cs"/>
          <w:szCs w:val="24"/>
          <w:rtl/>
        </w:rPr>
        <w:t>)</w:t>
      </w:r>
      <w:r w:rsidRPr="003A3E4A">
        <w:rPr>
          <w:rFonts w:ascii="David" w:hAnsi="David"/>
          <w:szCs w:val="24"/>
          <w:rtl/>
        </w:rPr>
        <w:t xml:space="preserve"> אשר מהוות את לב ליבה של הכשרות מורים</w:t>
      </w:r>
      <w:r w:rsidR="00BD4BD1">
        <w:rPr>
          <w:rFonts w:ascii="David" w:hAnsi="David" w:hint="cs"/>
          <w:szCs w:val="24"/>
          <w:rtl/>
        </w:rPr>
        <w:t xml:space="preserve">, </w:t>
      </w:r>
      <w:r w:rsidRPr="003A3E4A">
        <w:rPr>
          <w:rFonts w:ascii="David" w:hAnsi="David"/>
          <w:szCs w:val="24"/>
          <w:rtl/>
        </w:rPr>
        <w:t>ואם יבואו לידי ביטוי בכל תוכניות ההכשרה השונות, הן עשויות ליצור שפה משותפת לכולן ולתרום</w:t>
      </w:r>
      <w:r>
        <w:rPr>
          <w:rFonts w:ascii="David" w:hAnsi="David" w:hint="cs"/>
          <w:szCs w:val="24"/>
          <w:rtl/>
        </w:rPr>
        <w:t xml:space="preserve"> </w:t>
      </w:r>
      <w:r w:rsidRPr="003A3E4A">
        <w:rPr>
          <w:rFonts w:ascii="David" w:hAnsi="David"/>
          <w:szCs w:val="24"/>
          <w:rtl/>
        </w:rPr>
        <w:t>להשתלבות המורים.</w:t>
      </w:r>
      <w:r>
        <w:rPr>
          <w:rFonts w:ascii="David" w:hAnsi="David" w:hint="cs"/>
          <w:szCs w:val="24"/>
          <w:rtl/>
        </w:rPr>
        <w:t xml:space="preserve"> יחד עם זאת </w:t>
      </w:r>
      <w:r w:rsidRPr="003A3E4A">
        <w:rPr>
          <w:rFonts w:ascii="David" w:hAnsi="David"/>
          <w:szCs w:val="24"/>
          <w:rtl/>
        </w:rPr>
        <w:t>חסר</w:t>
      </w:r>
      <w:r>
        <w:rPr>
          <w:rFonts w:ascii="David" w:hAnsi="David" w:hint="cs"/>
          <w:szCs w:val="24"/>
          <w:rtl/>
        </w:rPr>
        <w:t xml:space="preserve"> היה</w:t>
      </w:r>
      <w:r w:rsidR="00BD4BD1">
        <w:rPr>
          <w:rFonts w:ascii="David" w:hAnsi="David" w:hint="cs"/>
          <w:szCs w:val="24"/>
          <w:rtl/>
        </w:rPr>
        <w:t xml:space="preserve"> בתוכניות הייחודיות</w:t>
      </w:r>
      <w:r>
        <w:rPr>
          <w:rFonts w:ascii="David" w:hAnsi="David" w:hint="cs"/>
          <w:szCs w:val="24"/>
          <w:rtl/>
        </w:rPr>
        <w:t xml:space="preserve"> </w:t>
      </w:r>
      <w:r w:rsidRPr="003A3E4A">
        <w:rPr>
          <w:rFonts w:ascii="David" w:hAnsi="David"/>
          <w:szCs w:val="24"/>
          <w:rtl/>
        </w:rPr>
        <w:t>התייחסות לפרקטיקות הקשורות להיבטים הרגשיים והערכיים של מורים בעת השתלבותם</w:t>
      </w:r>
      <w:r>
        <w:rPr>
          <w:rFonts w:ascii="David" w:hAnsi="David" w:hint="cs"/>
          <w:szCs w:val="24"/>
          <w:rtl/>
        </w:rPr>
        <w:t xml:space="preserve"> </w:t>
      </w:r>
      <w:r w:rsidRPr="003A3E4A">
        <w:rPr>
          <w:rFonts w:ascii="David" w:hAnsi="David"/>
          <w:szCs w:val="24"/>
          <w:rtl/>
        </w:rPr>
        <w:t>בבית-הספר</w:t>
      </w:r>
      <w:r w:rsidR="00BD4BD1">
        <w:rPr>
          <w:rFonts w:ascii="David" w:hAnsi="David" w:hint="cs"/>
          <w:szCs w:val="24"/>
          <w:rtl/>
        </w:rPr>
        <w:t xml:space="preserve"> </w:t>
      </w:r>
      <w:r>
        <w:rPr>
          <w:rFonts w:ascii="David" w:hAnsi="David" w:hint="cs"/>
          <w:szCs w:val="24"/>
          <w:rtl/>
        </w:rPr>
        <w:t>(</w:t>
      </w:r>
      <w:r w:rsidRPr="003A3E4A">
        <w:rPr>
          <w:rFonts w:ascii="David" w:hAnsi="David"/>
          <w:szCs w:val="24"/>
          <w:rtl/>
        </w:rPr>
        <w:t xml:space="preserve">היבטים </w:t>
      </w:r>
      <w:r w:rsidR="00BD4BD1">
        <w:rPr>
          <w:rFonts w:ascii="David" w:hAnsi="David" w:hint="cs"/>
          <w:szCs w:val="24"/>
          <w:rtl/>
        </w:rPr>
        <w:t>אשר</w:t>
      </w:r>
      <w:r w:rsidRPr="003A3E4A">
        <w:rPr>
          <w:rFonts w:ascii="David" w:hAnsi="David"/>
          <w:szCs w:val="24"/>
          <w:rtl/>
        </w:rPr>
        <w:t xml:space="preserve"> מתייחסים לאופן שבו המורה תופס את עצמו כאיש מקצוע וכאיש חינוך,</w:t>
      </w:r>
      <w:r w:rsidR="00BD4BD1">
        <w:rPr>
          <w:rFonts w:ascii="David" w:hAnsi="David" w:hint="cs"/>
          <w:szCs w:val="24"/>
          <w:rtl/>
        </w:rPr>
        <w:t xml:space="preserve"> </w:t>
      </w:r>
      <w:r w:rsidRPr="003A3E4A">
        <w:rPr>
          <w:rFonts w:ascii="David" w:hAnsi="David"/>
          <w:szCs w:val="24"/>
          <w:rtl/>
        </w:rPr>
        <w:t>ולעולם הערכים הפנימי שלו אשר מנחה את הוראתו ואת פעולותיו ליזום, לשנות ולהוביל את</w:t>
      </w:r>
      <w:r w:rsidR="00BD4BD1">
        <w:rPr>
          <w:rFonts w:ascii="David" w:hAnsi="David" w:hint="cs"/>
          <w:szCs w:val="24"/>
          <w:rtl/>
        </w:rPr>
        <w:t xml:space="preserve"> </w:t>
      </w:r>
      <w:r w:rsidRPr="003A3E4A">
        <w:rPr>
          <w:rFonts w:ascii="David" w:hAnsi="David"/>
          <w:szCs w:val="24"/>
          <w:rtl/>
        </w:rPr>
        <w:t>הקהילה הבית-ספרית</w:t>
      </w:r>
      <w:r w:rsidR="00BD4BD1">
        <w:rPr>
          <w:rFonts w:ascii="David" w:hAnsi="David" w:hint="cs"/>
          <w:szCs w:val="24"/>
          <w:rtl/>
        </w:rPr>
        <w:t>)</w:t>
      </w:r>
      <w:r w:rsidRPr="003A3E4A">
        <w:rPr>
          <w:rFonts w:ascii="David" w:hAnsi="David"/>
          <w:szCs w:val="24"/>
          <w:rtl/>
        </w:rPr>
        <w:t>.</w:t>
      </w:r>
      <w:r w:rsidR="00BD4BD1">
        <w:rPr>
          <w:rFonts w:ascii="David" w:hAnsi="David" w:hint="cs"/>
          <w:szCs w:val="24"/>
          <w:rtl/>
        </w:rPr>
        <w:t xml:space="preserve"> עוד נמצא במחקר כי </w:t>
      </w:r>
      <w:r w:rsidRPr="003A3E4A">
        <w:rPr>
          <w:rFonts w:ascii="David" w:hAnsi="David"/>
          <w:szCs w:val="24"/>
          <w:rtl/>
        </w:rPr>
        <w:t>הת</w:t>
      </w:r>
      <w:r w:rsidR="00BD4BD1">
        <w:rPr>
          <w:rFonts w:ascii="David" w:hAnsi="David" w:hint="cs"/>
          <w:szCs w:val="24"/>
          <w:rtl/>
        </w:rPr>
        <w:t>ו</w:t>
      </w:r>
      <w:r w:rsidRPr="003A3E4A">
        <w:rPr>
          <w:rFonts w:ascii="David" w:hAnsi="David"/>
          <w:szCs w:val="24"/>
          <w:rtl/>
        </w:rPr>
        <w:t>כניות הייחודיות שנחקרו במחקר זה</w:t>
      </w:r>
      <w:r w:rsidR="00BD4BD1">
        <w:rPr>
          <w:rFonts w:ascii="David" w:hAnsi="David" w:hint="cs"/>
          <w:szCs w:val="24"/>
          <w:rtl/>
        </w:rPr>
        <w:t xml:space="preserve"> </w:t>
      </w:r>
      <w:r w:rsidRPr="003A3E4A">
        <w:rPr>
          <w:rFonts w:ascii="David" w:hAnsi="David"/>
          <w:szCs w:val="24"/>
          <w:rtl/>
        </w:rPr>
        <w:t xml:space="preserve">מדגישות </w:t>
      </w:r>
      <w:r w:rsidR="00BD4BD1">
        <w:rPr>
          <w:rFonts w:ascii="David" w:hAnsi="David" w:hint="cs"/>
          <w:szCs w:val="24"/>
          <w:rtl/>
        </w:rPr>
        <w:t xml:space="preserve">יותר </w:t>
      </w:r>
      <w:r w:rsidRPr="003A3E4A">
        <w:rPr>
          <w:rFonts w:ascii="David" w:hAnsi="David"/>
          <w:szCs w:val="24"/>
          <w:rtl/>
        </w:rPr>
        <w:t xml:space="preserve">היבטים </w:t>
      </w:r>
      <w:r w:rsidR="00BD4BD1">
        <w:rPr>
          <w:rFonts w:ascii="David" w:hAnsi="David" w:hint="cs"/>
          <w:szCs w:val="24"/>
          <w:rtl/>
        </w:rPr>
        <w:t xml:space="preserve">של </w:t>
      </w:r>
      <w:r w:rsidR="00BD4BD1" w:rsidRPr="003A3E4A">
        <w:rPr>
          <w:rFonts w:ascii="David" w:hAnsi="David"/>
          <w:szCs w:val="24"/>
          <w:rtl/>
        </w:rPr>
        <w:t>פיתוח מנהיגים חינוכיים</w:t>
      </w:r>
      <w:r w:rsidR="00BD4BD1">
        <w:rPr>
          <w:rFonts w:ascii="David" w:hAnsi="David" w:hint="cs"/>
          <w:szCs w:val="24"/>
          <w:rtl/>
        </w:rPr>
        <w:t xml:space="preserve"> </w:t>
      </w:r>
      <w:r w:rsidR="00BD4BD1" w:rsidRPr="003A3E4A">
        <w:rPr>
          <w:rFonts w:ascii="David" w:hAnsi="David"/>
          <w:szCs w:val="24"/>
          <w:rtl/>
        </w:rPr>
        <w:t>המהווים סוכני שינוי</w:t>
      </w:r>
      <w:r w:rsidR="00BD4BD1">
        <w:rPr>
          <w:rFonts w:ascii="David" w:hAnsi="David" w:hint="cs"/>
          <w:szCs w:val="24"/>
          <w:rtl/>
        </w:rPr>
        <w:t xml:space="preserve"> </w:t>
      </w:r>
      <w:r w:rsidRPr="003A3E4A">
        <w:rPr>
          <w:rFonts w:ascii="David" w:hAnsi="David"/>
          <w:szCs w:val="24"/>
          <w:rtl/>
        </w:rPr>
        <w:t xml:space="preserve">בהשוואה לתכניות המסורתיות. </w:t>
      </w:r>
      <w:r w:rsidR="00BD4BD1">
        <w:rPr>
          <w:rFonts w:ascii="David" w:hAnsi="David" w:hint="cs"/>
          <w:szCs w:val="24"/>
          <w:rtl/>
        </w:rPr>
        <w:t xml:space="preserve">זאת ועוד, </w:t>
      </w:r>
      <w:r w:rsidRPr="003A3E4A">
        <w:rPr>
          <w:rFonts w:ascii="David" w:hAnsi="David"/>
          <w:szCs w:val="24"/>
          <w:rtl/>
        </w:rPr>
        <w:t xml:space="preserve">התכניות הייחודיות </w:t>
      </w:r>
      <w:r w:rsidR="00BD4BD1">
        <w:rPr>
          <w:rFonts w:ascii="David" w:hAnsi="David" w:hint="cs"/>
          <w:szCs w:val="24"/>
          <w:rtl/>
        </w:rPr>
        <w:t>נמצאו</w:t>
      </w:r>
      <w:r w:rsidRPr="003A3E4A">
        <w:rPr>
          <w:rFonts w:ascii="David" w:hAnsi="David"/>
          <w:szCs w:val="24"/>
          <w:rtl/>
        </w:rPr>
        <w:t xml:space="preserve"> תורמות</w:t>
      </w:r>
      <w:r w:rsidR="00BD4BD1">
        <w:rPr>
          <w:rFonts w:ascii="David" w:hAnsi="David" w:hint="cs"/>
          <w:szCs w:val="24"/>
          <w:rtl/>
        </w:rPr>
        <w:t xml:space="preserve"> </w:t>
      </w:r>
      <w:r w:rsidRPr="003A3E4A">
        <w:rPr>
          <w:rFonts w:ascii="David" w:hAnsi="David"/>
          <w:szCs w:val="24"/>
          <w:rtl/>
        </w:rPr>
        <w:t>יותר בהיבטים פדגוגיים בהשוואה לתכניות המסורתיות</w:t>
      </w:r>
      <w:r w:rsidR="00BD4BD1">
        <w:rPr>
          <w:rFonts w:ascii="David" w:hAnsi="David" w:hint="cs"/>
          <w:szCs w:val="24"/>
          <w:rtl/>
        </w:rPr>
        <w:t>, אך</w:t>
      </w:r>
      <w:r w:rsidRPr="003A3E4A">
        <w:rPr>
          <w:rFonts w:ascii="David" w:hAnsi="David"/>
          <w:szCs w:val="24"/>
          <w:rtl/>
        </w:rPr>
        <w:t xml:space="preserve"> </w:t>
      </w:r>
      <w:r w:rsidR="00BD4BD1">
        <w:rPr>
          <w:rFonts w:ascii="David" w:hAnsi="David" w:hint="cs"/>
          <w:szCs w:val="24"/>
          <w:rtl/>
        </w:rPr>
        <w:t xml:space="preserve">עדיין </w:t>
      </w:r>
      <w:r w:rsidRPr="003A3E4A">
        <w:rPr>
          <w:rFonts w:ascii="David" w:hAnsi="David"/>
          <w:szCs w:val="24"/>
          <w:rtl/>
        </w:rPr>
        <w:t>יש להעמיק ולשפר את ההיבטים</w:t>
      </w:r>
      <w:r w:rsidR="00BD4BD1">
        <w:rPr>
          <w:rFonts w:ascii="David" w:hAnsi="David" w:hint="cs"/>
          <w:szCs w:val="24"/>
          <w:rtl/>
        </w:rPr>
        <w:t xml:space="preserve"> </w:t>
      </w:r>
      <w:r w:rsidRPr="003A3E4A">
        <w:rPr>
          <w:rFonts w:ascii="David" w:hAnsi="David"/>
          <w:szCs w:val="24"/>
          <w:rtl/>
        </w:rPr>
        <w:t>הפדגוגיים בתוכניות הייחודיות במטרה לממש את היעד של פיתוח מורים מצוינים.</w:t>
      </w:r>
    </w:p>
    <w:p w14:paraId="643EB48C" w14:textId="77777777" w:rsidR="003A3E4A" w:rsidRPr="000E3FA0" w:rsidDel="00495289" w:rsidRDefault="003A3E4A" w:rsidP="003A3E4A">
      <w:pPr>
        <w:spacing w:line="360" w:lineRule="auto"/>
        <w:ind w:left="425"/>
        <w:rPr>
          <w:rFonts w:ascii="David" w:hAnsi="David"/>
          <w:szCs w:val="24"/>
          <w:rtl/>
        </w:rPr>
      </w:pPr>
    </w:p>
    <w:p w14:paraId="67B3F276" w14:textId="2DA03E64" w:rsidR="00BD4BD1" w:rsidRPr="000E3FA0" w:rsidRDefault="004C55F3" w:rsidP="00BD4BD1">
      <w:pPr>
        <w:spacing w:line="360" w:lineRule="auto"/>
        <w:ind w:left="425"/>
        <w:rPr>
          <w:rFonts w:ascii="David" w:hAnsi="David"/>
          <w:szCs w:val="24"/>
          <w:rtl/>
        </w:rPr>
      </w:pPr>
      <w:r w:rsidRPr="000E3FA0">
        <w:rPr>
          <w:rFonts w:ascii="David" w:hAnsi="David"/>
          <w:szCs w:val="24"/>
          <w:rtl/>
        </w:rPr>
        <w:lastRenderedPageBreak/>
        <w:t xml:space="preserve"> </w:t>
      </w:r>
      <w:r w:rsidR="00BD4BD1">
        <w:rPr>
          <w:rFonts w:ascii="David" w:hAnsi="David" w:hint="cs"/>
          <w:szCs w:val="24"/>
          <w:rtl/>
        </w:rPr>
        <w:t>כפי שצויין, ה</w:t>
      </w:r>
      <w:r w:rsidR="00BD4BD1" w:rsidRPr="000E3FA0">
        <w:rPr>
          <w:rFonts w:ascii="David" w:hAnsi="David" w:hint="cs"/>
          <w:szCs w:val="24"/>
          <w:rtl/>
        </w:rPr>
        <w:t xml:space="preserve">תכניות </w:t>
      </w:r>
      <w:r w:rsidR="00BD4BD1">
        <w:rPr>
          <w:rFonts w:ascii="David" w:hAnsi="David" w:hint="cs"/>
          <w:szCs w:val="24"/>
          <w:rtl/>
        </w:rPr>
        <w:t>הייחודיות</w:t>
      </w:r>
      <w:r w:rsidR="00BD4BD1" w:rsidRPr="000E3FA0">
        <w:rPr>
          <w:rFonts w:ascii="David" w:hAnsi="David" w:hint="cs"/>
          <w:szCs w:val="24"/>
          <w:rtl/>
        </w:rPr>
        <w:t xml:space="preserve"> שואפות להרחיב את מגוון הנכנסים להוראה, להנגיש את המקצוע לקהלים שלא היו פונים להכשרה מסורתית ולעודד חדשנות ויזמות חינוכית. לצד הפוטנציאל, קיימים גם אתגרים: מידת ההשפעה של התכניות הייחודיות על איכות ההוראה, יכולת השימור של בוגריהן לאורך זמן והאינטגרציה שלהן בתוך המערכת הפורמלית </w:t>
      </w:r>
      <w:r w:rsidR="00BD4BD1" w:rsidRPr="000E3FA0">
        <w:rPr>
          <w:rFonts w:ascii="David" w:hAnsi="David"/>
          <w:szCs w:val="24"/>
          <w:rtl/>
        </w:rPr>
        <w:t>–</w:t>
      </w:r>
      <w:r w:rsidR="00BD4BD1" w:rsidRPr="000E3FA0">
        <w:rPr>
          <w:rFonts w:ascii="David" w:hAnsi="David" w:hint="cs"/>
          <w:szCs w:val="24"/>
          <w:rtl/>
        </w:rPr>
        <w:t xml:space="preserve"> כל אלו מחייבים מחקר שיטתי אשר יוכל לסייע בעיצוב מדיניות משרד החינוך בהקשר זה. </w:t>
      </w:r>
    </w:p>
    <w:p w14:paraId="334350B5" w14:textId="77777777" w:rsidR="00BD4BD1" w:rsidRDefault="00BD4BD1" w:rsidP="00BD4BD1">
      <w:pPr>
        <w:spacing w:line="360" w:lineRule="auto"/>
        <w:ind w:left="425"/>
        <w:rPr>
          <w:rFonts w:ascii="David" w:hAnsi="David"/>
          <w:szCs w:val="24"/>
          <w:rtl/>
        </w:rPr>
      </w:pPr>
    </w:p>
    <w:p w14:paraId="596AA9A2" w14:textId="5395C214" w:rsidR="004C55F3" w:rsidRPr="000E3FA0" w:rsidRDefault="004C55F3" w:rsidP="00BD4BD1">
      <w:pPr>
        <w:spacing w:line="360" w:lineRule="auto"/>
        <w:ind w:left="425"/>
        <w:rPr>
          <w:rFonts w:ascii="David" w:hAnsi="David"/>
          <w:szCs w:val="24"/>
        </w:rPr>
      </w:pPr>
      <w:r w:rsidRPr="000E3FA0">
        <w:rPr>
          <w:rFonts w:ascii="David" w:hAnsi="David"/>
          <w:szCs w:val="24"/>
          <w:rtl/>
        </w:rPr>
        <w:t>משרד החינוך פונה באמצעות לשכת המדענית הראשית של משרד החינוך לחוקרים ולחוקרות להציע הצעות מחקר המבקשות לבחון את הנושאים הבאים</w:t>
      </w:r>
      <w:r w:rsidRPr="000E3FA0">
        <w:rPr>
          <w:rFonts w:ascii="David" w:hAnsi="David"/>
          <w:szCs w:val="24"/>
        </w:rPr>
        <w:t>:</w:t>
      </w:r>
    </w:p>
    <w:p w14:paraId="6BFA828B" w14:textId="77777777" w:rsidR="004C55F3" w:rsidRPr="000E3FA0" w:rsidRDefault="004C55F3" w:rsidP="004C55F3">
      <w:pPr>
        <w:ind w:left="425"/>
        <w:rPr>
          <w:rFonts w:ascii="David" w:hAnsi="David"/>
          <w:szCs w:val="24"/>
        </w:rPr>
      </w:pPr>
      <w:r w:rsidRPr="000E3FA0">
        <w:rPr>
          <w:rFonts w:ascii="David" w:hAnsi="David"/>
          <w:szCs w:val="24"/>
          <w:rtl/>
        </w:rPr>
        <w:t xml:space="preserve">א. </w:t>
      </w:r>
      <w:r w:rsidRPr="000E3FA0">
        <w:rPr>
          <w:rFonts w:ascii="David" w:hAnsi="David" w:hint="cs"/>
          <w:szCs w:val="24"/>
          <w:rtl/>
        </w:rPr>
        <w:t>תרומת התכניות לצמצום המחסור במורים</w:t>
      </w:r>
      <w:r w:rsidRPr="000E3FA0">
        <w:rPr>
          <w:rFonts w:ascii="David" w:hAnsi="David"/>
          <w:szCs w:val="24"/>
        </w:rPr>
        <w:t>:</w:t>
      </w:r>
    </w:p>
    <w:p w14:paraId="046EEE69" w14:textId="77777777" w:rsidR="004C55F3" w:rsidRPr="000E3FA0" w:rsidRDefault="004C55F3" w:rsidP="004C55F3">
      <w:pPr>
        <w:numPr>
          <w:ilvl w:val="0"/>
          <w:numId w:val="58"/>
        </w:numPr>
        <w:tabs>
          <w:tab w:val="clear" w:pos="720"/>
          <w:tab w:val="num" w:pos="1145"/>
        </w:tabs>
        <w:spacing w:before="100" w:beforeAutospacing="1" w:after="100" w:afterAutospacing="1"/>
        <w:ind w:left="1145"/>
        <w:rPr>
          <w:rFonts w:ascii="David" w:hAnsi="David"/>
          <w:szCs w:val="24"/>
        </w:rPr>
      </w:pPr>
      <w:r w:rsidRPr="000E3FA0">
        <w:rPr>
          <w:rFonts w:ascii="David" w:hAnsi="David" w:hint="cs"/>
          <w:szCs w:val="24"/>
          <w:rtl/>
        </w:rPr>
        <w:t>מהם מאפייני התכניות שמסייעים בגיוס מועמדים איכותיים שאינם פונים למסלול ההכשרה המסורתי?</w:t>
      </w:r>
    </w:p>
    <w:p w14:paraId="2EBCD271" w14:textId="3D5689B8" w:rsidR="004C55F3" w:rsidRPr="001D6F8D" w:rsidRDefault="004C55F3" w:rsidP="004C55F3">
      <w:pPr>
        <w:numPr>
          <w:ilvl w:val="0"/>
          <w:numId w:val="58"/>
        </w:numPr>
        <w:tabs>
          <w:tab w:val="clear" w:pos="720"/>
          <w:tab w:val="num" w:pos="1145"/>
        </w:tabs>
        <w:spacing w:before="100" w:beforeAutospacing="1" w:after="100" w:afterAutospacing="1"/>
        <w:ind w:left="1145"/>
        <w:rPr>
          <w:rFonts w:ascii="David" w:hAnsi="David"/>
          <w:szCs w:val="24"/>
        </w:rPr>
      </w:pPr>
      <w:r w:rsidRPr="001D6F8D">
        <w:rPr>
          <w:rFonts w:ascii="David" w:hAnsi="David" w:hint="cs"/>
          <w:szCs w:val="24"/>
          <w:rtl/>
        </w:rPr>
        <w:t>מהו שיעור ה</w:t>
      </w:r>
      <w:r w:rsidRPr="001D6F8D">
        <w:rPr>
          <w:rFonts w:ascii="David" w:hAnsi="David"/>
          <w:szCs w:val="24"/>
          <w:rtl/>
        </w:rPr>
        <w:t xml:space="preserve">השתלבות בפועל בהוראה </w:t>
      </w:r>
      <w:r w:rsidRPr="001D6F8D">
        <w:rPr>
          <w:rFonts w:ascii="David" w:hAnsi="David" w:hint="cs"/>
          <w:szCs w:val="24"/>
          <w:rtl/>
        </w:rPr>
        <w:t xml:space="preserve">של בוגרי תכניות אלו? </w:t>
      </w:r>
      <w:r w:rsidR="001D6F8D">
        <w:rPr>
          <w:rFonts w:ascii="David" w:hAnsi="David" w:hint="cs"/>
          <w:szCs w:val="24"/>
          <w:rtl/>
        </w:rPr>
        <w:t xml:space="preserve">מה מקדם ומה פוגע בהשתלבות? </w:t>
      </w:r>
    </w:p>
    <w:p w14:paraId="1CE1F78B" w14:textId="24F0CBAD" w:rsidR="004C55F3" w:rsidRDefault="004C55F3" w:rsidP="004C55F3">
      <w:pPr>
        <w:numPr>
          <w:ilvl w:val="0"/>
          <w:numId w:val="58"/>
        </w:numPr>
        <w:tabs>
          <w:tab w:val="clear" w:pos="720"/>
          <w:tab w:val="num" w:pos="1145"/>
        </w:tabs>
        <w:spacing w:before="100" w:beforeAutospacing="1" w:after="100" w:afterAutospacing="1"/>
        <w:ind w:left="1145"/>
        <w:rPr>
          <w:rFonts w:ascii="David" w:hAnsi="David"/>
          <w:szCs w:val="24"/>
        </w:rPr>
      </w:pPr>
      <w:r w:rsidRPr="001D6F8D">
        <w:rPr>
          <w:rFonts w:ascii="David" w:hAnsi="David" w:hint="cs"/>
          <w:szCs w:val="24"/>
          <w:rtl/>
        </w:rPr>
        <w:t xml:space="preserve">מהם שיעורי ההתמדה והנשירה של בוגרי התכניות לאורך זמן, בפרט </w:t>
      </w:r>
      <w:r w:rsidRPr="001D6F8D">
        <w:rPr>
          <w:rFonts w:ascii="David" w:hAnsi="David"/>
          <w:szCs w:val="24"/>
          <w:rtl/>
        </w:rPr>
        <w:t xml:space="preserve"> בחמש השנים הראשונות לעבודה</w:t>
      </w:r>
      <w:r w:rsidR="001D6F8D">
        <w:rPr>
          <w:rFonts w:ascii="David" w:hAnsi="David" w:hint="cs"/>
          <w:szCs w:val="24"/>
          <w:rtl/>
        </w:rPr>
        <w:t>? מה מקדם ומה פוגע בהתמדת המורים.</w:t>
      </w:r>
    </w:p>
    <w:p w14:paraId="23E255B5" w14:textId="77777777" w:rsidR="004C55F3" w:rsidRPr="000E3FA0" w:rsidRDefault="004C55F3" w:rsidP="004C55F3">
      <w:pPr>
        <w:ind w:left="425"/>
        <w:rPr>
          <w:rFonts w:ascii="David" w:hAnsi="David"/>
          <w:szCs w:val="24"/>
        </w:rPr>
      </w:pPr>
      <w:r w:rsidRPr="000E3FA0">
        <w:rPr>
          <w:rFonts w:ascii="David" w:hAnsi="David"/>
          <w:szCs w:val="24"/>
          <w:rtl/>
        </w:rPr>
        <w:t>ב. השפעה על איכות ההוראה</w:t>
      </w:r>
      <w:r w:rsidRPr="000E3FA0">
        <w:rPr>
          <w:rFonts w:ascii="David" w:hAnsi="David"/>
          <w:szCs w:val="24"/>
        </w:rPr>
        <w:t>:</w:t>
      </w:r>
    </w:p>
    <w:p w14:paraId="3CFEBBCC" w14:textId="77777777" w:rsidR="004C55F3" w:rsidRPr="000E3FA0" w:rsidRDefault="004C55F3" w:rsidP="004C55F3">
      <w:pPr>
        <w:numPr>
          <w:ilvl w:val="0"/>
          <w:numId w:val="58"/>
        </w:numPr>
        <w:tabs>
          <w:tab w:val="clear" w:pos="720"/>
          <w:tab w:val="num" w:pos="1145"/>
        </w:tabs>
        <w:spacing w:before="100" w:beforeAutospacing="1" w:after="100" w:afterAutospacing="1"/>
        <w:ind w:left="1145"/>
        <w:rPr>
          <w:rFonts w:ascii="David" w:hAnsi="David"/>
          <w:szCs w:val="24"/>
        </w:rPr>
      </w:pPr>
      <w:r w:rsidRPr="000E3FA0">
        <w:rPr>
          <w:rFonts w:ascii="David" w:hAnsi="David" w:hint="cs"/>
          <w:szCs w:val="24"/>
          <w:rtl/>
        </w:rPr>
        <w:t xml:space="preserve">כיצד מעריכים הבוגרים ובעלי תפקידים בבית הספר את </w:t>
      </w:r>
      <w:r w:rsidRPr="000E3FA0">
        <w:rPr>
          <w:rFonts w:ascii="David" w:hAnsi="David"/>
          <w:szCs w:val="24"/>
          <w:rtl/>
        </w:rPr>
        <w:t xml:space="preserve"> איכות ההכשרה של בוגרי התוכניות בהיבטים של: גישות פדגוגיות וחינוכיות, חדשנות</w:t>
      </w:r>
      <w:r w:rsidRPr="000E3FA0">
        <w:rPr>
          <w:rFonts w:ascii="David" w:hAnsi="David" w:hint="cs"/>
          <w:szCs w:val="24"/>
          <w:rtl/>
        </w:rPr>
        <w:t xml:space="preserve"> </w:t>
      </w:r>
      <w:r w:rsidRPr="000E3FA0">
        <w:rPr>
          <w:rFonts w:ascii="David" w:hAnsi="David"/>
          <w:szCs w:val="24"/>
          <w:rtl/>
        </w:rPr>
        <w:t>ומיומנויות ניהול כיתה</w:t>
      </w:r>
      <w:r w:rsidRPr="000E3FA0">
        <w:rPr>
          <w:rFonts w:ascii="David" w:hAnsi="David" w:hint="cs"/>
          <w:szCs w:val="24"/>
          <w:rtl/>
        </w:rPr>
        <w:t>?</w:t>
      </w:r>
    </w:p>
    <w:p w14:paraId="1377600C" w14:textId="77777777" w:rsidR="004C55F3" w:rsidRPr="000E3FA0" w:rsidRDefault="004C55F3" w:rsidP="004C55F3">
      <w:pPr>
        <w:numPr>
          <w:ilvl w:val="0"/>
          <w:numId w:val="58"/>
        </w:numPr>
        <w:tabs>
          <w:tab w:val="clear" w:pos="720"/>
          <w:tab w:val="num" w:pos="1145"/>
        </w:tabs>
        <w:spacing w:before="100" w:beforeAutospacing="1" w:after="100" w:afterAutospacing="1"/>
        <w:ind w:left="1145"/>
        <w:rPr>
          <w:rFonts w:ascii="David" w:hAnsi="David"/>
          <w:szCs w:val="24"/>
        </w:rPr>
      </w:pPr>
      <w:r w:rsidRPr="000E3FA0">
        <w:rPr>
          <w:rFonts w:ascii="David" w:hAnsi="David" w:hint="cs"/>
          <w:szCs w:val="24"/>
          <w:rtl/>
        </w:rPr>
        <w:t>מהם ה</w:t>
      </w:r>
      <w:r w:rsidRPr="000E3FA0">
        <w:rPr>
          <w:rFonts w:ascii="David" w:hAnsi="David"/>
          <w:szCs w:val="24"/>
          <w:rtl/>
        </w:rPr>
        <w:t xml:space="preserve">אתגרים </w:t>
      </w:r>
      <w:r w:rsidRPr="000E3FA0">
        <w:rPr>
          <w:rFonts w:ascii="David" w:hAnsi="David" w:hint="cs"/>
          <w:szCs w:val="24"/>
          <w:rtl/>
        </w:rPr>
        <w:t>ה</w:t>
      </w:r>
      <w:r w:rsidRPr="000E3FA0">
        <w:rPr>
          <w:rFonts w:ascii="David" w:hAnsi="David"/>
          <w:szCs w:val="24"/>
          <w:rtl/>
        </w:rPr>
        <w:t xml:space="preserve">ייחודיים </w:t>
      </w:r>
      <w:r w:rsidRPr="000E3FA0">
        <w:rPr>
          <w:rFonts w:ascii="David" w:hAnsi="David" w:hint="cs"/>
          <w:szCs w:val="24"/>
          <w:rtl/>
        </w:rPr>
        <w:t xml:space="preserve">של בוגרי התכניות </w:t>
      </w:r>
      <w:r w:rsidRPr="000E3FA0">
        <w:rPr>
          <w:rFonts w:ascii="David" w:hAnsi="David"/>
          <w:szCs w:val="24"/>
          <w:rtl/>
        </w:rPr>
        <w:t>בתהליך הכניסה להוראה</w:t>
      </w:r>
      <w:r w:rsidRPr="000E3FA0">
        <w:rPr>
          <w:rFonts w:ascii="David" w:hAnsi="David" w:hint="cs"/>
          <w:szCs w:val="24"/>
          <w:rtl/>
        </w:rPr>
        <w:t>?</w:t>
      </w:r>
    </w:p>
    <w:p w14:paraId="65AC6527" w14:textId="77777777" w:rsidR="004C55F3" w:rsidRPr="000E3FA0" w:rsidRDefault="004C55F3" w:rsidP="004C55F3">
      <w:pPr>
        <w:ind w:left="425"/>
        <w:rPr>
          <w:rFonts w:ascii="David" w:hAnsi="David"/>
          <w:szCs w:val="24"/>
        </w:rPr>
      </w:pPr>
      <w:r w:rsidRPr="000E3FA0">
        <w:rPr>
          <w:rFonts w:ascii="David" w:hAnsi="David"/>
          <w:szCs w:val="24"/>
          <w:rtl/>
        </w:rPr>
        <w:t>ג. השפעה מערכתית</w:t>
      </w:r>
      <w:r w:rsidRPr="000E3FA0">
        <w:rPr>
          <w:rFonts w:ascii="David" w:hAnsi="David"/>
          <w:szCs w:val="24"/>
        </w:rPr>
        <w:t>:</w:t>
      </w:r>
    </w:p>
    <w:p w14:paraId="21B17D3C" w14:textId="77777777" w:rsidR="004C55F3" w:rsidRPr="000E3FA0" w:rsidRDefault="004C55F3" w:rsidP="004C55F3">
      <w:pPr>
        <w:numPr>
          <w:ilvl w:val="0"/>
          <w:numId w:val="59"/>
        </w:numPr>
        <w:tabs>
          <w:tab w:val="clear" w:pos="720"/>
          <w:tab w:val="num" w:pos="1145"/>
        </w:tabs>
        <w:spacing w:before="100" w:beforeAutospacing="1" w:after="100" w:afterAutospacing="1"/>
        <w:ind w:left="1145"/>
        <w:rPr>
          <w:rFonts w:ascii="David" w:hAnsi="David"/>
          <w:szCs w:val="24"/>
        </w:rPr>
      </w:pPr>
      <w:r w:rsidRPr="000E3FA0">
        <w:rPr>
          <w:rFonts w:ascii="David" w:hAnsi="David" w:hint="cs"/>
          <w:szCs w:val="24"/>
          <w:rtl/>
        </w:rPr>
        <w:t xml:space="preserve">האם וכיצד משפיעים </w:t>
      </w:r>
      <w:r w:rsidRPr="000E3FA0">
        <w:rPr>
          <w:rFonts w:ascii="David" w:hAnsi="David"/>
          <w:szCs w:val="24"/>
          <w:rtl/>
        </w:rPr>
        <w:t>בוגרי התוכניות</w:t>
      </w:r>
      <w:r w:rsidRPr="000E3FA0">
        <w:rPr>
          <w:rFonts w:ascii="David" w:hAnsi="David" w:hint="cs"/>
          <w:szCs w:val="24"/>
          <w:rtl/>
        </w:rPr>
        <w:t xml:space="preserve"> לתרבות הארגונית ולאקלים חדר המורים בבית הספר?</w:t>
      </w:r>
    </w:p>
    <w:p w14:paraId="311E2823" w14:textId="77777777" w:rsidR="004C55F3" w:rsidRPr="000E3FA0" w:rsidRDefault="004C55F3" w:rsidP="004C55F3">
      <w:pPr>
        <w:numPr>
          <w:ilvl w:val="0"/>
          <w:numId w:val="59"/>
        </w:numPr>
        <w:tabs>
          <w:tab w:val="clear" w:pos="720"/>
          <w:tab w:val="num" w:pos="1145"/>
        </w:tabs>
        <w:spacing w:before="100" w:beforeAutospacing="1" w:after="100" w:afterAutospacing="1"/>
        <w:ind w:left="1145"/>
        <w:rPr>
          <w:rFonts w:ascii="David" w:hAnsi="David"/>
          <w:szCs w:val="24"/>
        </w:rPr>
      </w:pPr>
      <w:r w:rsidRPr="000E3FA0">
        <w:rPr>
          <w:rFonts w:ascii="David" w:hAnsi="David" w:hint="cs"/>
          <w:szCs w:val="24"/>
          <w:rtl/>
        </w:rPr>
        <w:t xml:space="preserve">האם כניסת מורים בעלי פרופיל שונה לבית הספר מחוללת </w:t>
      </w:r>
      <w:r w:rsidRPr="000E3FA0">
        <w:rPr>
          <w:rFonts w:ascii="David" w:hAnsi="David"/>
          <w:szCs w:val="24"/>
          <w:rtl/>
        </w:rPr>
        <w:t xml:space="preserve">שינוי בתפיסת </w:t>
      </w:r>
      <w:r w:rsidRPr="000E3FA0">
        <w:rPr>
          <w:rFonts w:ascii="David" w:hAnsi="David" w:hint="eastAsia"/>
          <w:szCs w:val="24"/>
          <w:rtl/>
        </w:rPr>
        <w:t>קהילת</w:t>
      </w:r>
      <w:r w:rsidRPr="000E3FA0">
        <w:rPr>
          <w:rFonts w:ascii="David" w:hAnsi="David"/>
          <w:szCs w:val="24"/>
          <w:rtl/>
        </w:rPr>
        <w:t xml:space="preserve"> </w:t>
      </w:r>
      <w:r w:rsidRPr="000E3FA0">
        <w:rPr>
          <w:rFonts w:ascii="David" w:hAnsi="David" w:hint="eastAsia"/>
          <w:szCs w:val="24"/>
          <w:rtl/>
        </w:rPr>
        <w:t>ההורים</w:t>
      </w:r>
      <w:r w:rsidRPr="000E3FA0">
        <w:rPr>
          <w:rFonts w:ascii="David" w:hAnsi="David"/>
          <w:szCs w:val="24"/>
          <w:rtl/>
        </w:rPr>
        <w:t xml:space="preserve"> </w:t>
      </w:r>
      <w:r w:rsidRPr="000E3FA0">
        <w:rPr>
          <w:rFonts w:ascii="David" w:hAnsi="David" w:hint="eastAsia"/>
          <w:szCs w:val="24"/>
          <w:rtl/>
        </w:rPr>
        <w:t>את</w:t>
      </w:r>
      <w:r w:rsidRPr="000E3FA0">
        <w:rPr>
          <w:rFonts w:ascii="David" w:hAnsi="David"/>
          <w:szCs w:val="24"/>
          <w:rtl/>
        </w:rPr>
        <w:t xml:space="preserve"> </w:t>
      </w:r>
      <w:r w:rsidRPr="000E3FA0">
        <w:rPr>
          <w:rFonts w:ascii="David" w:hAnsi="David" w:hint="eastAsia"/>
          <w:szCs w:val="24"/>
          <w:rtl/>
        </w:rPr>
        <w:t>מעמד</w:t>
      </w:r>
      <w:r w:rsidRPr="000E3FA0">
        <w:rPr>
          <w:rFonts w:ascii="David" w:hAnsi="David"/>
          <w:szCs w:val="24"/>
          <w:rtl/>
        </w:rPr>
        <w:t xml:space="preserve"> המורה ו</w:t>
      </w:r>
      <w:r w:rsidRPr="000E3FA0">
        <w:rPr>
          <w:rFonts w:ascii="David" w:hAnsi="David" w:hint="eastAsia"/>
          <w:szCs w:val="24"/>
          <w:rtl/>
        </w:rPr>
        <w:t>ה</w:t>
      </w:r>
      <w:r w:rsidRPr="000E3FA0">
        <w:rPr>
          <w:rFonts w:ascii="David" w:hAnsi="David"/>
          <w:szCs w:val="24"/>
          <w:rtl/>
        </w:rPr>
        <w:t xml:space="preserve">אטרקטיביות </w:t>
      </w:r>
      <w:r w:rsidRPr="000E3FA0">
        <w:rPr>
          <w:rFonts w:ascii="David" w:hAnsi="David" w:hint="eastAsia"/>
          <w:szCs w:val="24"/>
          <w:rtl/>
        </w:rPr>
        <w:t>של</w:t>
      </w:r>
      <w:r w:rsidRPr="000E3FA0">
        <w:rPr>
          <w:rFonts w:ascii="David" w:hAnsi="David"/>
          <w:szCs w:val="24"/>
          <w:rtl/>
        </w:rPr>
        <w:t xml:space="preserve"> </w:t>
      </w:r>
      <w:r w:rsidRPr="000E3FA0">
        <w:rPr>
          <w:rFonts w:ascii="David" w:hAnsi="David" w:hint="eastAsia"/>
          <w:szCs w:val="24"/>
          <w:rtl/>
        </w:rPr>
        <w:t>מקצוע</w:t>
      </w:r>
      <w:r w:rsidRPr="000E3FA0">
        <w:rPr>
          <w:rFonts w:ascii="David" w:hAnsi="David"/>
          <w:szCs w:val="24"/>
          <w:rtl/>
        </w:rPr>
        <w:t xml:space="preserve"> </w:t>
      </w:r>
      <w:r w:rsidRPr="000E3FA0">
        <w:rPr>
          <w:rFonts w:ascii="David" w:hAnsi="David" w:hint="eastAsia"/>
          <w:szCs w:val="24"/>
          <w:rtl/>
        </w:rPr>
        <w:t>ההוראה</w:t>
      </w:r>
      <w:r w:rsidRPr="000E3FA0">
        <w:rPr>
          <w:rFonts w:ascii="David" w:hAnsi="David"/>
          <w:szCs w:val="24"/>
          <w:rtl/>
        </w:rPr>
        <w:t>?</w:t>
      </w:r>
      <w:r w:rsidRPr="000E3FA0">
        <w:rPr>
          <w:rFonts w:ascii="David" w:hAnsi="David" w:hint="cs"/>
          <w:szCs w:val="24"/>
          <w:rtl/>
        </w:rPr>
        <w:t xml:space="preserve"> </w:t>
      </w:r>
    </w:p>
    <w:p w14:paraId="6CF6892C" w14:textId="77777777" w:rsidR="004C55F3" w:rsidRPr="000E3FA0" w:rsidRDefault="004C55F3" w:rsidP="004C55F3">
      <w:pPr>
        <w:ind w:left="425"/>
        <w:rPr>
          <w:rFonts w:ascii="David" w:hAnsi="David"/>
          <w:szCs w:val="24"/>
        </w:rPr>
      </w:pPr>
      <w:r w:rsidRPr="000E3FA0">
        <w:rPr>
          <w:rFonts w:ascii="David" w:hAnsi="David"/>
          <w:szCs w:val="24"/>
          <w:rtl/>
        </w:rPr>
        <w:t>ד. תובנות מערכתיות</w:t>
      </w:r>
      <w:r w:rsidRPr="000E3FA0">
        <w:rPr>
          <w:rFonts w:ascii="David" w:hAnsi="David"/>
          <w:szCs w:val="24"/>
        </w:rPr>
        <w:t>:</w:t>
      </w:r>
    </w:p>
    <w:p w14:paraId="48F9619B" w14:textId="77777777" w:rsidR="004C55F3" w:rsidRPr="000E3FA0" w:rsidRDefault="004C55F3" w:rsidP="004C55F3">
      <w:pPr>
        <w:numPr>
          <w:ilvl w:val="0"/>
          <w:numId w:val="60"/>
        </w:numPr>
        <w:tabs>
          <w:tab w:val="clear" w:pos="720"/>
          <w:tab w:val="num" w:pos="1145"/>
        </w:tabs>
        <w:spacing w:before="100" w:beforeAutospacing="1" w:after="100" w:afterAutospacing="1"/>
        <w:ind w:left="1145"/>
        <w:rPr>
          <w:rFonts w:ascii="David" w:hAnsi="David"/>
          <w:szCs w:val="24"/>
        </w:rPr>
      </w:pPr>
      <w:r w:rsidRPr="000E3FA0">
        <w:rPr>
          <w:rFonts w:ascii="David" w:hAnsi="David"/>
          <w:szCs w:val="24"/>
          <w:rtl/>
        </w:rPr>
        <w:t>מהם המרכיבים המרכזיים בתוכניות הייחודיות שניתן ורצוי להטמיע גם בתוכניות ההכשרה המסורתיות</w:t>
      </w:r>
      <w:r w:rsidRPr="000E3FA0">
        <w:rPr>
          <w:rFonts w:ascii="David" w:hAnsi="David"/>
          <w:szCs w:val="24"/>
        </w:rPr>
        <w:t>?</w:t>
      </w:r>
    </w:p>
    <w:p w14:paraId="222264A2" w14:textId="77777777" w:rsidR="004C55F3" w:rsidRPr="000E3FA0" w:rsidRDefault="004C55F3" w:rsidP="004C55F3">
      <w:pPr>
        <w:numPr>
          <w:ilvl w:val="0"/>
          <w:numId w:val="60"/>
        </w:numPr>
        <w:tabs>
          <w:tab w:val="clear" w:pos="720"/>
          <w:tab w:val="num" w:pos="1145"/>
        </w:tabs>
        <w:spacing w:before="100" w:beforeAutospacing="1" w:after="100" w:afterAutospacing="1"/>
        <w:ind w:left="1145"/>
        <w:rPr>
          <w:rFonts w:ascii="David" w:hAnsi="David"/>
          <w:szCs w:val="24"/>
        </w:rPr>
      </w:pPr>
      <w:r w:rsidRPr="000E3FA0">
        <w:rPr>
          <w:rFonts w:ascii="David" w:hAnsi="David"/>
          <w:szCs w:val="24"/>
          <w:rtl/>
        </w:rPr>
        <w:t>כיצד ניתן לעצב מדיניות שתשלב בין מסלולי הכשרה מגוונים לטובת גיוס, הכשרה ושימור אפקטיביים של מורים</w:t>
      </w:r>
      <w:r w:rsidRPr="000E3FA0">
        <w:rPr>
          <w:rFonts w:ascii="David" w:hAnsi="David"/>
          <w:szCs w:val="24"/>
        </w:rPr>
        <w:t>?</w:t>
      </w:r>
    </w:p>
    <w:p w14:paraId="1C7B4EDB" w14:textId="77777777" w:rsidR="004C55F3" w:rsidRPr="000E3FA0" w:rsidRDefault="004C55F3" w:rsidP="004C55F3">
      <w:pPr>
        <w:spacing w:line="276" w:lineRule="auto"/>
        <w:rPr>
          <w:rFonts w:ascii="David" w:eastAsia="Arial" w:hAnsi="David"/>
          <w:szCs w:val="24"/>
          <w:rtl/>
        </w:rPr>
      </w:pPr>
      <w:r w:rsidRPr="000E3FA0">
        <w:rPr>
          <w:rFonts w:ascii="David" w:eastAsia="Arial" w:hAnsi="David"/>
          <w:szCs w:val="24"/>
          <w:rtl/>
        </w:rPr>
        <w:t>יודגש כי:</w:t>
      </w:r>
    </w:p>
    <w:p w14:paraId="7228E362" w14:textId="7A6F0EE4" w:rsidR="001D6F8D" w:rsidRPr="001D6F8D" w:rsidRDefault="001D6F8D" w:rsidP="001D6F8D">
      <w:pPr>
        <w:pStyle w:val="af0"/>
        <w:numPr>
          <w:ilvl w:val="0"/>
          <w:numId w:val="57"/>
        </w:numPr>
        <w:spacing w:line="276" w:lineRule="auto"/>
        <w:ind w:left="360"/>
        <w:rPr>
          <w:rFonts w:ascii="David" w:eastAsia="Arial" w:hAnsi="David"/>
        </w:rPr>
      </w:pPr>
      <w:r w:rsidRPr="001D6F8D">
        <w:rPr>
          <w:rFonts w:ascii="David" w:eastAsia="Arial" w:hAnsi="David" w:hint="cs"/>
          <w:rtl/>
        </w:rPr>
        <w:t>בהתאם להצעת המחקר</w:t>
      </w:r>
      <w:r>
        <w:rPr>
          <w:rFonts w:ascii="David" w:eastAsia="Arial" w:hAnsi="David" w:hint="cs"/>
          <w:rtl/>
        </w:rPr>
        <w:t>,</w:t>
      </w:r>
      <w:r w:rsidRPr="001D6F8D">
        <w:rPr>
          <w:rFonts w:ascii="David" w:eastAsia="Arial" w:hAnsi="David" w:hint="cs"/>
          <w:rtl/>
        </w:rPr>
        <w:t xml:space="preserve"> תתאפשר עבודה בחדר מחקר של משרד החינוך</w:t>
      </w:r>
      <w:r>
        <w:rPr>
          <w:rFonts w:ascii="David" w:eastAsia="Arial" w:hAnsi="David" w:hint="cs"/>
          <w:rtl/>
        </w:rPr>
        <w:t xml:space="preserve"> על נתונים מינהליים של המשרד</w:t>
      </w:r>
      <w:r w:rsidRPr="001D6F8D">
        <w:rPr>
          <w:rFonts w:ascii="David" w:eastAsia="Arial" w:hAnsi="David" w:hint="cs"/>
          <w:rtl/>
        </w:rPr>
        <w:t xml:space="preserve"> </w:t>
      </w:r>
    </w:p>
    <w:p w14:paraId="418CDD48" w14:textId="77777777" w:rsidR="004C55F3" w:rsidRPr="000E3FA0" w:rsidRDefault="004C55F3" w:rsidP="004C55F3">
      <w:pPr>
        <w:pStyle w:val="af0"/>
        <w:numPr>
          <w:ilvl w:val="0"/>
          <w:numId w:val="57"/>
        </w:numPr>
        <w:spacing w:line="276" w:lineRule="auto"/>
        <w:ind w:left="360"/>
        <w:rPr>
          <w:rFonts w:ascii="David" w:eastAsia="Arial" w:hAnsi="David"/>
        </w:rPr>
      </w:pPr>
      <w:r w:rsidRPr="000E3FA0">
        <w:rPr>
          <w:rFonts w:ascii="David" w:eastAsia="Arial" w:hAnsi="David" w:hint="cs"/>
          <w:rtl/>
        </w:rPr>
        <w:t>יש להבטיח ייצוג של מגוון אוכלוסיות, מגזרים ואזורים גאוגרפיים במדגם.</w:t>
      </w:r>
    </w:p>
    <w:p w14:paraId="5411F610" w14:textId="77777777" w:rsidR="004C55F3" w:rsidRPr="000E3FA0" w:rsidRDefault="004C55F3" w:rsidP="004C55F3">
      <w:pPr>
        <w:pStyle w:val="af0"/>
        <w:numPr>
          <w:ilvl w:val="0"/>
          <w:numId w:val="57"/>
        </w:numPr>
        <w:spacing w:line="276" w:lineRule="auto"/>
        <w:ind w:left="360"/>
        <w:rPr>
          <w:rFonts w:ascii="David" w:eastAsia="Arial" w:hAnsi="David"/>
        </w:rPr>
      </w:pPr>
      <w:r w:rsidRPr="000E3FA0">
        <w:rPr>
          <w:rFonts w:ascii="David" w:eastAsia="Arial" w:hAnsi="David"/>
          <w:rtl/>
        </w:rPr>
        <w:t xml:space="preserve">על הצעת המחקר לכלול מערך מחקרי </w:t>
      </w:r>
      <w:r w:rsidRPr="000E3FA0">
        <w:rPr>
          <w:rFonts w:ascii="David" w:eastAsia="Arial" w:hAnsi="David" w:hint="cs"/>
          <w:rtl/>
        </w:rPr>
        <w:t>משולב (</w:t>
      </w:r>
      <w:r w:rsidRPr="000E3FA0">
        <w:rPr>
          <w:rFonts w:ascii="David" w:eastAsia="Arial" w:hAnsi="David"/>
        </w:rPr>
        <w:t>mixed methods</w:t>
      </w:r>
      <w:r w:rsidRPr="000E3FA0">
        <w:rPr>
          <w:rFonts w:ascii="David" w:eastAsia="Arial" w:hAnsi="David" w:hint="cs"/>
          <w:rtl/>
        </w:rPr>
        <w:t xml:space="preserve">) </w:t>
      </w:r>
      <w:r w:rsidRPr="000E3FA0">
        <w:rPr>
          <w:rFonts w:ascii="David" w:eastAsia="Arial" w:hAnsi="David"/>
          <w:rtl/>
        </w:rPr>
        <w:t xml:space="preserve"> כמותי</w:t>
      </w:r>
      <w:r w:rsidRPr="000E3FA0">
        <w:rPr>
          <w:rFonts w:ascii="David" w:eastAsia="Arial" w:hAnsi="David" w:hint="cs"/>
          <w:rtl/>
        </w:rPr>
        <w:t xml:space="preserve"> מייצג</w:t>
      </w:r>
      <w:r w:rsidRPr="000E3FA0">
        <w:rPr>
          <w:rFonts w:ascii="David" w:eastAsia="Arial" w:hAnsi="David"/>
          <w:rtl/>
        </w:rPr>
        <w:t xml:space="preserve"> </w:t>
      </w:r>
      <w:r w:rsidRPr="000E3FA0">
        <w:rPr>
          <w:rFonts w:ascii="David" w:eastAsia="Arial" w:hAnsi="David" w:hint="cs"/>
          <w:rtl/>
        </w:rPr>
        <w:t xml:space="preserve">לצד </w:t>
      </w:r>
      <w:r w:rsidRPr="000E3FA0">
        <w:rPr>
          <w:rFonts w:ascii="David" w:eastAsia="Arial" w:hAnsi="David"/>
          <w:rtl/>
        </w:rPr>
        <w:t>איכותני</w:t>
      </w:r>
      <w:r w:rsidRPr="000E3FA0">
        <w:rPr>
          <w:rFonts w:ascii="David" w:eastAsia="Arial" w:hAnsi="David" w:hint="cs"/>
          <w:rtl/>
        </w:rPr>
        <w:t xml:space="preserve"> מעמיק המחוברים בקשר לוגי</w:t>
      </w:r>
      <w:r w:rsidRPr="000E3FA0">
        <w:rPr>
          <w:rFonts w:ascii="David" w:eastAsia="Arial" w:hAnsi="David"/>
          <w:rtl/>
        </w:rPr>
        <w:t xml:space="preserve">, שיאפשר </w:t>
      </w:r>
      <w:r w:rsidRPr="000E3FA0">
        <w:rPr>
          <w:rFonts w:ascii="David" w:eastAsia="Arial" w:hAnsi="David" w:hint="cs"/>
          <w:rtl/>
        </w:rPr>
        <w:t>לתת מענה מקיף לשאלות המחקר.</w:t>
      </w:r>
    </w:p>
    <w:p w14:paraId="501994A9" w14:textId="77777777" w:rsidR="004C55F3" w:rsidRPr="000E3FA0" w:rsidRDefault="004C55F3" w:rsidP="004C55F3">
      <w:pPr>
        <w:pStyle w:val="af0"/>
        <w:numPr>
          <w:ilvl w:val="0"/>
          <w:numId w:val="57"/>
        </w:numPr>
        <w:spacing w:line="276" w:lineRule="auto"/>
        <w:ind w:left="360"/>
        <w:jc w:val="both"/>
        <w:rPr>
          <w:rFonts w:ascii="David" w:hAnsi="David"/>
          <w:b/>
          <w:bCs/>
          <w:u w:val="single"/>
        </w:rPr>
      </w:pPr>
      <w:r w:rsidRPr="000E3FA0">
        <w:rPr>
          <w:rFonts w:ascii="David" w:eastAsia="Arial" w:hAnsi="David" w:hint="cs"/>
          <w:rtl/>
        </w:rPr>
        <w:t xml:space="preserve">יינתן דגש על תובנות יישומיות </w:t>
      </w:r>
      <w:r w:rsidRPr="000E3FA0">
        <w:rPr>
          <w:rFonts w:ascii="David" w:eastAsia="Arial" w:hAnsi="David"/>
          <w:rtl/>
        </w:rPr>
        <w:t xml:space="preserve">– לצורכי עיצוב מדיניות, גיבוש המלצות מבוססות נתונים והצבעה על מנגנונים הניתנים להרחבה והטמעה. </w:t>
      </w:r>
    </w:p>
    <w:p w14:paraId="425116EE" w14:textId="77777777" w:rsidR="004C55F3" w:rsidRDefault="004C55F3" w:rsidP="004C55F3">
      <w:pPr>
        <w:bidi w:val="0"/>
        <w:spacing w:line="276" w:lineRule="auto"/>
        <w:jc w:val="right"/>
        <w:rPr>
          <w:rFonts w:ascii="David" w:hAnsi="David"/>
          <w:b/>
          <w:bCs/>
          <w:szCs w:val="24"/>
          <w:rtl/>
        </w:rPr>
      </w:pPr>
    </w:p>
    <w:p w14:paraId="0068F0DD" w14:textId="793A07FB" w:rsidR="004C55F3" w:rsidRPr="000E3FA0" w:rsidRDefault="004C55F3" w:rsidP="004C55F3">
      <w:pPr>
        <w:bidi w:val="0"/>
        <w:spacing w:line="276" w:lineRule="auto"/>
        <w:jc w:val="right"/>
        <w:rPr>
          <w:rFonts w:ascii="David" w:hAnsi="David"/>
          <w:szCs w:val="24"/>
        </w:rPr>
      </w:pPr>
      <w:r w:rsidRPr="000E3FA0">
        <w:rPr>
          <w:rFonts w:ascii="David" w:hAnsi="David" w:hint="cs"/>
          <w:b/>
          <w:bCs/>
          <w:szCs w:val="24"/>
          <w:rtl/>
        </w:rPr>
        <w:lastRenderedPageBreak/>
        <w:t xml:space="preserve">רשימת מקורות </w:t>
      </w:r>
    </w:p>
    <w:p w14:paraId="2F480C98" w14:textId="77777777" w:rsidR="00277645" w:rsidRDefault="00277645" w:rsidP="004C55F3">
      <w:pPr>
        <w:spacing w:line="276" w:lineRule="auto"/>
        <w:jc w:val="both"/>
        <w:rPr>
          <w:szCs w:val="24"/>
          <w:rtl/>
        </w:rPr>
      </w:pPr>
    </w:p>
    <w:p w14:paraId="54ECFD1D" w14:textId="0E24A7DA" w:rsidR="004C55F3" w:rsidRPr="000E3FA0" w:rsidRDefault="004C55F3" w:rsidP="004C55F3">
      <w:pPr>
        <w:spacing w:line="276" w:lineRule="auto"/>
        <w:jc w:val="both"/>
        <w:rPr>
          <w:szCs w:val="24"/>
          <w:rtl/>
        </w:rPr>
      </w:pPr>
      <w:r w:rsidRPr="000E3FA0">
        <w:rPr>
          <w:rFonts w:hint="cs"/>
          <w:szCs w:val="24"/>
          <w:rtl/>
        </w:rPr>
        <w:t>אבן</w:t>
      </w:r>
      <w:r w:rsidRPr="000E3FA0">
        <w:rPr>
          <w:szCs w:val="24"/>
          <w:rtl/>
        </w:rPr>
        <w:t>,</w:t>
      </w:r>
      <w:r w:rsidRPr="000E3FA0">
        <w:rPr>
          <w:rFonts w:hint="cs"/>
          <w:szCs w:val="24"/>
          <w:rtl/>
        </w:rPr>
        <w:t xml:space="preserve"> ר.,</w:t>
      </w:r>
      <w:r w:rsidRPr="000E3FA0">
        <w:rPr>
          <w:szCs w:val="24"/>
          <w:rtl/>
        </w:rPr>
        <w:t xml:space="preserve"> </w:t>
      </w:r>
      <w:r w:rsidRPr="000E3FA0">
        <w:rPr>
          <w:rFonts w:hint="cs"/>
          <w:szCs w:val="24"/>
          <w:rtl/>
        </w:rPr>
        <w:t xml:space="preserve">ולסלוי, א., עורכים (2010). </w:t>
      </w:r>
      <w:r w:rsidRPr="000E3FA0">
        <w:rPr>
          <w:rFonts w:hint="cs"/>
          <w:i/>
          <w:iCs/>
          <w:szCs w:val="24"/>
          <w:rtl/>
        </w:rPr>
        <w:t>מי</w:t>
      </w:r>
      <w:r w:rsidRPr="000E3FA0">
        <w:rPr>
          <w:i/>
          <w:iCs/>
          <w:szCs w:val="24"/>
          <w:rtl/>
        </w:rPr>
        <w:t xml:space="preserve"> </w:t>
      </w:r>
      <w:r w:rsidRPr="000E3FA0">
        <w:rPr>
          <w:rFonts w:hint="cs"/>
          <w:i/>
          <w:iCs/>
          <w:szCs w:val="24"/>
          <w:rtl/>
        </w:rPr>
        <w:t>ילמד</w:t>
      </w:r>
      <w:r w:rsidRPr="000E3FA0">
        <w:rPr>
          <w:i/>
          <w:iCs/>
          <w:szCs w:val="24"/>
          <w:rtl/>
        </w:rPr>
        <w:t xml:space="preserve"> </w:t>
      </w:r>
      <w:r w:rsidRPr="000E3FA0">
        <w:rPr>
          <w:rFonts w:hint="cs"/>
          <w:i/>
          <w:iCs/>
          <w:szCs w:val="24"/>
          <w:rtl/>
        </w:rPr>
        <w:t>כשחסרים</w:t>
      </w:r>
      <w:r w:rsidRPr="000E3FA0">
        <w:rPr>
          <w:i/>
          <w:iCs/>
          <w:szCs w:val="24"/>
          <w:rtl/>
        </w:rPr>
        <w:t xml:space="preserve"> </w:t>
      </w:r>
      <w:r w:rsidRPr="000E3FA0">
        <w:rPr>
          <w:rFonts w:hint="cs"/>
          <w:i/>
          <w:iCs/>
          <w:szCs w:val="24"/>
          <w:rtl/>
        </w:rPr>
        <w:t>מורים</w:t>
      </w:r>
      <w:r w:rsidRPr="000E3FA0">
        <w:rPr>
          <w:i/>
          <w:iCs/>
          <w:szCs w:val="24"/>
        </w:rPr>
        <w:t>?</w:t>
      </w:r>
      <w:r w:rsidRPr="000E3FA0">
        <w:rPr>
          <w:rFonts w:hint="cs"/>
          <w:i/>
          <w:iCs/>
          <w:szCs w:val="24"/>
          <w:rtl/>
        </w:rPr>
        <w:t xml:space="preserve"> בחינה</w:t>
      </w:r>
      <w:r w:rsidRPr="000E3FA0">
        <w:rPr>
          <w:i/>
          <w:iCs/>
          <w:szCs w:val="24"/>
          <w:rtl/>
        </w:rPr>
        <w:t xml:space="preserve"> </w:t>
      </w:r>
      <w:r w:rsidRPr="000E3FA0">
        <w:rPr>
          <w:rFonts w:hint="cs"/>
          <w:i/>
          <w:iCs/>
          <w:szCs w:val="24"/>
          <w:rtl/>
        </w:rPr>
        <w:t>של</w:t>
      </w:r>
      <w:r w:rsidRPr="000E3FA0">
        <w:rPr>
          <w:i/>
          <w:iCs/>
          <w:szCs w:val="24"/>
          <w:rtl/>
        </w:rPr>
        <w:t xml:space="preserve"> </w:t>
      </w:r>
      <w:r w:rsidRPr="000E3FA0">
        <w:rPr>
          <w:rFonts w:hint="cs"/>
          <w:i/>
          <w:iCs/>
          <w:szCs w:val="24"/>
          <w:rtl/>
        </w:rPr>
        <w:t>שלוש</w:t>
      </w:r>
      <w:r w:rsidRPr="000E3FA0">
        <w:rPr>
          <w:i/>
          <w:iCs/>
          <w:szCs w:val="24"/>
          <w:rtl/>
        </w:rPr>
        <w:t xml:space="preserve"> </w:t>
      </w:r>
      <w:r w:rsidRPr="000E3FA0">
        <w:rPr>
          <w:rFonts w:hint="cs"/>
          <w:i/>
          <w:iCs/>
          <w:szCs w:val="24"/>
          <w:rtl/>
        </w:rPr>
        <w:t>דרכים</w:t>
      </w:r>
      <w:r w:rsidRPr="000E3FA0">
        <w:rPr>
          <w:i/>
          <w:iCs/>
          <w:szCs w:val="24"/>
          <w:rtl/>
        </w:rPr>
        <w:t xml:space="preserve"> </w:t>
      </w:r>
      <w:r w:rsidRPr="000E3FA0">
        <w:rPr>
          <w:rFonts w:hint="cs"/>
          <w:i/>
          <w:iCs/>
          <w:szCs w:val="24"/>
          <w:rtl/>
        </w:rPr>
        <w:t>להתמודדות עם</w:t>
      </w:r>
      <w:r w:rsidRPr="000E3FA0">
        <w:rPr>
          <w:i/>
          <w:iCs/>
          <w:szCs w:val="24"/>
          <w:rtl/>
        </w:rPr>
        <w:t xml:space="preserve"> </w:t>
      </w:r>
      <w:r w:rsidRPr="000E3FA0">
        <w:rPr>
          <w:rFonts w:hint="cs"/>
          <w:i/>
          <w:iCs/>
          <w:szCs w:val="24"/>
          <w:rtl/>
        </w:rPr>
        <w:t>מחסור</w:t>
      </w:r>
      <w:r w:rsidRPr="000E3FA0">
        <w:rPr>
          <w:i/>
          <w:iCs/>
          <w:szCs w:val="24"/>
          <w:rtl/>
        </w:rPr>
        <w:t xml:space="preserve"> </w:t>
      </w:r>
      <w:r w:rsidRPr="000E3FA0">
        <w:rPr>
          <w:rFonts w:hint="cs"/>
          <w:i/>
          <w:iCs/>
          <w:szCs w:val="24"/>
          <w:rtl/>
        </w:rPr>
        <w:t>במורים</w:t>
      </w:r>
      <w:r w:rsidRPr="000E3FA0">
        <w:rPr>
          <w:rFonts w:hint="cs"/>
          <w:szCs w:val="24"/>
          <w:rtl/>
        </w:rPr>
        <w:t>. ירושלים: האקדמיה</w:t>
      </w:r>
      <w:r w:rsidRPr="000E3FA0">
        <w:rPr>
          <w:szCs w:val="24"/>
          <w:rtl/>
        </w:rPr>
        <w:t xml:space="preserve"> </w:t>
      </w:r>
      <w:r w:rsidRPr="000E3FA0">
        <w:rPr>
          <w:rFonts w:hint="cs"/>
          <w:szCs w:val="24"/>
          <w:rtl/>
        </w:rPr>
        <w:t>הלאומית</w:t>
      </w:r>
      <w:r w:rsidRPr="000E3FA0">
        <w:rPr>
          <w:szCs w:val="24"/>
          <w:rtl/>
        </w:rPr>
        <w:t xml:space="preserve"> </w:t>
      </w:r>
      <w:r w:rsidRPr="000E3FA0">
        <w:rPr>
          <w:rFonts w:hint="cs"/>
          <w:szCs w:val="24"/>
          <w:rtl/>
        </w:rPr>
        <w:t>הישראלית</w:t>
      </w:r>
      <w:r w:rsidRPr="000E3FA0">
        <w:rPr>
          <w:szCs w:val="24"/>
          <w:rtl/>
        </w:rPr>
        <w:t xml:space="preserve"> </w:t>
      </w:r>
      <w:r w:rsidRPr="000E3FA0">
        <w:rPr>
          <w:rFonts w:hint="cs"/>
          <w:szCs w:val="24"/>
          <w:rtl/>
        </w:rPr>
        <w:t>למדעים.</w:t>
      </w:r>
    </w:p>
    <w:p w14:paraId="22B72F89" w14:textId="77E95433" w:rsidR="004C55F3" w:rsidRDefault="004C55F3" w:rsidP="004C55F3">
      <w:pPr>
        <w:spacing w:line="276" w:lineRule="auto"/>
        <w:jc w:val="both"/>
        <w:rPr>
          <w:rFonts w:ascii="David" w:eastAsia="Arial" w:hAnsi="David"/>
          <w:szCs w:val="24"/>
          <w:rtl/>
        </w:rPr>
      </w:pPr>
      <w:r w:rsidRPr="000E3FA0">
        <w:rPr>
          <w:rFonts w:ascii="David" w:eastAsia="Arial" w:hAnsi="David" w:hint="cs"/>
          <w:szCs w:val="24"/>
          <w:rtl/>
        </w:rPr>
        <w:t xml:space="preserve">וייסבלאי, א. (2023). </w:t>
      </w:r>
      <w:r w:rsidRPr="000E3FA0">
        <w:rPr>
          <w:rFonts w:ascii="David" w:eastAsia="Arial" w:hAnsi="David" w:hint="cs"/>
          <w:i/>
          <w:iCs/>
          <w:szCs w:val="24"/>
          <w:rtl/>
        </w:rPr>
        <w:t>מחסור במורים:</w:t>
      </w:r>
      <w:r w:rsidRPr="000E3FA0">
        <w:rPr>
          <w:rFonts w:ascii="David" w:eastAsia="Arial" w:hAnsi="David"/>
          <w:i/>
          <w:iCs/>
          <w:szCs w:val="24"/>
        </w:rPr>
        <w:t xml:space="preserve"> </w:t>
      </w:r>
      <w:r w:rsidRPr="000E3FA0">
        <w:rPr>
          <w:rFonts w:ascii="David" w:eastAsia="Arial" w:hAnsi="David" w:hint="cs"/>
          <w:i/>
          <w:iCs/>
          <w:szCs w:val="24"/>
          <w:rtl/>
        </w:rPr>
        <w:t>סקירה</w:t>
      </w:r>
      <w:r w:rsidRPr="000E3FA0">
        <w:rPr>
          <w:rFonts w:ascii="David" w:eastAsia="Arial" w:hAnsi="David" w:hint="cs"/>
          <w:szCs w:val="24"/>
          <w:rtl/>
        </w:rPr>
        <w:t>. ירושלים:</w:t>
      </w:r>
      <w:r w:rsidRPr="000E3FA0">
        <w:rPr>
          <w:rFonts w:ascii="David" w:eastAsia="Arial" w:hAnsi="David"/>
          <w:szCs w:val="24"/>
        </w:rPr>
        <w:t xml:space="preserve"> </w:t>
      </w:r>
      <w:r w:rsidRPr="000E3FA0">
        <w:rPr>
          <w:rFonts w:ascii="David" w:eastAsia="Arial" w:hAnsi="David" w:hint="cs"/>
          <w:szCs w:val="24"/>
          <w:rtl/>
        </w:rPr>
        <w:t>הכנסת.</w:t>
      </w:r>
    </w:p>
    <w:p w14:paraId="5A738ADB" w14:textId="25ACD648" w:rsidR="00277645" w:rsidRDefault="00277645" w:rsidP="00277645">
      <w:pPr>
        <w:spacing w:line="276" w:lineRule="auto"/>
        <w:rPr>
          <w:rFonts w:ascii="David" w:eastAsia="Arial" w:hAnsi="David"/>
          <w:szCs w:val="24"/>
          <w:rtl/>
        </w:rPr>
      </w:pPr>
      <w:r>
        <w:rPr>
          <w:rFonts w:ascii="David" w:eastAsia="Arial" w:hAnsi="David" w:hint="cs"/>
          <w:szCs w:val="24"/>
          <w:rtl/>
        </w:rPr>
        <w:t xml:space="preserve">דורי, י., טל, ט., גולמן, ד., שריד, א. (2019). </w:t>
      </w:r>
      <w:r w:rsidRPr="00277645">
        <w:rPr>
          <w:rFonts w:ascii="David" w:eastAsia="Arial" w:hAnsi="David"/>
          <w:i/>
          <w:iCs/>
          <w:szCs w:val="24"/>
          <w:rtl/>
        </w:rPr>
        <w:t>תוכניות ייחודיות להכשרת עובדי הוראה: בחינת השתלבות הבוגרים במערכת הבית ספרית</w:t>
      </w:r>
      <w:r>
        <w:rPr>
          <w:rFonts w:ascii="David" w:eastAsia="Arial" w:hAnsi="David" w:hint="cs"/>
          <w:szCs w:val="24"/>
          <w:rtl/>
        </w:rPr>
        <w:t xml:space="preserve">. </w:t>
      </w:r>
      <w:hyperlink r:id="rId11" w:history="1">
        <w:r w:rsidRPr="00F54DF5">
          <w:rPr>
            <w:rStyle w:val="Hyperlink"/>
          </w:rPr>
          <w:t>https://chief-scientist.education.gov.il/knowledge/publications/unique-programs</w:t>
        </w:r>
        <w:r w:rsidRPr="00F54DF5">
          <w:rPr>
            <w:rStyle w:val="Hyperlink"/>
            <w:rtl/>
          </w:rPr>
          <w:t>/</w:t>
        </w:r>
      </w:hyperlink>
    </w:p>
    <w:p w14:paraId="0620F8D0" w14:textId="77777777" w:rsidR="00277645" w:rsidRDefault="00277645" w:rsidP="004C55F3">
      <w:pPr>
        <w:bidi w:val="0"/>
        <w:spacing w:after="120"/>
        <w:rPr>
          <w:rFonts w:ascii="David" w:hAnsi="David"/>
          <w:szCs w:val="24"/>
        </w:rPr>
      </w:pPr>
    </w:p>
    <w:p w14:paraId="68A74F24" w14:textId="4BDA05E5" w:rsidR="004C55F3" w:rsidRPr="000E3FA0" w:rsidRDefault="004C55F3" w:rsidP="00277645">
      <w:pPr>
        <w:bidi w:val="0"/>
        <w:spacing w:after="120"/>
        <w:rPr>
          <w:rFonts w:ascii="David" w:hAnsi="David"/>
          <w:szCs w:val="24"/>
        </w:rPr>
      </w:pPr>
      <w:r w:rsidRPr="000E3FA0">
        <w:rPr>
          <w:rFonts w:ascii="David" w:hAnsi="David"/>
          <w:szCs w:val="24"/>
        </w:rPr>
        <w:t xml:space="preserve">García, E., &amp; Weiss, E. (2019). </w:t>
      </w:r>
      <w:r w:rsidRPr="000E3FA0">
        <w:rPr>
          <w:rFonts w:ascii="David" w:hAnsi="David"/>
          <w:i/>
          <w:iCs/>
          <w:szCs w:val="24"/>
        </w:rPr>
        <w:t>The teacher shortage is real, large and growing, and worse than we Thought. The First Report in "The Perfect Storm in the Teacher Labor Market" series.</w:t>
      </w:r>
      <w:r w:rsidRPr="000E3FA0">
        <w:rPr>
          <w:rFonts w:ascii="David" w:hAnsi="David"/>
          <w:szCs w:val="24"/>
        </w:rPr>
        <w:t xml:space="preserve"> Washington, DC: Economic policy institute.</w:t>
      </w:r>
    </w:p>
    <w:p w14:paraId="75941701" w14:textId="77777777" w:rsidR="004C55F3" w:rsidRPr="000E3FA0" w:rsidRDefault="004C55F3" w:rsidP="004C55F3">
      <w:pPr>
        <w:spacing w:after="120"/>
        <w:jc w:val="right"/>
        <w:rPr>
          <w:szCs w:val="24"/>
          <w:rtl/>
        </w:rPr>
      </w:pPr>
      <w:r w:rsidRPr="000E3FA0">
        <w:rPr>
          <w:szCs w:val="24"/>
        </w:rPr>
        <w:t xml:space="preserve">Johnson, S. M., Kraft, M. A., &amp; Papay, J. P. (2012). How context matters in high-need schools: The effects of teachers' working conditions on their professional satisfaction and their students' achievement. </w:t>
      </w:r>
      <w:r w:rsidRPr="000E3FA0">
        <w:rPr>
          <w:i/>
          <w:iCs/>
          <w:szCs w:val="24"/>
        </w:rPr>
        <w:t>Teachers College Record, 114</w:t>
      </w:r>
      <w:r w:rsidRPr="000E3FA0">
        <w:rPr>
          <w:szCs w:val="24"/>
        </w:rPr>
        <w:t>(10), 1-39.</w:t>
      </w:r>
    </w:p>
    <w:p w14:paraId="4D437607" w14:textId="77777777" w:rsidR="004C55F3" w:rsidRPr="000E3FA0" w:rsidRDefault="004C55F3" w:rsidP="004C55F3">
      <w:pPr>
        <w:spacing w:after="120"/>
        <w:jc w:val="right"/>
        <w:rPr>
          <w:szCs w:val="24"/>
          <w:rtl/>
        </w:rPr>
      </w:pPr>
      <w:r w:rsidRPr="000E3FA0">
        <w:rPr>
          <w:rFonts w:hint="cs"/>
          <w:szCs w:val="24"/>
          <w:rtl/>
        </w:rPr>
        <w:t>––</w:t>
      </w:r>
      <w:r w:rsidRPr="000E3FA0">
        <w:rPr>
          <w:szCs w:val="24"/>
        </w:rPr>
        <w:t xml:space="preserve"> Kraft, M. A., &amp; Lyon, M. A. (2024).</w:t>
      </w:r>
      <w:r w:rsidRPr="00DF1739">
        <w:rPr>
          <w:szCs w:val="24"/>
        </w:rPr>
        <w:t xml:space="preserve"> The rise and fall of the teaching profession: Prestige, interest, preparation, and satisfaction over the last half century. </w:t>
      </w:r>
      <w:r w:rsidRPr="00DF1739">
        <w:rPr>
          <w:i/>
          <w:iCs/>
          <w:szCs w:val="24"/>
        </w:rPr>
        <w:t>American Educational Research Journal</w:t>
      </w:r>
      <w:r w:rsidRPr="00DF1739">
        <w:rPr>
          <w:szCs w:val="24"/>
        </w:rPr>
        <w:t xml:space="preserve">, </w:t>
      </w:r>
      <w:r w:rsidRPr="00DF1739">
        <w:rPr>
          <w:i/>
          <w:iCs/>
          <w:szCs w:val="24"/>
        </w:rPr>
        <w:t>61</w:t>
      </w:r>
      <w:r w:rsidRPr="00DF1739">
        <w:rPr>
          <w:szCs w:val="24"/>
        </w:rPr>
        <w:t>(6), 1192-1236.</w:t>
      </w:r>
    </w:p>
    <w:p w14:paraId="3013BD57" w14:textId="77777777" w:rsidR="004C55F3" w:rsidRPr="000E3FA0" w:rsidRDefault="004C55F3" w:rsidP="004C55F3">
      <w:pPr>
        <w:bidi w:val="0"/>
        <w:spacing w:after="120"/>
        <w:rPr>
          <w:szCs w:val="24"/>
        </w:rPr>
      </w:pPr>
      <w:r w:rsidRPr="000E3FA0">
        <w:rPr>
          <w:szCs w:val="24"/>
        </w:rPr>
        <w:t xml:space="preserve">Sutcher, L., Darling-Hammond, L., &amp; Carver-Thomas, D. (2016). A coming crisis in teaching? Teacher supply, demand, and shortages in the US. </w:t>
      </w:r>
      <w:r w:rsidRPr="000E3FA0">
        <w:rPr>
          <w:i/>
          <w:iCs/>
          <w:szCs w:val="24"/>
        </w:rPr>
        <w:t>Learning Policy Institute</w:t>
      </w:r>
      <w:r w:rsidRPr="000E3FA0">
        <w:rPr>
          <w:szCs w:val="24"/>
        </w:rPr>
        <w:t>.</w:t>
      </w:r>
    </w:p>
    <w:p w14:paraId="0053816F" w14:textId="77777777" w:rsidR="004C55F3" w:rsidRPr="000E3FA0" w:rsidRDefault="004C55F3" w:rsidP="004C55F3">
      <w:pPr>
        <w:bidi w:val="0"/>
        <w:spacing w:after="120"/>
        <w:rPr>
          <w:szCs w:val="24"/>
        </w:rPr>
      </w:pPr>
      <w:r w:rsidRPr="000E3FA0">
        <w:rPr>
          <w:szCs w:val="24"/>
        </w:rPr>
        <w:t xml:space="preserve">Sutcher, L., Darling-Hammond, L., &amp; Carver-Thomas, D. (2019). Understanding teacher shortages: An analysis of teacher supply and demand in the United States. </w:t>
      </w:r>
      <w:r w:rsidRPr="000E3FA0">
        <w:rPr>
          <w:i/>
          <w:iCs/>
          <w:szCs w:val="24"/>
        </w:rPr>
        <w:t>Education policy analysis archives</w:t>
      </w:r>
      <w:r w:rsidRPr="000E3FA0">
        <w:rPr>
          <w:szCs w:val="24"/>
        </w:rPr>
        <w:t xml:space="preserve">, </w:t>
      </w:r>
      <w:r w:rsidRPr="000E3FA0">
        <w:rPr>
          <w:i/>
          <w:iCs/>
          <w:szCs w:val="24"/>
        </w:rPr>
        <w:t>27</w:t>
      </w:r>
      <w:r w:rsidRPr="000E3FA0">
        <w:rPr>
          <w:szCs w:val="24"/>
        </w:rPr>
        <w:t>(35).</w:t>
      </w:r>
    </w:p>
    <w:p w14:paraId="3E20F09C" w14:textId="1A6B9340" w:rsidR="0030429B" w:rsidRDefault="0030429B" w:rsidP="00F23A11">
      <w:pPr>
        <w:spacing w:line="276" w:lineRule="auto"/>
        <w:jc w:val="both"/>
        <w:rPr>
          <w:rFonts w:ascii="David" w:hAnsi="David"/>
          <w:b/>
          <w:bCs/>
          <w:sz w:val="22"/>
          <w:szCs w:val="24"/>
          <w:rtl/>
        </w:rPr>
      </w:pPr>
    </w:p>
    <w:p w14:paraId="2BFCCF79" w14:textId="0648C6A7" w:rsidR="00D42223" w:rsidRDefault="00D42223" w:rsidP="00F23A11">
      <w:pPr>
        <w:spacing w:line="276" w:lineRule="auto"/>
        <w:jc w:val="both"/>
        <w:rPr>
          <w:rFonts w:ascii="David" w:hAnsi="David"/>
          <w:b/>
          <w:bCs/>
          <w:sz w:val="22"/>
          <w:szCs w:val="24"/>
          <w:rtl/>
        </w:rPr>
      </w:pPr>
    </w:p>
    <w:p w14:paraId="30F9AFCA" w14:textId="5312E656" w:rsidR="00D42223" w:rsidRDefault="00D42223" w:rsidP="00F23A11">
      <w:pPr>
        <w:spacing w:line="276" w:lineRule="auto"/>
        <w:jc w:val="both"/>
        <w:rPr>
          <w:rFonts w:ascii="David" w:hAnsi="David"/>
          <w:b/>
          <w:bCs/>
          <w:sz w:val="22"/>
          <w:szCs w:val="24"/>
          <w:rtl/>
        </w:rPr>
      </w:pPr>
    </w:p>
    <w:p w14:paraId="171B45B0" w14:textId="2F167F4F" w:rsidR="00D42223" w:rsidRDefault="00D42223" w:rsidP="00F23A11">
      <w:pPr>
        <w:spacing w:line="276" w:lineRule="auto"/>
        <w:jc w:val="both"/>
        <w:rPr>
          <w:rFonts w:ascii="David" w:hAnsi="David"/>
          <w:b/>
          <w:bCs/>
          <w:sz w:val="22"/>
          <w:szCs w:val="24"/>
          <w:rtl/>
        </w:rPr>
      </w:pPr>
    </w:p>
    <w:p w14:paraId="0D1EB532" w14:textId="366A0E23" w:rsidR="00D42223" w:rsidRDefault="00D42223" w:rsidP="00F23A11">
      <w:pPr>
        <w:spacing w:line="276" w:lineRule="auto"/>
        <w:jc w:val="both"/>
        <w:rPr>
          <w:rFonts w:ascii="David" w:hAnsi="David"/>
          <w:b/>
          <w:bCs/>
          <w:sz w:val="22"/>
          <w:szCs w:val="24"/>
          <w:rtl/>
        </w:rPr>
      </w:pPr>
    </w:p>
    <w:p w14:paraId="19891DC7" w14:textId="4852596E" w:rsidR="005B10D4" w:rsidRPr="00D42223" w:rsidRDefault="00A71241" w:rsidP="001D5A78">
      <w:pPr>
        <w:pStyle w:val="1"/>
        <w:rPr>
          <w:rtl/>
        </w:rPr>
      </w:pPr>
      <w:r w:rsidRPr="00D42223">
        <w:rPr>
          <w:rtl/>
        </w:rPr>
        <w:t>תוצרים</w:t>
      </w:r>
      <w:r w:rsidRPr="00D42223">
        <w:rPr>
          <w:rFonts w:hint="cs"/>
          <w:rtl/>
        </w:rPr>
        <w:t xml:space="preserve"> של המחקר</w:t>
      </w:r>
      <w:r w:rsidR="00293108" w:rsidRPr="00D42223">
        <w:rPr>
          <w:rFonts w:hint="cs"/>
          <w:rtl/>
        </w:rPr>
        <w:t xml:space="preserve">  </w:t>
      </w:r>
    </w:p>
    <w:p w14:paraId="7F9FB9CA" w14:textId="77777777" w:rsidR="00DF7DB7" w:rsidRPr="00DF7DB7" w:rsidRDefault="00DF7DB7" w:rsidP="00DF7DB7">
      <w:pPr>
        <w:rPr>
          <w:highlight w:val="green"/>
        </w:rPr>
      </w:pPr>
    </w:p>
    <w:p w14:paraId="3C481A15" w14:textId="77777777" w:rsidR="006D166A" w:rsidRPr="008824C8" w:rsidRDefault="006D166A" w:rsidP="00D661E7">
      <w:pPr>
        <w:pStyle w:val="af0"/>
        <w:numPr>
          <w:ilvl w:val="0"/>
          <w:numId w:val="31"/>
        </w:numPr>
        <w:spacing w:after="0" w:line="276" w:lineRule="auto"/>
        <w:jc w:val="both"/>
        <w:rPr>
          <w:rFonts w:ascii="David" w:hAnsi="David"/>
          <w:vanish/>
          <w:rtl/>
        </w:rPr>
      </w:pPr>
    </w:p>
    <w:p w14:paraId="351D79B6" w14:textId="77777777" w:rsidR="006D166A" w:rsidRPr="008824C8" w:rsidRDefault="006D166A" w:rsidP="00D661E7">
      <w:pPr>
        <w:pStyle w:val="af0"/>
        <w:numPr>
          <w:ilvl w:val="0"/>
          <w:numId w:val="31"/>
        </w:numPr>
        <w:spacing w:after="0" w:line="276" w:lineRule="auto"/>
        <w:jc w:val="both"/>
        <w:rPr>
          <w:rFonts w:ascii="David" w:hAnsi="David"/>
          <w:vanish/>
          <w:rtl/>
        </w:rPr>
      </w:pPr>
    </w:p>
    <w:p w14:paraId="46D30C0A" w14:textId="18A7A1E7" w:rsidR="006D166A" w:rsidRDefault="006D166A" w:rsidP="00DF7DB7">
      <w:pPr>
        <w:pStyle w:val="a8"/>
        <w:numPr>
          <w:ilvl w:val="1"/>
          <w:numId w:val="31"/>
        </w:numPr>
        <w:spacing w:line="276" w:lineRule="auto"/>
        <w:ind w:left="1220" w:hanging="851"/>
        <w:jc w:val="both"/>
        <w:rPr>
          <w:rFonts w:ascii="David" w:hAnsi="David"/>
          <w:szCs w:val="24"/>
        </w:rPr>
      </w:pPr>
      <w:r w:rsidRPr="008824C8">
        <w:rPr>
          <w:rFonts w:ascii="David" w:hAnsi="David"/>
          <w:szCs w:val="24"/>
          <w:rtl/>
        </w:rPr>
        <w:t>דו"חות</w:t>
      </w:r>
      <w:r w:rsidRPr="008824C8">
        <w:rPr>
          <w:rFonts w:ascii="David" w:hAnsi="David" w:hint="cs"/>
          <w:szCs w:val="24"/>
          <w:rtl/>
        </w:rPr>
        <w:t xml:space="preserve"> (בהתאם להנחיות בנספח </w:t>
      </w:r>
      <w:r w:rsidR="008D09F2">
        <w:rPr>
          <w:rFonts w:ascii="David" w:hAnsi="David" w:hint="cs"/>
          <w:szCs w:val="24"/>
          <w:rtl/>
        </w:rPr>
        <w:t>מספר 3</w:t>
      </w:r>
      <w:r w:rsidRPr="008824C8">
        <w:rPr>
          <w:rFonts w:ascii="David" w:hAnsi="David" w:hint="cs"/>
          <w:szCs w:val="24"/>
          <w:rtl/>
        </w:rPr>
        <w:t>)</w:t>
      </w:r>
      <w:r w:rsidRPr="008824C8">
        <w:rPr>
          <w:rFonts w:ascii="David" w:hAnsi="David"/>
          <w:szCs w:val="24"/>
          <w:rtl/>
        </w:rPr>
        <w:t xml:space="preserve"> ומצגות ותוצר מונגש כדלהלן:</w:t>
      </w:r>
    </w:p>
    <w:p w14:paraId="71FAC925" w14:textId="77777777" w:rsidR="00DF7DB7" w:rsidRPr="007F7131" w:rsidRDefault="00DF7DB7" w:rsidP="00DF7DB7">
      <w:pPr>
        <w:pStyle w:val="a8"/>
        <w:spacing w:line="276" w:lineRule="auto"/>
        <w:jc w:val="both"/>
        <w:rPr>
          <w:rFonts w:ascii="David" w:hAnsi="David"/>
          <w:sz w:val="12"/>
          <w:szCs w:val="12"/>
        </w:rPr>
      </w:pPr>
    </w:p>
    <w:p w14:paraId="4B23EEC2" w14:textId="531021FF" w:rsidR="00682C0F" w:rsidRPr="00682C0F" w:rsidRDefault="00682C0F" w:rsidP="00D43119">
      <w:pPr>
        <w:overflowPunct w:val="0"/>
        <w:autoSpaceDE w:val="0"/>
        <w:autoSpaceDN w:val="0"/>
        <w:adjustRightInd w:val="0"/>
        <w:spacing w:line="276" w:lineRule="auto"/>
        <w:ind w:left="720" w:firstLine="369"/>
        <w:jc w:val="both"/>
        <w:textAlignment w:val="baseline"/>
        <w:rPr>
          <w:rFonts w:ascii="David" w:hAnsi="David"/>
          <w:szCs w:val="24"/>
        </w:rPr>
      </w:pPr>
      <w:r w:rsidRPr="00682C0F">
        <w:rPr>
          <w:rFonts w:ascii="David" w:hAnsi="David" w:hint="cs"/>
          <w:szCs w:val="24"/>
          <w:u w:val="single"/>
          <w:rtl/>
        </w:rPr>
        <w:t>תוצרי ביניים</w:t>
      </w:r>
      <w:r w:rsidRPr="00682C0F">
        <w:rPr>
          <w:rFonts w:ascii="David" w:hAnsi="David" w:hint="cs"/>
          <w:szCs w:val="24"/>
          <w:rtl/>
        </w:rPr>
        <w:t>:</w:t>
      </w:r>
    </w:p>
    <w:p w14:paraId="2981BC11" w14:textId="633F69DF" w:rsidR="006C5710" w:rsidRPr="008824C8" w:rsidRDefault="006C5710" w:rsidP="000E1BBA">
      <w:pPr>
        <w:pStyle w:val="af0"/>
        <w:numPr>
          <w:ilvl w:val="2"/>
          <w:numId w:val="36"/>
        </w:numPr>
        <w:overflowPunct w:val="0"/>
        <w:autoSpaceDE w:val="0"/>
        <w:autoSpaceDN w:val="0"/>
        <w:adjustRightInd w:val="0"/>
        <w:spacing w:after="0" w:line="276" w:lineRule="auto"/>
        <w:jc w:val="both"/>
        <w:textAlignment w:val="baseline"/>
        <w:rPr>
          <w:rFonts w:ascii="David" w:hAnsi="David"/>
        </w:rPr>
      </w:pPr>
      <w:r w:rsidRPr="00470E59">
        <w:rPr>
          <w:rFonts w:ascii="David" w:hAnsi="David" w:hint="cs"/>
          <w:b/>
          <w:bCs/>
          <w:rtl/>
        </w:rPr>
        <w:t>סקירת ספרות</w:t>
      </w:r>
      <w:r w:rsidRPr="008824C8">
        <w:rPr>
          <w:rFonts w:ascii="David" w:hAnsi="David" w:hint="cs"/>
          <w:rtl/>
        </w:rPr>
        <w:t xml:space="preserve"> אשר תוגש </w:t>
      </w:r>
      <w:r w:rsidRPr="008824C8">
        <w:rPr>
          <w:rFonts w:ascii="David" w:hAnsi="David"/>
          <w:rtl/>
        </w:rPr>
        <w:t xml:space="preserve">תוך </w:t>
      </w:r>
      <w:r w:rsidRPr="008824C8">
        <w:rPr>
          <w:rFonts w:ascii="David" w:hAnsi="David" w:hint="cs"/>
          <w:rtl/>
        </w:rPr>
        <w:t>6</w:t>
      </w:r>
      <w:r w:rsidRPr="008824C8">
        <w:rPr>
          <w:rFonts w:ascii="David" w:hAnsi="David"/>
          <w:rtl/>
        </w:rPr>
        <w:t xml:space="preserve"> חודשים מיום חתימת ההתקשרות</w:t>
      </w:r>
      <w:r w:rsidR="00470E59">
        <w:rPr>
          <w:rFonts w:ascii="David" w:hAnsi="David" w:hint="cs"/>
          <w:rtl/>
        </w:rPr>
        <w:t xml:space="preserve"> (אבן דרך 1)</w:t>
      </w:r>
      <w:r w:rsidR="00BF7C93">
        <w:rPr>
          <w:rFonts w:ascii="David" w:hAnsi="David" w:hint="cs"/>
          <w:rtl/>
        </w:rPr>
        <w:t xml:space="preserve">. </w:t>
      </w:r>
      <w:bookmarkStart w:id="3" w:name="_Hlk203484668"/>
      <w:r w:rsidR="00BF7C93">
        <w:rPr>
          <w:rFonts w:ascii="David" w:hAnsi="David" w:hint="cs"/>
          <w:rtl/>
        </w:rPr>
        <w:t>על סקירת הספרות להציע בין היתר גם תובנות מתוך תכניות הקיימות במדינות אחרות שמטרתן דומה</w:t>
      </w:r>
      <w:r w:rsidRPr="008824C8">
        <w:rPr>
          <w:rFonts w:ascii="David" w:hAnsi="David" w:hint="cs"/>
          <w:b/>
          <w:bCs/>
          <w:rtl/>
        </w:rPr>
        <w:t xml:space="preserve">. </w:t>
      </w:r>
    </w:p>
    <w:bookmarkEnd w:id="3"/>
    <w:p w14:paraId="7118A93F" w14:textId="27A1A21C" w:rsidR="006D166A" w:rsidRDefault="00277645" w:rsidP="002B302A">
      <w:pPr>
        <w:pStyle w:val="af0"/>
        <w:numPr>
          <w:ilvl w:val="2"/>
          <w:numId w:val="36"/>
        </w:numPr>
        <w:overflowPunct w:val="0"/>
        <w:autoSpaceDE w:val="0"/>
        <w:autoSpaceDN w:val="0"/>
        <w:adjustRightInd w:val="0"/>
        <w:spacing w:after="0" w:line="276" w:lineRule="auto"/>
        <w:jc w:val="both"/>
        <w:textAlignment w:val="baseline"/>
        <w:rPr>
          <w:rFonts w:ascii="David" w:hAnsi="David"/>
        </w:rPr>
      </w:pPr>
      <w:r>
        <w:rPr>
          <w:rFonts w:ascii="David" w:hAnsi="David" w:hint="cs"/>
          <w:b/>
          <w:bCs/>
          <w:rtl/>
        </w:rPr>
        <w:t>ד</w:t>
      </w:r>
      <w:r w:rsidR="006D166A" w:rsidRPr="00293108">
        <w:rPr>
          <w:rFonts w:ascii="David" w:hAnsi="David"/>
          <w:b/>
          <w:bCs/>
          <w:rtl/>
        </w:rPr>
        <w:t>ו"ח</w:t>
      </w:r>
      <w:r w:rsidR="006D166A" w:rsidRPr="00293108">
        <w:rPr>
          <w:rFonts w:ascii="David" w:hAnsi="David" w:hint="cs"/>
          <w:b/>
          <w:bCs/>
          <w:rtl/>
        </w:rPr>
        <w:t>ות</w:t>
      </w:r>
      <w:r w:rsidR="006D166A" w:rsidRPr="008824C8">
        <w:rPr>
          <w:rFonts w:ascii="David" w:hAnsi="David"/>
          <w:b/>
          <w:bCs/>
          <w:rtl/>
        </w:rPr>
        <w:t xml:space="preserve"> </w:t>
      </w:r>
      <w:r w:rsidR="006D166A" w:rsidRPr="008824C8">
        <w:rPr>
          <w:rFonts w:ascii="David" w:hAnsi="David" w:hint="cs"/>
          <w:b/>
          <w:bCs/>
          <w:rtl/>
        </w:rPr>
        <w:t xml:space="preserve">ביניים </w:t>
      </w:r>
      <w:r w:rsidR="006D166A" w:rsidRPr="008824C8">
        <w:rPr>
          <w:rFonts w:ascii="David" w:hAnsi="David"/>
          <w:rtl/>
        </w:rPr>
        <w:t>אשר יוגש</w:t>
      </w:r>
      <w:r w:rsidR="006D166A" w:rsidRPr="008824C8">
        <w:rPr>
          <w:rFonts w:ascii="David" w:hAnsi="David" w:hint="cs"/>
          <w:rtl/>
        </w:rPr>
        <w:t>ו בהתאם לאבני הדרך בכל מסלול ובהתאם לתכנית המחקר</w:t>
      </w:r>
      <w:r w:rsidR="00293108">
        <w:rPr>
          <w:rFonts w:ascii="David" w:hAnsi="David" w:hint="cs"/>
          <w:rtl/>
        </w:rPr>
        <w:t>.</w:t>
      </w:r>
    </w:p>
    <w:p w14:paraId="3DBA1454" w14:textId="77E807FE" w:rsidR="00682C0F" w:rsidRPr="00682C0F" w:rsidRDefault="00682C0F" w:rsidP="00D43119">
      <w:pPr>
        <w:overflowPunct w:val="0"/>
        <w:autoSpaceDE w:val="0"/>
        <w:autoSpaceDN w:val="0"/>
        <w:adjustRightInd w:val="0"/>
        <w:spacing w:line="276" w:lineRule="auto"/>
        <w:ind w:left="720" w:firstLine="369"/>
        <w:jc w:val="both"/>
        <w:textAlignment w:val="baseline"/>
        <w:rPr>
          <w:rFonts w:ascii="David" w:hAnsi="David"/>
          <w:szCs w:val="24"/>
          <w:u w:val="single"/>
        </w:rPr>
      </w:pPr>
      <w:r w:rsidRPr="00682C0F">
        <w:rPr>
          <w:rFonts w:ascii="David" w:hAnsi="David" w:hint="cs"/>
          <w:szCs w:val="24"/>
          <w:u w:val="single"/>
          <w:rtl/>
        </w:rPr>
        <w:t>תוצרים סופיים</w:t>
      </w:r>
      <w:r w:rsidRPr="00682C0F">
        <w:rPr>
          <w:rFonts w:ascii="David" w:hAnsi="David" w:hint="cs"/>
          <w:szCs w:val="24"/>
          <w:rtl/>
        </w:rPr>
        <w:t>:</w:t>
      </w:r>
    </w:p>
    <w:p w14:paraId="79F8AFD4" w14:textId="389E29AC" w:rsidR="00682C0F" w:rsidRDefault="006D166A" w:rsidP="000E1BBA">
      <w:pPr>
        <w:numPr>
          <w:ilvl w:val="2"/>
          <w:numId w:val="51"/>
        </w:numPr>
        <w:overflowPunct w:val="0"/>
        <w:autoSpaceDE w:val="0"/>
        <w:autoSpaceDN w:val="0"/>
        <w:adjustRightInd w:val="0"/>
        <w:spacing w:line="276" w:lineRule="auto"/>
        <w:jc w:val="both"/>
        <w:textAlignment w:val="baseline"/>
        <w:rPr>
          <w:rFonts w:ascii="David" w:hAnsi="David"/>
          <w:szCs w:val="24"/>
        </w:rPr>
      </w:pPr>
      <w:r w:rsidRPr="00954B5D">
        <w:rPr>
          <w:rFonts w:ascii="David" w:hAnsi="David"/>
          <w:b/>
          <w:bCs/>
          <w:szCs w:val="24"/>
          <w:u w:val="single"/>
          <w:rtl/>
        </w:rPr>
        <w:t>דו</w:t>
      </w:r>
      <w:r w:rsidR="00470E59" w:rsidRPr="00954B5D">
        <w:rPr>
          <w:rFonts w:ascii="David" w:hAnsi="David" w:hint="cs"/>
          <w:b/>
          <w:bCs/>
          <w:szCs w:val="24"/>
          <w:u w:val="single"/>
          <w:rtl/>
        </w:rPr>
        <w:t>"</w:t>
      </w:r>
      <w:r w:rsidRPr="00954B5D">
        <w:rPr>
          <w:rFonts w:ascii="David" w:hAnsi="David"/>
          <w:b/>
          <w:bCs/>
          <w:szCs w:val="24"/>
          <w:u w:val="single"/>
          <w:rtl/>
        </w:rPr>
        <w:t xml:space="preserve">ח </w:t>
      </w:r>
      <w:r w:rsidR="00682C0F" w:rsidRPr="00954B5D">
        <w:rPr>
          <w:rFonts w:ascii="David" w:hAnsi="David" w:hint="cs"/>
          <w:b/>
          <w:bCs/>
          <w:szCs w:val="24"/>
          <w:u w:val="single"/>
          <w:rtl/>
        </w:rPr>
        <w:t>סופי</w:t>
      </w:r>
      <w:r w:rsidR="00682C0F">
        <w:rPr>
          <w:rFonts w:ascii="David" w:hAnsi="David" w:hint="cs"/>
          <w:b/>
          <w:bCs/>
          <w:szCs w:val="24"/>
          <w:rtl/>
        </w:rPr>
        <w:t xml:space="preserve"> </w:t>
      </w:r>
      <w:r w:rsidR="00682C0F">
        <w:rPr>
          <w:rFonts w:ascii="David" w:hAnsi="David"/>
          <w:b/>
          <w:bCs/>
          <w:szCs w:val="24"/>
          <w:rtl/>
        </w:rPr>
        <w:t>–</w:t>
      </w:r>
      <w:r w:rsidR="00682C0F">
        <w:rPr>
          <w:rFonts w:ascii="David" w:hAnsi="David" w:hint="cs"/>
          <w:b/>
          <w:bCs/>
          <w:szCs w:val="24"/>
          <w:rtl/>
        </w:rPr>
        <w:t xml:space="preserve"> דוח </w:t>
      </w:r>
      <w:r w:rsidRPr="008824C8">
        <w:rPr>
          <w:rFonts w:ascii="David" w:hAnsi="David"/>
          <w:b/>
          <w:bCs/>
          <w:szCs w:val="24"/>
          <w:rtl/>
        </w:rPr>
        <w:t xml:space="preserve">מדעי מלא בעברית יוגש </w:t>
      </w:r>
      <w:r w:rsidRPr="008824C8">
        <w:rPr>
          <w:rFonts w:ascii="David" w:hAnsi="David" w:hint="cs"/>
          <w:b/>
          <w:bCs/>
          <w:szCs w:val="24"/>
          <w:rtl/>
        </w:rPr>
        <w:t>חודשיים לפני תום חוזה המחקר</w:t>
      </w:r>
      <w:r w:rsidRPr="008824C8">
        <w:rPr>
          <w:rFonts w:ascii="David" w:hAnsi="David"/>
          <w:b/>
          <w:bCs/>
          <w:szCs w:val="24"/>
          <w:rtl/>
        </w:rPr>
        <w:t xml:space="preserve">: </w:t>
      </w:r>
      <w:r w:rsidR="00682C0F">
        <w:rPr>
          <w:rFonts w:ascii="David" w:hAnsi="David" w:hint="cs"/>
          <w:szCs w:val="24"/>
          <w:rtl/>
        </w:rPr>
        <w:t>הדוח י</w:t>
      </w:r>
      <w:r w:rsidRPr="008824C8">
        <w:rPr>
          <w:rFonts w:ascii="David" w:hAnsi="David"/>
          <w:szCs w:val="24"/>
          <w:rtl/>
        </w:rPr>
        <w:t>כל</w:t>
      </w:r>
      <w:r w:rsidR="00682C0F">
        <w:rPr>
          <w:rFonts w:ascii="David" w:hAnsi="David" w:hint="cs"/>
          <w:szCs w:val="24"/>
          <w:rtl/>
        </w:rPr>
        <w:t>ו</w:t>
      </w:r>
      <w:r w:rsidRPr="008824C8">
        <w:rPr>
          <w:rFonts w:ascii="David" w:hAnsi="David"/>
          <w:szCs w:val="24"/>
          <w:rtl/>
        </w:rPr>
        <w:t>ל הצגה מלאה ומפורטת של המחקר וממצאיו ושל המשמעויות התיאורטיות והמעשיות</w:t>
      </w:r>
      <w:r w:rsidR="00310736">
        <w:rPr>
          <w:rFonts w:ascii="David" w:hAnsi="David" w:hint="cs"/>
          <w:szCs w:val="24"/>
          <w:rtl/>
        </w:rPr>
        <w:t xml:space="preserve"> שלו. </w:t>
      </w:r>
    </w:p>
    <w:p w14:paraId="7B066761" w14:textId="567567B5" w:rsidR="00682C0F" w:rsidRPr="00CA7607" w:rsidRDefault="00682C0F" w:rsidP="00682C0F">
      <w:pPr>
        <w:overflowPunct w:val="0"/>
        <w:autoSpaceDE w:val="0"/>
        <w:autoSpaceDN w:val="0"/>
        <w:adjustRightInd w:val="0"/>
        <w:spacing w:line="276" w:lineRule="auto"/>
        <w:ind w:left="2268"/>
        <w:jc w:val="both"/>
        <w:textAlignment w:val="baseline"/>
        <w:rPr>
          <w:rFonts w:ascii="David" w:hAnsi="David"/>
          <w:szCs w:val="24"/>
          <w:rtl/>
          <w:lang w:val="en-GB"/>
        </w:rPr>
      </w:pPr>
      <w:r>
        <w:rPr>
          <w:rFonts w:ascii="David" w:hAnsi="David" w:hint="cs"/>
          <w:szCs w:val="24"/>
          <w:rtl/>
        </w:rPr>
        <w:t xml:space="preserve">הדוח צריך להיות </w:t>
      </w:r>
      <w:r w:rsidRPr="00907AB9">
        <w:rPr>
          <w:rFonts w:ascii="David" w:hAnsi="David" w:hint="cs"/>
          <w:b/>
          <w:bCs/>
          <w:szCs w:val="24"/>
          <w:rtl/>
        </w:rPr>
        <w:t>ב</w:t>
      </w:r>
      <w:r w:rsidRPr="00907AB9">
        <w:rPr>
          <w:rFonts w:ascii="David" w:hAnsi="David"/>
          <w:b/>
          <w:bCs/>
          <w:szCs w:val="24"/>
          <w:rtl/>
        </w:rPr>
        <w:t xml:space="preserve">פורמט זהה למאמר מדעי במדעי החברה וכתוב על פי כללי </w:t>
      </w:r>
      <w:r w:rsidRPr="00907AB9">
        <w:rPr>
          <w:rFonts w:ascii="David" w:hAnsi="David"/>
          <w:b/>
          <w:bCs/>
          <w:szCs w:val="24"/>
        </w:rPr>
        <w:t>APA</w:t>
      </w:r>
      <w:r w:rsidRPr="00907AB9">
        <w:rPr>
          <w:rFonts w:ascii="David" w:hAnsi="David"/>
          <w:b/>
          <w:bCs/>
          <w:szCs w:val="24"/>
          <w:rtl/>
        </w:rPr>
        <w:t xml:space="preserve"> </w:t>
      </w:r>
      <w:r w:rsidRPr="00907AB9">
        <w:rPr>
          <w:rFonts w:ascii="David" w:hAnsi="David"/>
          <w:szCs w:val="24"/>
          <w:rtl/>
        </w:rPr>
        <w:t xml:space="preserve">העדכניים, </w:t>
      </w:r>
      <w:r w:rsidRPr="00907AB9">
        <w:rPr>
          <w:rFonts w:ascii="David" w:hAnsi="David"/>
          <w:b/>
          <w:bCs/>
          <w:szCs w:val="24"/>
          <w:u w:val="single"/>
          <w:rtl/>
        </w:rPr>
        <w:t>כולל תקציר עד עמוד אחד ותוכן עניינים</w:t>
      </w:r>
      <w:r>
        <w:rPr>
          <w:rFonts w:ascii="David" w:hAnsi="David" w:hint="cs"/>
          <w:szCs w:val="24"/>
          <w:rtl/>
        </w:rPr>
        <w:t>.</w:t>
      </w:r>
    </w:p>
    <w:p w14:paraId="027DE20F" w14:textId="77777777" w:rsidR="00907AB9" w:rsidRDefault="00907AB9" w:rsidP="00682C0F">
      <w:pPr>
        <w:overflowPunct w:val="0"/>
        <w:autoSpaceDE w:val="0"/>
        <w:autoSpaceDN w:val="0"/>
        <w:adjustRightInd w:val="0"/>
        <w:spacing w:line="276" w:lineRule="auto"/>
        <w:ind w:left="2268"/>
        <w:jc w:val="both"/>
        <w:textAlignment w:val="baseline"/>
        <w:rPr>
          <w:rFonts w:ascii="David" w:hAnsi="David"/>
          <w:szCs w:val="24"/>
          <w:u w:val="single"/>
          <w:rtl/>
        </w:rPr>
      </w:pPr>
      <w:r>
        <w:rPr>
          <w:rFonts w:ascii="David" w:hAnsi="David" w:hint="cs"/>
          <w:szCs w:val="24"/>
          <w:rtl/>
        </w:rPr>
        <w:t xml:space="preserve">חשוב להדגיש כי </w:t>
      </w:r>
      <w:r w:rsidR="00682C0F" w:rsidRPr="00682C0F">
        <w:rPr>
          <w:rFonts w:ascii="David" w:hAnsi="David"/>
          <w:szCs w:val="24"/>
          <w:rtl/>
        </w:rPr>
        <w:t>המבוא והדיון מוגבלים ל</w:t>
      </w:r>
      <w:r>
        <w:rPr>
          <w:rFonts w:ascii="David" w:hAnsi="David" w:hint="cs"/>
          <w:szCs w:val="24"/>
          <w:rtl/>
        </w:rPr>
        <w:t xml:space="preserve">עד </w:t>
      </w:r>
      <w:r w:rsidR="00682C0F" w:rsidRPr="00682C0F">
        <w:rPr>
          <w:rFonts w:ascii="David" w:hAnsi="David"/>
          <w:szCs w:val="24"/>
          <w:rtl/>
        </w:rPr>
        <w:t>6 עמודים</w:t>
      </w:r>
      <w:r>
        <w:rPr>
          <w:rFonts w:ascii="David" w:hAnsi="David" w:hint="cs"/>
          <w:szCs w:val="24"/>
          <w:rtl/>
        </w:rPr>
        <w:t xml:space="preserve"> כל אחד</w:t>
      </w:r>
      <w:r w:rsidR="00682C0F" w:rsidRPr="00682C0F">
        <w:rPr>
          <w:rFonts w:ascii="David" w:hAnsi="David"/>
          <w:szCs w:val="24"/>
          <w:rtl/>
        </w:rPr>
        <w:t xml:space="preserve"> </w:t>
      </w:r>
      <w:r w:rsidR="00682C0F">
        <w:rPr>
          <w:rFonts w:ascii="David" w:hAnsi="David" w:hint="cs"/>
          <w:szCs w:val="24"/>
          <w:rtl/>
        </w:rPr>
        <w:t xml:space="preserve">(במקרים מיוחדים 10 עמודים). </w:t>
      </w:r>
    </w:p>
    <w:p w14:paraId="5A21C441" w14:textId="12CD7E29" w:rsidR="006D166A" w:rsidRDefault="00310736" w:rsidP="00682C0F">
      <w:pPr>
        <w:overflowPunct w:val="0"/>
        <w:autoSpaceDE w:val="0"/>
        <w:autoSpaceDN w:val="0"/>
        <w:adjustRightInd w:val="0"/>
        <w:spacing w:line="276" w:lineRule="auto"/>
        <w:ind w:left="2268"/>
        <w:jc w:val="both"/>
        <w:textAlignment w:val="baseline"/>
        <w:rPr>
          <w:rFonts w:ascii="David" w:hAnsi="David"/>
          <w:szCs w:val="24"/>
          <w:rtl/>
        </w:rPr>
      </w:pPr>
      <w:r w:rsidRPr="00682C0F">
        <w:rPr>
          <w:rFonts w:ascii="David" w:hAnsi="David" w:hint="cs"/>
          <w:szCs w:val="24"/>
          <w:u w:val="single"/>
          <w:rtl/>
        </w:rPr>
        <w:lastRenderedPageBreak/>
        <w:t>הדוח צריך לכלול</w:t>
      </w:r>
      <w:r>
        <w:rPr>
          <w:rFonts w:ascii="David" w:hAnsi="David" w:hint="cs"/>
          <w:szCs w:val="24"/>
          <w:rtl/>
        </w:rPr>
        <w:t>: עמוד שער, תוכן עניינים, תקציר, מבוא, שיטה, ממצאים, דיון והמלצות, רשימה ב</w:t>
      </w:r>
      <w:r w:rsidR="00BF7C93">
        <w:rPr>
          <w:rFonts w:ascii="David" w:hAnsi="David" w:hint="cs"/>
          <w:szCs w:val="24"/>
          <w:rtl/>
        </w:rPr>
        <w:t>י</w:t>
      </w:r>
      <w:r>
        <w:rPr>
          <w:rFonts w:ascii="David" w:hAnsi="David" w:hint="cs"/>
          <w:szCs w:val="24"/>
          <w:rtl/>
        </w:rPr>
        <w:t>בליוגרפית ונספחים (לרבות כלי המחקר)</w:t>
      </w:r>
      <w:r w:rsidR="00293108">
        <w:rPr>
          <w:rFonts w:ascii="David" w:hAnsi="David" w:hint="cs"/>
          <w:szCs w:val="24"/>
          <w:rtl/>
        </w:rPr>
        <w:t>.</w:t>
      </w:r>
    </w:p>
    <w:p w14:paraId="0797C34C" w14:textId="321F424A" w:rsidR="00954B5D" w:rsidRPr="00954B5D" w:rsidRDefault="00954B5D" w:rsidP="00682C0F">
      <w:pPr>
        <w:overflowPunct w:val="0"/>
        <w:autoSpaceDE w:val="0"/>
        <w:autoSpaceDN w:val="0"/>
        <w:adjustRightInd w:val="0"/>
        <w:spacing w:line="276" w:lineRule="auto"/>
        <w:ind w:left="2268"/>
        <w:jc w:val="both"/>
        <w:textAlignment w:val="baseline"/>
        <w:rPr>
          <w:rFonts w:ascii="David" w:hAnsi="David"/>
          <w:szCs w:val="24"/>
          <w:rtl/>
        </w:rPr>
      </w:pPr>
      <w:r w:rsidRPr="00954B5D">
        <w:rPr>
          <w:rFonts w:ascii="David" w:hAnsi="David" w:hint="cs"/>
          <w:szCs w:val="24"/>
          <w:rtl/>
        </w:rPr>
        <w:t>הדוח צריך להיכתב בשפה העברית.</w:t>
      </w:r>
    </w:p>
    <w:p w14:paraId="06B00A20" w14:textId="33C7E85B" w:rsidR="00310736" w:rsidRPr="00954B5D" w:rsidRDefault="006D166A" w:rsidP="00AB2B4A">
      <w:pPr>
        <w:pStyle w:val="af0"/>
        <w:numPr>
          <w:ilvl w:val="2"/>
          <w:numId w:val="51"/>
        </w:numPr>
        <w:tabs>
          <w:tab w:val="clear" w:pos="2268"/>
          <w:tab w:val="num" w:pos="1548"/>
        </w:tabs>
        <w:rPr>
          <w:rFonts w:ascii="David" w:hAnsi="David"/>
          <w:b/>
          <w:bCs/>
          <w:rtl/>
        </w:rPr>
      </w:pPr>
      <w:r w:rsidRPr="00954B5D">
        <w:rPr>
          <w:rFonts w:ascii="David" w:hAnsi="David"/>
          <w:b/>
          <w:bCs/>
          <w:u w:val="single"/>
          <w:rtl/>
        </w:rPr>
        <w:t>דו</w:t>
      </w:r>
      <w:r w:rsidR="00470E59" w:rsidRPr="00954B5D">
        <w:rPr>
          <w:rFonts w:ascii="David" w:hAnsi="David" w:hint="cs"/>
          <w:b/>
          <w:bCs/>
          <w:u w:val="single"/>
          <w:rtl/>
        </w:rPr>
        <w:t>"</w:t>
      </w:r>
      <w:r w:rsidRPr="00954B5D">
        <w:rPr>
          <w:rFonts w:ascii="David" w:hAnsi="David"/>
          <w:b/>
          <w:bCs/>
          <w:u w:val="single"/>
          <w:rtl/>
        </w:rPr>
        <w:t>ח</w:t>
      </w:r>
      <w:r w:rsidR="00682C0F" w:rsidRPr="00954B5D">
        <w:rPr>
          <w:rFonts w:ascii="David" w:hAnsi="David" w:hint="cs"/>
          <w:b/>
          <w:bCs/>
          <w:u w:val="single"/>
          <w:rtl/>
        </w:rPr>
        <w:t xml:space="preserve"> </w:t>
      </w:r>
      <w:r w:rsidR="00310736" w:rsidRPr="00954B5D">
        <w:rPr>
          <w:rFonts w:ascii="David" w:hAnsi="David" w:hint="cs"/>
          <w:b/>
          <w:bCs/>
          <w:u w:val="single"/>
          <w:rtl/>
        </w:rPr>
        <w:t xml:space="preserve">מקוצר </w:t>
      </w:r>
      <w:r w:rsidRPr="00954B5D">
        <w:rPr>
          <w:rFonts w:ascii="David" w:hAnsi="David"/>
          <w:b/>
          <w:bCs/>
          <w:u w:val="single"/>
          <w:rtl/>
        </w:rPr>
        <w:t>למקבלי החלטות בעברית</w:t>
      </w:r>
      <w:r w:rsidRPr="00310736">
        <w:rPr>
          <w:rFonts w:ascii="David" w:hAnsi="David"/>
          <w:b/>
          <w:bCs/>
          <w:rtl/>
        </w:rPr>
        <w:t xml:space="preserve">: </w:t>
      </w:r>
      <w:r w:rsidRPr="00310736">
        <w:rPr>
          <w:rFonts w:ascii="David" w:hAnsi="David"/>
          <w:rtl/>
        </w:rPr>
        <w:t>דו</w:t>
      </w:r>
      <w:r w:rsidR="00470E59" w:rsidRPr="00310736">
        <w:rPr>
          <w:rFonts w:ascii="David" w:hAnsi="David" w:hint="cs"/>
          <w:rtl/>
        </w:rPr>
        <w:t>"</w:t>
      </w:r>
      <w:r w:rsidRPr="00310736">
        <w:rPr>
          <w:rFonts w:ascii="David" w:hAnsi="David"/>
          <w:rtl/>
        </w:rPr>
        <w:t xml:space="preserve">ח קצר, בהיקף של כ-5-10 עמודים,. </w:t>
      </w:r>
      <w:r w:rsidR="00310736">
        <w:rPr>
          <w:rFonts w:ascii="David" w:hAnsi="David" w:hint="cs"/>
          <w:rtl/>
        </w:rPr>
        <w:t xml:space="preserve">הדוח צריך להיות </w:t>
      </w:r>
      <w:r w:rsidR="00310736" w:rsidRPr="00310736">
        <w:rPr>
          <w:rFonts w:ascii="David" w:hAnsi="David"/>
          <w:rtl/>
        </w:rPr>
        <w:t xml:space="preserve">מסמך </w:t>
      </w:r>
      <w:r w:rsidR="00310736">
        <w:rPr>
          <w:rFonts w:ascii="David" w:hAnsi="David" w:hint="cs"/>
          <w:rtl/>
        </w:rPr>
        <w:t xml:space="preserve">נפרד, העומד </w:t>
      </w:r>
      <w:r w:rsidR="00310736" w:rsidRPr="00310736">
        <w:rPr>
          <w:rFonts w:ascii="David" w:hAnsi="David"/>
          <w:rtl/>
        </w:rPr>
        <w:t xml:space="preserve">בזכות  עצמו, </w:t>
      </w:r>
      <w:r w:rsidR="00310736" w:rsidRPr="00954B5D">
        <w:rPr>
          <w:rFonts w:ascii="David" w:hAnsi="David" w:hint="cs"/>
          <w:b/>
          <w:bCs/>
          <w:rtl/>
        </w:rPr>
        <w:t>ו</w:t>
      </w:r>
      <w:r w:rsidR="00310736" w:rsidRPr="00954B5D">
        <w:rPr>
          <w:rFonts w:ascii="David" w:hAnsi="David"/>
          <w:b/>
          <w:bCs/>
          <w:rtl/>
        </w:rPr>
        <w:t xml:space="preserve">כולל </w:t>
      </w:r>
      <w:r w:rsidR="00310736" w:rsidRPr="00954B5D">
        <w:rPr>
          <w:rFonts w:ascii="David" w:hAnsi="David" w:hint="cs"/>
          <w:b/>
          <w:bCs/>
          <w:rtl/>
        </w:rPr>
        <w:t xml:space="preserve">גם </w:t>
      </w:r>
      <w:r w:rsidR="00310736" w:rsidRPr="00954B5D">
        <w:rPr>
          <w:rFonts w:ascii="David" w:hAnsi="David"/>
          <w:b/>
          <w:bCs/>
          <w:rtl/>
        </w:rPr>
        <w:t>פסקה אחת מסכמת למקבלי החלטות.</w:t>
      </w:r>
    </w:p>
    <w:p w14:paraId="38CC6C93" w14:textId="658B0F86" w:rsidR="00470E59" w:rsidRPr="008824C8" w:rsidRDefault="00470E59" w:rsidP="00AB2B4A">
      <w:pPr>
        <w:numPr>
          <w:ilvl w:val="2"/>
          <w:numId w:val="51"/>
        </w:numPr>
        <w:tabs>
          <w:tab w:val="clear" w:pos="2268"/>
          <w:tab w:val="num" w:pos="1548"/>
        </w:tabs>
        <w:overflowPunct w:val="0"/>
        <w:autoSpaceDE w:val="0"/>
        <w:autoSpaceDN w:val="0"/>
        <w:adjustRightInd w:val="0"/>
        <w:spacing w:line="276" w:lineRule="auto"/>
        <w:jc w:val="both"/>
        <w:textAlignment w:val="baseline"/>
        <w:rPr>
          <w:rFonts w:ascii="David" w:hAnsi="David"/>
          <w:szCs w:val="24"/>
        </w:rPr>
      </w:pPr>
      <w:r w:rsidRPr="00954B5D">
        <w:rPr>
          <w:rFonts w:ascii="David" w:hAnsi="David" w:hint="cs"/>
          <w:b/>
          <w:bCs/>
          <w:szCs w:val="24"/>
          <w:u w:val="single"/>
          <w:rtl/>
        </w:rPr>
        <w:t>מצגת למקבלי החלטות</w:t>
      </w:r>
      <w:r>
        <w:rPr>
          <w:rFonts w:ascii="David" w:hAnsi="David" w:hint="cs"/>
          <w:b/>
          <w:bCs/>
          <w:szCs w:val="24"/>
          <w:rtl/>
        </w:rPr>
        <w:t>:</w:t>
      </w:r>
      <w:r>
        <w:rPr>
          <w:rFonts w:ascii="David" w:hAnsi="David" w:hint="cs"/>
          <w:szCs w:val="24"/>
          <w:rtl/>
        </w:rPr>
        <w:t xml:space="preserve"> </w:t>
      </w:r>
      <w:r w:rsidRPr="00470E59">
        <w:rPr>
          <w:rFonts w:ascii="David" w:hAnsi="David"/>
          <w:szCs w:val="24"/>
          <w:rtl/>
        </w:rPr>
        <w:t xml:space="preserve">מצגת </w:t>
      </w:r>
      <w:r>
        <w:rPr>
          <w:rFonts w:ascii="David" w:hAnsi="David" w:hint="cs"/>
          <w:szCs w:val="24"/>
          <w:rtl/>
        </w:rPr>
        <w:t xml:space="preserve">של </w:t>
      </w:r>
      <w:r w:rsidRPr="00470E59">
        <w:rPr>
          <w:rFonts w:ascii="David" w:hAnsi="David"/>
          <w:szCs w:val="24"/>
          <w:rtl/>
        </w:rPr>
        <w:t>כ-15 שקופיות</w:t>
      </w:r>
      <w:r w:rsidR="00682C0F">
        <w:rPr>
          <w:rFonts w:ascii="David" w:hAnsi="David" w:hint="cs"/>
          <w:szCs w:val="24"/>
          <w:rtl/>
        </w:rPr>
        <w:t xml:space="preserve"> </w:t>
      </w:r>
      <w:r w:rsidRPr="00470E59">
        <w:rPr>
          <w:rFonts w:ascii="David" w:hAnsi="David"/>
          <w:szCs w:val="24"/>
          <w:rtl/>
        </w:rPr>
        <w:t>המסכמת את עיקרי הדוח</w:t>
      </w:r>
      <w:r w:rsidR="007F7131">
        <w:rPr>
          <w:rFonts w:ascii="David" w:hAnsi="David" w:hint="cs"/>
          <w:szCs w:val="24"/>
          <w:rtl/>
        </w:rPr>
        <w:t xml:space="preserve">, </w:t>
      </w:r>
      <w:r w:rsidRPr="00470E59">
        <w:rPr>
          <w:rFonts w:ascii="David" w:hAnsi="David"/>
          <w:szCs w:val="24"/>
          <w:rtl/>
        </w:rPr>
        <w:t>הממצאים וההמלצות לעיצוב המדיניות</w:t>
      </w:r>
      <w:r w:rsidR="00682C0F">
        <w:rPr>
          <w:rFonts w:ascii="David" w:hAnsi="David" w:hint="cs"/>
          <w:szCs w:val="24"/>
          <w:rtl/>
        </w:rPr>
        <w:t>.</w:t>
      </w:r>
    </w:p>
    <w:p w14:paraId="6E613BAE" w14:textId="22DF72C1" w:rsidR="006D166A" w:rsidRDefault="006D166A" w:rsidP="00AB2B4A">
      <w:pPr>
        <w:numPr>
          <w:ilvl w:val="2"/>
          <w:numId w:val="51"/>
        </w:numPr>
        <w:tabs>
          <w:tab w:val="clear" w:pos="2268"/>
          <w:tab w:val="num" w:pos="1548"/>
        </w:tabs>
        <w:overflowPunct w:val="0"/>
        <w:autoSpaceDE w:val="0"/>
        <w:autoSpaceDN w:val="0"/>
        <w:adjustRightInd w:val="0"/>
        <w:spacing w:line="276" w:lineRule="auto"/>
        <w:jc w:val="both"/>
        <w:textAlignment w:val="baseline"/>
        <w:rPr>
          <w:rFonts w:ascii="David" w:hAnsi="David"/>
          <w:szCs w:val="24"/>
        </w:rPr>
      </w:pPr>
      <w:r w:rsidRPr="00954B5D">
        <w:rPr>
          <w:rFonts w:ascii="David" w:hAnsi="David"/>
          <w:b/>
          <w:bCs/>
          <w:szCs w:val="24"/>
          <w:u w:val="single"/>
          <w:rtl/>
        </w:rPr>
        <w:t>תוצר מונגש</w:t>
      </w:r>
      <w:r w:rsidRPr="008824C8">
        <w:rPr>
          <w:rFonts w:ascii="David" w:hAnsi="David"/>
          <w:b/>
          <w:bCs/>
          <w:szCs w:val="24"/>
          <w:rtl/>
        </w:rPr>
        <w:t xml:space="preserve"> </w:t>
      </w:r>
      <w:r w:rsidR="00682C0F">
        <w:rPr>
          <w:rFonts w:ascii="David" w:hAnsi="David" w:hint="cs"/>
          <w:szCs w:val="24"/>
          <w:rtl/>
        </w:rPr>
        <w:t xml:space="preserve">המפרט את הממצאים הסופיים. תוצר מונגש יכול להיות </w:t>
      </w:r>
      <w:r w:rsidRPr="008824C8">
        <w:rPr>
          <w:rFonts w:ascii="David" w:hAnsi="David"/>
          <w:szCs w:val="24"/>
          <w:rtl/>
        </w:rPr>
        <w:t>סרטון אנימציה /ראיון מצולם / פודקאסט עם אחד החוקרים הכולל הסבר על תהליך</w:t>
      </w:r>
      <w:r w:rsidR="00C92198">
        <w:rPr>
          <w:rFonts w:ascii="David" w:hAnsi="David" w:hint="cs"/>
          <w:szCs w:val="24"/>
          <w:rtl/>
        </w:rPr>
        <w:t>,</w:t>
      </w:r>
      <w:r w:rsidRPr="008824C8">
        <w:rPr>
          <w:rFonts w:ascii="David" w:hAnsi="David"/>
          <w:szCs w:val="24"/>
          <w:rtl/>
        </w:rPr>
        <w:t xml:space="preserve"> תוצאות המחקר</w:t>
      </w:r>
      <w:r w:rsidR="00682C0F">
        <w:rPr>
          <w:rFonts w:ascii="David" w:hAnsi="David" w:hint="cs"/>
          <w:szCs w:val="24"/>
          <w:rtl/>
        </w:rPr>
        <w:t xml:space="preserve"> וכד'</w:t>
      </w:r>
      <w:r w:rsidR="00470E59">
        <w:rPr>
          <w:rFonts w:ascii="David" w:hAnsi="David" w:hint="cs"/>
          <w:szCs w:val="24"/>
          <w:rtl/>
        </w:rPr>
        <w:t>.</w:t>
      </w:r>
      <w:r w:rsidRPr="008824C8">
        <w:rPr>
          <w:rFonts w:ascii="David" w:hAnsi="David" w:hint="cs"/>
          <w:szCs w:val="24"/>
          <w:rtl/>
        </w:rPr>
        <w:t xml:space="preserve"> </w:t>
      </w:r>
    </w:p>
    <w:p w14:paraId="4B94C527" w14:textId="77777777" w:rsidR="00682C0F" w:rsidRPr="00DF7DB7" w:rsidRDefault="00682C0F" w:rsidP="007F7131">
      <w:pPr>
        <w:overflowPunct w:val="0"/>
        <w:autoSpaceDE w:val="0"/>
        <w:autoSpaceDN w:val="0"/>
        <w:adjustRightInd w:val="0"/>
        <w:spacing w:line="276" w:lineRule="auto"/>
        <w:ind w:left="720"/>
        <w:jc w:val="both"/>
        <w:textAlignment w:val="baseline"/>
        <w:rPr>
          <w:rFonts w:ascii="David" w:hAnsi="David"/>
          <w:b/>
          <w:bCs/>
          <w:szCs w:val="24"/>
          <w:u w:val="single"/>
        </w:rPr>
      </w:pPr>
      <w:r w:rsidRPr="00DF7DB7">
        <w:rPr>
          <w:rFonts w:ascii="David" w:hAnsi="David" w:hint="cs"/>
          <w:b/>
          <w:bCs/>
          <w:szCs w:val="24"/>
          <w:u w:val="single"/>
          <w:rtl/>
        </w:rPr>
        <w:t>כל המסמכים והתוצרים יוגשו לאחר הגהה, עריכה לשונית ועיצוב ראויים</w:t>
      </w:r>
    </w:p>
    <w:p w14:paraId="49774478" w14:textId="77777777" w:rsidR="00682C0F" w:rsidRPr="00682C0F" w:rsidRDefault="00682C0F" w:rsidP="00682C0F">
      <w:pPr>
        <w:overflowPunct w:val="0"/>
        <w:autoSpaceDE w:val="0"/>
        <w:autoSpaceDN w:val="0"/>
        <w:adjustRightInd w:val="0"/>
        <w:spacing w:line="276" w:lineRule="auto"/>
        <w:jc w:val="both"/>
        <w:textAlignment w:val="baseline"/>
        <w:rPr>
          <w:rFonts w:ascii="David" w:hAnsi="David"/>
          <w:szCs w:val="24"/>
        </w:rPr>
      </w:pPr>
    </w:p>
    <w:p w14:paraId="233B6EDC" w14:textId="4A2C7E46" w:rsidR="006D166A" w:rsidRDefault="006D166A" w:rsidP="00D661E7">
      <w:pPr>
        <w:pStyle w:val="a8"/>
        <w:numPr>
          <w:ilvl w:val="1"/>
          <w:numId w:val="31"/>
        </w:numPr>
        <w:spacing w:line="276" w:lineRule="auto"/>
        <w:ind w:left="1220" w:hanging="851"/>
        <w:jc w:val="both"/>
        <w:rPr>
          <w:rFonts w:ascii="David" w:hAnsi="David"/>
          <w:szCs w:val="24"/>
        </w:rPr>
      </w:pPr>
      <w:r w:rsidRPr="0020233A">
        <w:rPr>
          <w:rFonts w:ascii="David" w:hAnsi="David"/>
          <w:szCs w:val="24"/>
          <w:rtl/>
        </w:rPr>
        <w:t xml:space="preserve">בהתאם לשיקול דעתם של הגורמים הרלוונטיים במשרד, </w:t>
      </w:r>
      <w:r w:rsidRPr="00BB499F">
        <w:rPr>
          <w:rFonts w:ascii="David" w:hAnsi="David"/>
          <w:b/>
          <w:bCs/>
          <w:szCs w:val="24"/>
          <w:rtl/>
        </w:rPr>
        <w:t>לאחר מסירת כל דו"ח, יוזמנו החוקרים להציג את ממצאיהם בפני גורמים שייקבעו על-ידי המשרד</w:t>
      </w:r>
      <w:r w:rsidRPr="0020233A">
        <w:rPr>
          <w:rFonts w:ascii="David" w:hAnsi="David"/>
          <w:szCs w:val="24"/>
          <w:rtl/>
        </w:rPr>
        <w:t xml:space="preserve">. </w:t>
      </w:r>
    </w:p>
    <w:p w14:paraId="27F51A20" w14:textId="77777777" w:rsidR="00BB499F" w:rsidRPr="00761C73" w:rsidRDefault="00BB499F" w:rsidP="00BB499F">
      <w:pPr>
        <w:pStyle w:val="a8"/>
        <w:spacing w:line="276" w:lineRule="auto"/>
        <w:jc w:val="both"/>
        <w:rPr>
          <w:rFonts w:ascii="David" w:hAnsi="David"/>
          <w:szCs w:val="24"/>
        </w:rPr>
      </w:pPr>
    </w:p>
    <w:p w14:paraId="1E8E78E3" w14:textId="77777777" w:rsidR="003432B9" w:rsidRPr="00B47AE7" w:rsidRDefault="003432B9" w:rsidP="003432B9">
      <w:pPr>
        <w:pStyle w:val="a8"/>
        <w:numPr>
          <w:ilvl w:val="1"/>
          <w:numId w:val="31"/>
        </w:numPr>
        <w:overflowPunct w:val="0"/>
        <w:autoSpaceDE w:val="0"/>
        <w:autoSpaceDN w:val="0"/>
        <w:adjustRightInd w:val="0"/>
        <w:spacing w:line="276" w:lineRule="auto"/>
        <w:ind w:left="1220" w:hanging="851"/>
        <w:jc w:val="both"/>
        <w:textAlignment w:val="baseline"/>
        <w:rPr>
          <w:szCs w:val="24"/>
        </w:rPr>
      </w:pPr>
      <w:r w:rsidRPr="00D3447D">
        <w:rPr>
          <w:rFonts w:ascii="David" w:hAnsi="David"/>
          <w:szCs w:val="24"/>
          <w:rtl/>
        </w:rPr>
        <w:t>בהתאם לשיקול דעתם של הגורמים הרלוונטיים במשרד</w:t>
      </w:r>
      <w:r w:rsidRPr="00D3447D">
        <w:rPr>
          <w:rFonts w:ascii="David" w:hAnsi="David" w:hint="cs"/>
          <w:szCs w:val="24"/>
          <w:rtl/>
        </w:rPr>
        <w:t xml:space="preserve">, </w:t>
      </w:r>
      <w:r w:rsidRPr="00D3447D">
        <w:rPr>
          <w:rFonts w:ascii="David" w:hAnsi="David" w:hint="cs"/>
          <w:b/>
          <w:bCs/>
          <w:szCs w:val="24"/>
          <w:rtl/>
        </w:rPr>
        <w:t>כל  התוצרים יעברו שיפוט אקדמי</w:t>
      </w:r>
      <w:r w:rsidRPr="00D3447D">
        <w:rPr>
          <w:rFonts w:ascii="David" w:hAnsi="David" w:hint="cs"/>
          <w:szCs w:val="24"/>
          <w:rtl/>
        </w:rPr>
        <w:t xml:space="preserve"> ויעודכנו ע"י </w:t>
      </w:r>
      <w:r w:rsidRPr="00B47AE7">
        <w:rPr>
          <w:rFonts w:ascii="David" w:hAnsi="David" w:hint="cs"/>
          <w:szCs w:val="24"/>
          <w:rtl/>
        </w:rPr>
        <w:t xml:space="preserve">החוקרים בהתאם להמלצות. המלצות שהחוקרים יבחרו שלא לאמץ ינומקו במסמך נפרד. מעבר לאבן הדרך הבאה תלויה באישור אבן הדרך הקודמת. </w:t>
      </w:r>
    </w:p>
    <w:p w14:paraId="5AC06B83" w14:textId="77777777" w:rsidR="003432B9" w:rsidRPr="00B47AE7" w:rsidRDefault="003432B9" w:rsidP="003432B9">
      <w:pPr>
        <w:pStyle w:val="af0"/>
        <w:ind w:left="522"/>
        <w:rPr>
          <w:rFonts w:ascii="David" w:hAnsi="David"/>
          <w:rtl/>
        </w:rPr>
      </w:pPr>
    </w:p>
    <w:p w14:paraId="22E972A2" w14:textId="706D9ED1" w:rsidR="003432B9" w:rsidRPr="00B47AE7" w:rsidRDefault="003432B9" w:rsidP="003432B9">
      <w:pPr>
        <w:pStyle w:val="a8"/>
        <w:numPr>
          <w:ilvl w:val="1"/>
          <w:numId w:val="31"/>
        </w:numPr>
        <w:overflowPunct w:val="0"/>
        <w:autoSpaceDE w:val="0"/>
        <w:autoSpaceDN w:val="0"/>
        <w:adjustRightInd w:val="0"/>
        <w:spacing w:line="276" w:lineRule="auto"/>
        <w:ind w:left="1220" w:hanging="851"/>
        <w:jc w:val="both"/>
        <w:textAlignment w:val="baseline"/>
        <w:rPr>
          <w:szCs w:val="24"/>
          <w:rtl/>
        </w:rPr>
      </w:pPr>
      <w:r w:rsidRPr="00B47AE7">
        <w:rPr>
          <w:rFonts w:ascii="David" w:hAnsi="David"/>
          <w:szCs w:val="24"/>
          <w:rtl/>
        </w:rPr>
        <w:t>תשלום כל אבן דרך במחקר מותנה בביצוע הפעולות שהוגדרו לאבן דרך זו</w:t>
      </w:r>
      <w:r w:rsidRPr="00B47AE7">
        <w:rPr>
          <w:rFonts w:ascii="David" w:hAnsi="David" w:hint="cs"/>
          <w:szCs w:val="24"/>
          <w:rtl/>
        </w:rPr>
        <w:t>, ואישור לשכת המדען</w:t>
      </w:r>
      <w:r w:rsidR="00BF7C93">
        <w:rPr>
          <w:rFonts w:hint="cs"/>
          <w:szCs w:val="24"/>
          <w:rtl/>
        </w:rPr>
        <w:t>.</w:t>
      </w:r>
    </w:p>
    <w:p w14:paraId="7956A687" w14:textId="77777777" w:rsidR="002851CC" w:rsidRPr="006D166A" w:rsidRDefault="002851CC" w:rsidP="005B10D4">
      <w:pPr>
        <w:overflowPunct w:val="0"/>
        <w:autoSpaceDE w:val="0"/>
        <w:autoSpaceDN w:val="0"/>
        <w:adjustRightInd w:val="0"/>
        <w:spacing w:line="276" w:lineRule="auto"/>
        <w:ind w:left="1418"/>
        <w:jc w:val="both"/>
        <w:textAlignment w:val="baseline"/>
        <w:rPr>
          <w:szCs w:val="24"/>
          <w:rtl/>
        </w:rPr>
      </w:pPr>
    </w:p>
    <w:p w14:paraId="1A516ECA" w14:textId="77777777" w:rsidR="00B47AE7" w:rsidRDefault="00B47AE7">
      <w:pPr>
        <w:bidi w:val="0"/>
        <w:rPr>
          <w:szCs w:val="24"/>
        </w:rPr>
      </w:pPr>
      <w:r>
        <w:rPr>
          <w:b/>
          <w:bCs/>
        </w:rPr>
        <w:br w:type="page"/>
      </w:r>
    </w:p>
    <w:p w14:paraId="7A45014B" w14:textId="01439FAD" w:rsidR="00A71241" w:rsidRPr="00682C0F" w:rsidRDefault="00A71241" w:rsidP="00AB2B4A">
      <w:pPr>
        <w:pStyle w:val="1"/>
        <w:tabs>
          <w:tab w:val="clear" w:pos="709"/>
          <w:tab w:val="num" w:pos="-11"/>
        </w:tabs>
      </w:pPr>
      <w:r w:rsidRPr="00682C0F">
        <w:rPr>
          <w:rtl/>
        </w:rPr>
        <w:lastRenderedPageBreak/>
        <w:t>מבנה ותכולת ההצעה</w:t>
      </w:r>
      <w:r w:rsidRPr="00682C0F">
        <w:rPr>
          <w:rFonts w:hint="cs"/>
          <w:rtl/>
        </w:rPr>
        <w:t>:</w:t>
      </w:r>
    </w:p>
    <w:p w14:paraId="444F8219" w14:textId="77777777" w:rsidR="00804C2D" w:rsidRPr="003F2A8E" w:rsidRDefault="00804C2D" w:rsidP="005B10D4">
      <w:pPr>
        <w:overflowPunct w:val="0"/>
        <w:autoSpaceDE w:val="0"/>
        <w:autoSpaceDN w:val="0"/>
        <w:adjustRightInd w:val="0"/>
        <w:spacing w:line="276" w:lineRule="auto"/>
        <w:ind w:left="709"/>
        <w:jc w:val="both"/>
        <w:textAlignment w:val="baseline"/>
        <w:rPr>
          <w:b/>
          <w:bCs/>
          <w:sz w:val="4"/>
          <w:szCs w:val="4"/>
          <w:u w:val="single"/>
        </w:rPr>
      </w:pPr>
    </w:p>
    <w:p w14:paraId="393EC9A1" w14:textId="77777777" w:rsidR="006D166A" w:rsidRPr="006D166A" w:rsidRDefault="006D166A" w:rsidP="000E1BBA">
      <w:pPr>
        <w:numPr>
          <w:ilvl w:val="1"/>
          <w:numId w:val="37"/>
        </w:numPr>
        <w:overflowPunct w:val="0"/>
        <w:autoSpaceDE w:val="0"/>
        <w:autoSpaceDN w:val="0"/>
        <w:adjustRightInd w:val="0"/>
        <w:spacing w:line="276" w:lineRule="auto"/>
        <w:jc w:val="both"/>
        <w:textAlignment w:val="baseline"/>
        <w:rPr>
          <w:szCs w:val="24"/>
        </w:rPr>
      </w:pPr>
      <w:r w:rsidRPr="006D166A">
        <w:rPr>
          <w:szCs w:val="24"/>
          <w:rtl/>
        </w:rPr>
        <w:t xml:space="preserve">ההצעות תוגשנה </w:t>
      </w:r>
      <w:r w:rsidRPr="006D166A">
        <w:rPr>
          <w:b/>
          <w:bCs/>
          <w:szCs w:val="24"/>
          <w:u w:val="single"/>
          <w:rtl/>
        </w:rPr>
        <w:t>בשפה העברית</w:t>
      </w:r>
      <w:r w:rsidRPr="006D166A">
        <w:rPr>
          <w:szCs w:val="24"/>
          <w:rtl/>
        </w:rPr>
        <w:t xml:space="preserve"> ותהיינה</w:t>
      </w:r>
      <w:r w:rsidRPr="006D166A">
        <w:rPr>
          <w:szCs w:val="24"/>
        </w:rPr>
        <w:t xml:space="preserve"> </w:t>
      </w:r>
      <w:r w:rsidRPr="006D166A">
        <w:rPr>
          <w:szCs w:val="24"/>
          <w:rtl/>
        </w:rPr>
        <w:t>חתומות</w:t>
      </w:r>
      <w:r w:rsidRPr="006D166A">
        <w:rPr>
          <w:szCs w:val="24"/>
        </w:rPr>
        <w:t xml:space="preserve"> </w:t>
      </w:r>
      <w:r w:rsidRPr="006D166A">
        <w:rPr>
          <w:szCs w:val="24"/>
          <w:rtl/>
        </w:rPr>
        <w:t>על</w:t>
      </w:r>
      <w:r w:rsidRPr="006D166A">
        <w:rPr>
          <w:szCs w:val="24"/>
        </w:rPr>
        <w:t>-</w:t>
      </w:r>
      <w:r w:rsidRPr="006D166A">
        <w:rPr>
          <w:szCs w:val="24"/>
          <w:rtl/>
        </w:rPr>
        <w:t>ידי</w:t>
      </w:r>
      <w:r w:rsidRPr="006D166A">
        <w:rPr>
          <w:szCs w:val="24"/>
        </w:rPr>
        <w:t xml:space="preserve"> </w:t>
      </w:r>
      <w:r w:rsidRPr="006D166A">
        <w:rPr>
          <w:szCs w:val="24"/>
          <w:rtl/>
        </w:rPr>
        <w:t>מורשי</w:t>
      </w:r>
      <w:r w:rsidRPr="006D166A">
        <w:rPr>
          <w:szCs w:val="24"/>
        </w:rPr>
        <w:t xml:space="preserve"> </w:t>
      </w:r>
      <w:r w:rsidRPr="006D166A">
        <w:rPr>
          <w:szCs w:val="24"/>
          <w:rtl/>
        </w:rPr>
        <w:t>החתימה</w:t>
      </w:r>
      <w:r w:rsidRPr="006D166A">
        <w:rPr>
          <w:szCs w:val="24"/>
        </w:rPr>
        <w:t xml:space="preserve"> </w:t>
      </w:r>
      <w:r w:rsidRPr="006D166A">
        <w:rPr>
          <w:szCs w:val="24"/>
          <w:rtl/>
        </w:rPr>
        <w:t>של</w:t>
      </w:r>
      <w:r w:rsidRPr="006D166A">
        <w:rPr>
          <w:szCs w:val="24"/>
        </w:rPr>
        <w:t xml:space="preserve"> </w:t>
      </w:r>
      <w:r w:rsidRPr="006D166A">
        <w:rPr>
          <w:szCs w:val="24"/>
          <w:rtl/>
        </w:rPr>
        <w:t>המציע.</w:t>
      </w:r>
      <w:r w:rsidRPr="006D166A">
        <w:rPr>
          <w:szCs w:val="24"/>
        </w:rPr>
        <w:t xml:space="preserve"> </w:t>
      </w:r>
    </w:p>
    <w:p w14:paraId="38CA0972" w14:textId="77777777" w:rsidR="006D166A" w:rsidRPr="006D166A" w:rsidRDefault="006D166A" w:rsidP="000E1BBA">
      <w:pPr>
        <w:numPr>
          <w:ilvl w:val="1"/>
          <w:numId w:val="37"/>
        </w:numPr>
        <w:overflowPunct w:val="0"/>
        <w:autoSpaceDE w:val="0"/>
        <w:autoSpaceDN w:val="0"/>
        <w:adjustRightInd w:val="0"/>
        <w:spacing w:line="276" w:lineRule="auto"/>
        <w:jc w:val="both"/>
        <w:textAlignment w:val="baseline"/>
        <w:rPr>
          <w:szCs w:val="24"/>
        </w:rPr>
      </w:pPr>
      <w:r w:rsidRPr="006D166A">
        <w:rPr>
          <w:szCs w:val="24"/>
          <w:rtl/>
        </w:rPr>
        <w:t>ההצעות</w:t>
      </w:r>
      <w:r w:rsidRPr="006D166A">
        <w:rPr>
          <w:szCs w:val="24"/>
        </w:rPr>
        <w:t xml:space="preserve"> </w:t>
      </w:r>
      <w:r w:rsidRPr="006D166A">
        <w:rPr>
          <w:szCs w:val="24"/>
          <w:rtl/>
        </w:rPr>
        <w:t>תוגשנה:</w:t>
      </w:r>
    </w:p>
    <w:p w14:paraId="39D919BB" w14:textId="6537A585" w:rsidR="006D166A" w:rsidRPr="006D166A" w:rsidRDefault="006D166A" w:rsidP="000E1BBA">
      <w:pPr>
        <w:numPr>
          <w:ilvl w:val="2"/>
          <w:numId w:val="37"/>
        </w:numPr>
        <w:overflowPunct w:val="0"/>
        <w:autoSpaceDE w:val="0"/>
        <w:autoSpaceDN w:val="0"/>
        <w:adjustRightInd w:val="0"/>
        <w:spacing w:line="276" w:lineRule="auto"/>
        <w:jc w:val="both"/>
        <w:textAlignment w:val="baseline"/>
        <w:rPr>
          <w:szCs w:val="24"/>
        </w:rPr>
      </w:pPr>
      <w:r w:rsidRPr="006D166A">
        <w:rPr>
          <w:szCs w:val="24"/>
          <w:rtl/>
        </w:rPr>
        <w:t>בשני</w:t>
      </w:r>
      <w:r w:rsidRPr="006D166A">
        <w:rPr>
          <w:szCs w:val="24"/>
        </w:rPr>
        <w:t xml:space="preserve"> </w:t>
      </w:r>
      <w:r w:rsidRPr="006D166A">
        <w:rPr>
          <w:szCs w:val="24"/>
          <w:rtl/>
        </w:rPr>
        <w:t>עותקים קשיחים</w:t>
      </w:r>
      <w:r w:rsidRPr="006D166A">
        <w:rPr>
          <w:szCs w:val="24"/>
        </w:rPr>
        <w:t xml:space="preserve"> </w:t>
      </w:r>
      <w:r w:rsidRPr="006D166A">
        <w:rPr>
          <w:szCs w:val="24"/>
          <w:rtl/>
        </w:rPr>
        <w:t>(מקור</w:t>
      </w:r>
      <w:r w:rsidRPr="006D166A">
        <w:rPr>
          <w:szCs w:val="24"/>
        </w:rPr>
        <w:t>+</w:t>
      </w:r>
      <w:r w:rsidRPr="006D166A">
        <w:rPr>
          <w:szCs w:val="24"/>
          <w:rtl/>
        </w:rPr>
        <w:t>העתק).</w:t>
      </w:r>
    </w:p>
    <w:p w14:paraId="58BCE111" w14:textId="4EFBFEC1" w:rsidR="006D166A" w:rsidRPr="006D166A" w:rsidRDefault="006D166A" w:rsidP="000E1BBA">
      <w:pPr>
        <w:numPr>
          <w:ilvl w:val="2"/>
          <w:numId w:val="37"/>
        </w:numPr>
        <w:overflowPunct w:val="0"/>
        <w:autoSpaceDE w:val="0"/>
        <w:autoSpaceDN w:val="0"/>
        <w:adjustRightInd w:val="0"/>
        <w:spacing w:line="276" w:lineRule="auto"/>
        <w:jc w:val="both"/>
        <w:textAlignment w:val="baseline"/>
        <w:rPr>
          <w:szCs w:val="24"/>
        </w:rPr>
      </w:pPr>
      <w:r w:rsidRPr="006D166A">
        <w:rPr>
          <w:szCs w:val="24"/>
          <w:rtl/>
        </w:rPr>
        <w:t>על גביי</w:t>
      </w:r>
      <w:r w:rsidRPr="006D166A">
        <w:rPr>
          <w:szCs w:val="24"/>
        </w:rPr>
        <w:t xml:space="preserve"> </w:t>
      </w:r>
      <w:r w:rsidRPr="006D166A">
        <w:rPr>
          <w:szCs w:val="24"/>
          <w:rtl/>
        </w:rPr>
        <w:t>התקן אחסון נייד אשר יכלול</w:t>
      </w:r>
      <w:r w:rsidRPr="006D166A">
        <w:rPr>
          <w:szCs w:val="24"/>
        </w:rPr>
        <w:t xml:space="preserve"> </w:t>
      </w:r>
      <w:r w:rsidRPr="006D166A">
        <w:rPr>
          <w:szCs w:val="24"/>
          <w:rtl/>
        </w:rPr>
        <w:t>את</w:t>
      </w:r>
      <w:r w:rsidRPr="006D166A">
        <w:rPr>
          <w:szCs w:val="24"/>
        </w:rPr>
        <w:t xml:space="preserve"> </w:t>
      </w:r>
      <w:r w:rsidRPr="006D166A">
        <w:rPr>
          <w:szCs w:val="24"/>
          <w:rtl/>
        </w:rPr>
        <w:t>קובץ</w:t>
      </w:r>
      <w:r w:rsidRPr="006D166A">
        <w:rPr>
          <w:szCs w:val="24"/>
        </w:rPr>
        <w:t xml:space="preserve"> </w:t>
      </w:r>
      <w:r w:rsidRPr="006D166A">
        <w:rPr>
          <w:szCs w:val="24"/>
          <w:rtl/>
        </w:rPr>
        <w:t>הצעת</w:t>
      </w:r>
      <w:r w:rsidRPr="006D166A">
        <w:rPr>
          <w:szCs w:val="24"/>
        </w:rPr>
        <w:t xml:space="preserve"> </w:t>
      </w:r>
      <w:r w:rsidRPr="006D166A">
        <w:rPr>
          <w:szCs w:val="24"/>
          <w:rtl/>
        </w:rPr>
        <w:t>המחקר</w:t>
      </w:r>
      <w:r w:rsidRPr="006D166A">
        <w:rPr>
          <w:szCs w:val="24"/>
        </w:rPr>
        <w:t xml:space="preserve"> </w:t>
      </w:r>
      <w:r w:rsidRPr="006D166A">
        <w:rPr>
          <w:szCs w:val="24"/>
          <w:rtl/>
        </w:rPr>
        <w:t>בפורמט</w:t>
      </w:r>
      <w:r w:rsidRPr="006D166A">
        <w:rPr>
          <w:szCs w:val="24"/>
        </w:rPr>
        <w:t xml:space="preserve"> </w:t>
      </w:r>
      <w:r w:rsidRPr="006D166A">
        <w:rPr>
          <w:b/>
          <w:bCs/>
          <w:szCs w:val="24"/>
        </w:rPr>
        <w:t>WORD</w:t>
      </w:r>
      <w:r w:rsidRPr="006D166A">
        <w:rPr>
          <w:szCs w:val="24"/>
          <w:rtl/>
        </w:rPr>
        <w:t xml:space="preserve">: קובץ אחד מזוהה עם שמות החוקרים וקובץ אחד אנונימי </w:t>
      </w:r>
      <w:r w:rsidRPr="006D166A">
        <w:rPr>
          <w:b/>
          <w:bCs/>
          <w:szCs w:val="24"/>
          <w:rtl/>
        </w:rPr>
        <w:t>ללא</w:t>
      </w:r>
      <w:r w:rsidRPr="006D166A">
        <w:rPr>
          <w:szCs w:val="24"/>
          <w:rtl/>
        </w:rPr>
        <w:t xml:space="preserve"> שמות החוקרים.</w:t>
      </w:r>
    </w:p>
    <w:p w14:paraId="6113239D" w14:textId="3B7E1283" w:rsidR="006D166A" w:rsidRPr="006D166A" w:rsidRDefault="006D166A" w:rsidP="000E1BBA">
      <w:pPr>
        <w:numPr>
          <w:ilvl w:val="2"/>
          <w:numId w:val="37"/>
        </w:numPr>
        <w:overflowPunct w:val="0"/>
        <w:autoSpaceDE w:val="0"/>
        <w:autoSpaceDN w:val="0"/>
        <w:adjustRightInd w:val="0"/>
        <w:spacing w:line="276" w:lineRule="auto"/>
        <w:jc w:val="both"/>
        <w:textAlignment w:val="baseline"/>
        <w:rPr>
          <w:szCs w:val="24"/>
        </w:rPr>
      </w:pPr>
      <w:r w:rsidRPr="006D166A">
        <w:rPr>
          <w:szCs w:val="24"/>
          <w:rtl/>
        </w:rPr>
        <w:t>על גביי התקן אחסון נייד בנפרד מהצעת המחקר, קובץ</w:t>
      </w:r>
      <w:r w:rsidRPr="006D166A">
        <w:rPr>
          <w:szCs w:val="24"/>
        </w:rPr>
        <w:t xml:space="preserve">EXCEL </w:t>
      </w:r>
      <w:r w:rsidRPr="006D166A">
        <w:rPr>
          <w:szCs w:val="24"/>
          <w:rtl/>
        </w:rPr>
        <w:t xml:space="preserve"> של</w:t>
      </w:r>
      <w:r w:rsidRPr="006D166A">
        <w:rPr>
          <w:szCs w:val="24"/>
        </w:rPr>
        <w:t xml:space="preserve"> </w:t>
      </w:r>
      <w:r w:rsidRPr="006D166A">
        <w:rPr>
          <w:szCs w:val="24"/>
          <w:rtl/>
        </w:rPr>
        <w:t>המפרט</w:t>
      </w:r>
      <w:r w:rsidRPr="006D166A">
        <w:rPr>
          <w:szCs w:val="24"/>
        </w:rPr>
        <w:t xml:space="preserve"> </w:t>
      </w:r>
      <w:r w:rsidRPr="006D166A">
        <w:rPr>
          <w:szCs w:val="24"/>
          <w:rtl/>
        </w:rPr>
        <w:t>התקציבי</w:t>
      </w:r>
      <w:r w:rsidRPr="006D166A">
        <w:rPr>
          <w:szCs w:val="24"/>
        </w:rPr>
        <w:t>.</w:t>
      </w:r>
      <w:r w:rsidRPr="006D166A">
        <w:rPr>
          <w:szCs w:val="24"/>
          <w:rtl/>
        </w:rPr>
        <w:t xml:space="preserve"> </w:t>
      </w:r>
    </w:p>
    <w:p w14:paraId="364A2117" w14:textId="77777777" w:rsidR="006D166A" w:rsidRPr="006D166A" w:rsidRDefault="006D166A" w:rsidP="006D166A">
      <w:pPr>
        <w:overflowPunct w:val="0"/>
        <w:autoSpaceDE w:val="0"/>
        <w:autoSpaceDN w:val="0"/>
        <w:adjustRightInd w:val="0"/>
        <w:spacing w:line="276" w:lineRule="auto"/>
        <w:ind w:left="709"/>
        <w:jc w:val="both"/>
        <w:textAlignment w:val="baseline"/>
        <w:rPr>
          <w:szCs w:val="24"/>
          <w:rtl/>
        </w:rPr>
      </w:pPr>
      <w:r w:rsidRPr="006D166A">
        <w:rPr>
          <w:szCs w:val="24"/>
          <w:rtl/>
        </w:rPr>
        <w:t>יש</w:t>
      </w:r>
      <w:r w:rsidRPr="006D166A">
        <w:rPr>
          <w:szCs w:val="24"/>
        </w:rPr>
        <w:t xml:space="preserve"> </w:t>
      </w:r>
      <w:r w:rsidRPr="006D166A">
        <w:rPr>
          <w:szCs w:val="24"/>
          <w:rtl/>
        </w:rPr>
        <w:t>לתת</w:t>
      </w:r>
      <w:r w:rsidRPr="006D166A">
        <w:rPr>
          <w:szCs w:val="24"/>
        </w:rPr>
        <w:t xml:space="preserve"> </w:t>
      </w:r>
      <w:r w:rsidRPr="006D166A">
        <w:rPr>
          <w:szCs w:val="24"/>
          <w:rtl/>
        </w:rPr>
        <w:t>שם</w:t>
      </w:r>
      <w:r w:rsidRPr="006D166A">
        <w:rPr>
          <w:szCs w:val="24"/>
        </w:rPr>
        <w:t xml:space="preserve"> </w:t>
      </w:r>
      <w:r w:rsidRPr="006D166A">
        <w:rPr>
          <w:szCs w:val="24"/>
          <w:rtl/>
        </w:rPr>
        <w:t>לקבצים</w:t>
      </w:r>
      <w:r w:rsidRPr="006D166A">
        <w:rPr>
          <w:szCs w:val="24"/>
        </w:rPr>
        <w:t xml:space="preserve"> </w:t>
      </w:r>
      <w:r w:rsidRPr="006D166A">
        <w:rPr>
          <w:szCs w:val="24"/>
          <w:rtl/>
        </w:rPr>
        <w:t>על</w:t>
      </w:r>
      <w:r w:rsidRPr="006D166A">
        <w:rPr>
          <w:szCs w:val="24"/>
        </w:rPr>
        <w:t xml:space="preserve"> </w:t>
      </w:r>
      <w:r w:rsidRPr="006D166A">
        <w:rPr>
          <w:szCs w:val="24"/>
          <w:rtl/>
        </w:rPr>
        <w:t>פי</w:t>
      </w:r>
      <w:r w:rsidRPr="006D166A">
        <w:rPr>
          <w:szCs w:val="24"/>
        </w:rPr>
        <w:t xml:space="preserve"> </w:t>
      </w:r>
      <w:r w:rsidRPr="006D166A">
        <w:rPr>
          <w:szCs w:val="24"/>
          <w:rtl/>
        </w:rPr>
        <w:t>התבנית</w:t>
      </w:r>
      <w:r w:rsidRPr="006D166A">
        <w:rPr>
          <w:szCs w:val="24"/>
        </w:rPr>
        <w:t xml:space="preserve"> </w:t>
      </w:r>
      <w:r w:rsidRPr="006D166A">
        <w:rPr>
          <w:szCs w:val="24"/>
          <w:rtl/>
        </w:rPr>
        <w:t>הבאה:</w:t>
      </w:r>
      <w:r w:rsidRPr="006D166A">
        <w:rPr>
          <w:szCs w:val="24"/>
        </w:rPr>
        <w:t xml:space="preserve"> </w:t>
      </w:r>
      <w:r w:rsidRPr="006D166A">
        <w:rPr>
          <w:szCs w:val="24"/>
          <w:rtl/>
        </w:rPr>
        <w:t>נושא</w:t>
      </w:r>
      <w:r w:rsidRPr="006D166A">
        <w:rPr>
          <w:szCs w:val="24"/>
        </w:rPr>
        <w:t>_</w:t>
      </w:r>
      <w:r w:rsidRPr="006D166A">
        <w:rPr>
          <w:szCs w:val="24"/>
          <w:rtl/>
        </w:rPr>
        <w:t>חוקר</w:t>
      </w:r>
      <w:r w:rsidRPr="006D166A">
        <w:rPr>
          <w:szCs w:val="24"/>
        </w:rPr>
        <w:t>_</w:t>
      </w:r>
      <w:r w:rsidRPr="006D166A">
        <w:rPr>
          <w:szCs w:val="24"/>
          <w:rtl/>
        </w:rPr>
        <w:t>מוסד</w:t>
      </w:r>
      <w:r w:rsidRPr="006D166A">
        <w:rPr>
          <w:szCs w:val="24"/>
        </w:rPr>
        <w:t>.</w:t>
      </w:r>
    </w:p>
    <w:p w14:paraId="54E44E24" w14:textId="6E990FFE" w:rsidR="006D166A" w:rsidRPr="006D166A" w:rsidRDefault="006D166A" w:rsidP="006D166A">
      <w:pPr>
        <w:overflowPunct w:val="0"/>
        <w:autoSpaceDE w:val="0"/>
        <w:autoSpaceDN w:val="0"/>
        <w:adjustRightInd w:val="0"/>
        <w:spacing w:line="276" w:lineRule="auto"/>
        <w:ind w:left="709"/>
        <w:jc w:val="both"/>
        <w:textAlignment w:val="baseline"/>
        <w:rPr>
          <w:szCs w:val="24"/>
          <w:rtl/>
        </w:rPr>
      </w:pPr>
      <w:r w:rsidRPr="006D166A">
        <w:rPr>
          <w:szCs w:val="24"/>
          <w:rtl/>
        </w:rPr>
        <w:t>יש</w:t>
      </w:r>
      <w:r w:rsidRPr="006D166A">
        <w:rPr>
          <w:szCs w:val="24"/>
        </w:rPr>
        <w:t xml:space="preserve"> </w:t>
      </w:r>
      <w:r w:rsidRPr="006D166A">
        <w:rPr>
          <w:szCs w:val="24"/>
          <w:rtl/>
        </w:rPr>
        <w:t>להגיש</w:t>
      </w:r>
      <w:r w:rsidRPr="006D166A">
        <w:rPr>
          <w:szCs w:val="24"/>
        </w:rPr>
        <w:t xml:space="preserve"> </w:t>
      </w:r>
      <w:r w:rsidRPr="006D166A">
        <w:rPr>
          <w:szCs w:val="24"/>
          <w:rtl/>
        </w:rPr>
        <w:t>את</w:t>
      </w:r>
      <w:r w:rsidRPr="006D166A">
        <w:rPr>
          <w:szCs w:val="24"/>
        </w:rPr>
        <w:t xml:space="preserve"> </w:t>
      </w:r>
      <w:r w:rsidRPr="006D166A">
        <w:rPr>
          <w:szCs w:val="24"/>
          <w:rtl/>
        </w:rPr>
        <w:t>שני</w:t>
      </w:r>
      <w:r w:rsidRPr="006D166A">
        <w:rPr>
          <w:szCs w:val="24"/>
        </w:rPr>
        <w:t xml:space="preserve"> </w:t>
      </w:r>
      <w:r w:rsidRPr="006D166A">
        <w:rPr>
          <w:szCs w:val="24"/>
          <w:rtl/>
        </w:rPr>
        <w:t>העותקים</w:t>
      </w:r>
      <w:r w:rsidRPr="006D166A">
        <w:rPr>
          <w:szCs w:val="24"/>
        </w:rPr>
        <w:t xml:space="preserve"> </w:t>
      </w:r>
      <w:r w:rsidRPr="006D166A">
        <w:rPr>
          <w:szCs w:val="24"/>
          <w:rtl/>
        </w:rPr>
        <w:t>החתומים</w:t>
      </w:r>
      <w:r w:rsidRPr="006D166A">
        <w:rPr>
          <w:szCs w:val="24"/>
        </w:rPr>
        <w:t xml:space="preserve"> </w:t>
      </w:r>
      <w:r w:rsidRPr="006D166A">
        <w:rPr>
          <w:szCs w:val="24"/>
          <w:rtl/>
        </w:rPr>
        <w:t>של</w:t>
      </w:r>
      <w:r w:rsidRPr="006D166A">
        <w:rPr>
          <w:szCs w:val="24"/>
        </w:rPr>
        <w:t xml:space="preserve"> </w:t>
      </w:r>
      <w:r w:rsidRPr="006D166A">
        <w:rPr>
          <w:szCs w:val="24"/>
          <w:rtl/>
        </w:rPr>
        <w:t>ההצעה,</w:t>
      </w:r>
      <w:r w:rsidRPr="006D166A">
        <w:rPr>
          <w:szCs w:val="24"/>
        </w:rPr>
        <w:t xml:space="preserve"> </w:t>
      </w:r>
      <w:r w:rsidRPr="006D166A">
        <w:rPr>
          <w:szCs w:val="24"/>
          <w:rtl/>
        </w:rPr>
        <w:t>את</w:t>
      </w:r>
      <w:r w:rsidRPr="006D166A">
        <w:rPr>
          <w:szCs w:val="24"/>
        </w:rPr>
        <w:t xml:space="preserve"> </w:t>
      </w:r>
      <w:r w:rsidRPr="006D166A">
        <w:rPr>
          <w:szCs w:val="24"/>
          <w:rtl/>
        </w:rPr>
        <w:t>המדיה</w:t>
      </w:r>
      <w:r w:rsidRPr="006D166A">
        <w:rPr>
          <w:szCs w:val="24"/>
        </w:rPr>
        <w:t xml:space="preserve"> </w:t>
      </w:r>
      <w:r w:rsidRPr="006D166A">
        <w:rPr>
          <w:szCs w:val="24"/>
          <w:rtl/>
        </w:rPr>
        <w:t>המגנטית,</w:t>
      </w:r>
      <w:r w:rsidRPr="006D166A">
        <w:rPr>
          <w:szCs w:val="24"/>
        </w:rPr>
        <w:t xml:space="preserve"> </w:t>
      </w:r>
      <w:r w:rsidRPr="006D166A">
        <w:rPr>
          <w:szCs w:val="24"/>
          <w:rtl/>
        </w:rPr>
        <w:t>ואת</w:t>
      </w:r>
      <w:r w:rsidRPr="006D166A">
        <w:rPr>
          <w:szCs w:val="24"/>
        </w:rPr>
        <w:t xml:space="preserve"> </w:t>
      </w:r>
      <w:r w:rsidRPr="006D166A">
        <w:rPr>
          <w:szCs w:val="24"/>
          <w:rtl/>
        </w:rPr>
        <w:t>כל</w:t>
      </w:r>
      <w:r w:rsidRPr="006D166A">
        <w:rPr>
          <w:szCs w:val="24"/>
        </w:rPr>
        <w:t xml:space="preserve"> </w:t>
      </w:r>
      <w:r w:rsidRPr="006D166A">
        <w:rPr>
          <w:szCs w:val="24"/>
          <w:rtl/>
        </w:rPr>
        <w:t>המסמכים המפורטים</w:t>
      </w:r>
      <w:r w:rsidRPr="006D166A">
        <w:rPr>
          <w:szCs w:val="24"/>
        </w:rPr>
        <w:t xml:space="preserve"> </w:t>
      </w:r>
      <w:r w:rsidRPr="006D166A">
        <w:rPr>
          <w:szCs w:val="24"/>
          <w:rtl/>
        </w:rPr>
        <w:t>בתנאי</w:t>
      </w:r>
      <w:r w:rsidRPr="006D166A">
        <w:rPr>
          <w:szCs w:val="24"/>
        </w:rPr>
        <w:t xml:space="preserve"> </w:t>
      </w:r>
      <w:r w:rsidRPr="006D166A">
        <w:rPr>
          <w:szCs w:val="24"/>
          <w:rtl/>
        </w:rPr>
        <w:t>הסף</w:t>
      </w:r>
      <w:r w:rsidRPr="006D166A">
        <w:rPr>
          <w:szCs w:val="24"/>
        </w:rPr>
        <w:t xml:space="preserve"> </w:t>
      </w:r>
      <w:r w:rsidRPr="006D166A">
        <w:rPr>
          <w:szCs w:val="24"/>
          <w:rtl/>
        </w:rPr>
        <w:t>במעטפה</w:t>
      </w:r>
      <w:r w:rsidRPr="006D166A">
        <w:rPr>
          <w:szCs w:val="24"/>
        </w:rPr>
        <w:t xml:space="preserve"> </w:t>
      </w:r>
      <w:r w:rsidRPr="006D166A">
        <w:rPr>
          <w:szCs w:val="24"/>
          <w:rtl/>
        </w:rPr>
        <w:t>חתומה</w:t>
      </w:r>
      <w:r w:rsidRPr="006D166A">
        <w:rPr>
          <w:szCs w:val="24"/>
        </w:rPr>
        <w:t xml:space="preserve"> </w:t>
      </w:r>
      <w:r w:rsidRPr="006D166A">
        <w:rPr>
          <w:szCs w:val="24"/>
          <w:rtl/>
        </w:rPr>
        <w:t>עליה</w:t>
      </w:r>
      <w:r w:rsidRPr="006D166A">
        <w:rPr>
          <w:szCs w:val="24"/>
        </w:rPr>
        <w:t xml:space="preserve"> </w:t>
      </w:r>
      <w:r w:rsidRPr="006D166A">
        <w:rPr>
          <w:szCs w:val="24"/>
          <w:rtl/>
        </w:rPr>
        <w:t xml:space="preserve">יצוין </w:t>
      </w:r>
      <w:r w:rsidR="00B6065E">
        <w:rPr>
          <w:rFonts w:hint="cs"/>
          <w:b/>
          <w:bCs/>
          <w:szCs w:val="24"/>
          <w:rtl/>
        </w:rPr>
        <w:t>מספר קול הקורא ושם קול הקורא</w:t>
      </w:r>
      <w:r w:rsidRPr="006D166A">
        <w:rPr>
          <w:szCs w:val="24"/>
          <w:rtl/>
        </w:rPr>
        <w:t xml:space="preserve"> </w:t>
      </w:r>
      <w:r w:rsidR="00B6065E" w:rsidRPr="00B6065E">
        <w:rPr>
          <w:rFonts w:hint="cs"/>
          <w:b/>
          <w:bCs/>
          <w:szCs w:val="24"/>
          <w:rtl/>
        </w:rPr>
        <w:t>ו</w:t>
      </w:r>
      <w:r w:rsidRPr="00B6065E">
        <w:rPr>
          <w:b/>
          <w:bCs/>
          <w:szCs w:val="24"/>
          <w:u w:val="single"/>
          <w:rtl/>
        </w:rPr>
        <w:t>ללא</w:t>
      </w:r>
      <w:r w:rsidRPr="00B6065E">
        <w:rPr>
          <w:b/>
          <w:bCs/>
          <w:szCs w:val="24"/>
        </w:rPr>
        <w:t xml:space="preserve"> </w:t>
      </w:r>
      <w:r w:rsidRPr="00B6065E">
        <w:rPr>
          <w:b/>
          <w:bCs/>
          <w:szCs w:val="24"/>
          <w:rtl/>
        </w:rPr>
        <w:t>שם</w:t>
      </w:r>
      <w:r w:rsidRPr="00B6065E">
        <w:rPr>
          <w:b/>
          <w:bCs/>
          <w:szCs w:val="24"/>
        </w:rPr>
        <w:t xml:space="preserve"> </w:t>
      </w:r>
      <w:r w:rsidRPr="00B6065E">
        <w:rPr>
          <w:b/>
          <w:bCs/>
          <w:szCs w:val="24"/>
          <w:rtl/>
        </w:rPr>
        <w:t>המציע</w:t>
      </w:r>
      <w:r w:rsidRPr="00B6065E">
        <w:rPr>
          <w:b/>
          <w:bCs/>
          <w:szCs w:val="24"/>
        </w:rPr>
        <w:t xml:space="preserve"> </w:t>
      </w:r>
      <w:r w:rsidRPr="00B6065E">
        <w:rPr>
          <w:b/>
          <w:bCs/>
          <w:szCs w:val="24"/>
          <w:rtl/>
        </w:rPr>
        <w:t>ע</w:t>
      </w:r>
      <w:r w:rsidRPr="00B6065E">
        <w:rPr>
          <w:b/>
          <w:bCs/>
          <w:szCs w:val="24"/>
        </w:rPr>
        <w:t>"</w:t>
      </w:r>
      <w:r w:rsidRPr="00B6065E">
        <w:rPr>
          <w:b/>
          <w:bCs/>
          <w:szCs w:val="24"/>
          <w:rtl/>
        </w:rPr>
        <w:t>ג</w:t>
      </w:r>
      <w:r w:rsidRPr="00B6065E">
        <w:rPr>
          <w:b/>
          <w:bCs/>
          <w:szCs w:val="24"/>
        </w:rPr>
        <w:t xml:space="preserve"> </w:t>
      </w:r>
      <w:r w:rsidRPr="00B6065E">
        <w:rPr>
          <w:b/>
          <w:bCs/>
          <w:szCs w:val="24"/>
          <w:rtl/>
        </w:rPr>
        <w:t>המעטפה</w:t>
      </w:r>
      <w:r w:rsidRPr="006D166A">
        <w:rPr>
          <w:szCs w:val="24"/>
        </w:rPr>
        <w:t>.</w:t>
      </w:r>
    </w:p>
    <w:p w14:paraId="55968C4D" w14:textId="77777777" w:rsidR="006D166A" w:rsidRPr="006D166A" w:rsidRDefault="006D166A" w:rsidP="000E1BBA">
      <w:pPr>
        <w:numPr>
          <w:ilvl w:val="1"/>
          <w:numId w:val="37"/>
        </w:numPr>
        <w:overflowPunct w:val="0"/>
        <w:autoSpaceDE w:val="0"/>
        <w:autoSpaceDN w:val="0"/>
        <w:adjustRightInd w:val="0"/>
        <w:spacing w:line="276" w:lineRule="auto"/>
        <w:jc w:val="both"/>
        <w:textAlignment w:val="baseline"/>
        <w:rPr>
          <w:szCs w:val="24"/>
          <w:rtl/>
        </w:rPr>
      </w:pPr>
      <w:r w:rsidRPr="006D166A">
        <w:rPr>
          <w:szCs w:val="24"/>
          <w:rtl/>
        </w:rPr>
        <w:t xml:space="preserve">ההצעות תוגשנה במבנה הבא, </w:t>
      </w:r>
      <w:r w:rsidRPr="006D166A">
        <w:rPr>
          <w:szCs w:val="24"/>
          <w:u w:val="single"/>
          <w:rtl/>
        </w:rPr>
        <w:t>תוך הקפדה שהבקשות לא יחרגו מההיקפים ומהמסגרת המפורטת כדלקמן</w:t>
      </w:r>
      <w:r w:rsidRPr="006D166A">
        <w:rPr>
          <w:szCs w:val="24"/>
          <w:rtl/>
        </w:rPr>
        <w:t xml:space="preserve">: </w:t>
      </w:r>
    </w:p>
    <w:p w14:paraId="0B913BEB" w14:textId="1B94C88F" w:rsidR="006D166A" w:rsidRPr="006D166A" w:rsidRDefault="006D166A" w:rsidP="00D05EB6">
      <w:pPr>
        <w:numPr>
          <w:ilvl w:val="2"/>
          <w:numId w:val="38"/>
        </w:numPr>
        <w:tabs>
          <w:tab w:val="clear" w:pos="2268"/>
          <w:tab w:val="num" w:pos="915"/>
        </w:tabs>
        <w:overflowPunct w:val="0"/>
        <w:autoSpaceDE w:val="0"/>
        <w:autoSpaceDN w:val="0"/>
        <w:adjustRightInd w:val="0"/>
        <w:spacing w:line="276" w:lineRule="auto"/>
        <w:ind w:left="1239" w:hanging="454"/>
        <w:jc w:val="both"/>
        <w:textAlignment w:val="baseline"/>
        <w:rPr>
          <w:b/>
          <w:bCs/>
          <w:szCs w:val="24"/>
          <w:rtl/>
        </w:rPr>
      </w:pPr>
      <w:r w:rsidRPr="006D166A">
        <w:rPr>
          <w:b/>
          <w:bCs/>
          <w:szCs w:val="24"/>
          <w:rtl/>
        </w:rPr>
        <w:t xml:space="preserve">דף שער (עפ"י נוסח דף השער המצורף בנספח </w:t>
      </w:r>
      <w:r w:rsidR="008D09F2">
        <w:rPr>
          <w:rFonts w:hint="cs"/>
          <w:b/>
          <w:bCs/>
          <w:szCs w:val="24"/>
          <w:rtl/>
        </w:rPr>
        <w:t>1</w:t>
      </w:r>
      <w:r w:rsidRPr="006D166A">
        <w:rPr>
          <w:b/>
          <w:bCs/>
          <w:szCs w:val="24"/>
          <w:rtl/>
        </w:rPr>
        <w:t xml:space="preserve">) </w:t>
      </w:r>
    </w:p>
    <w:p w14:paraId="5DB466F5" w14:textId="4268C3A9" w:rsidR="006D166A" w:rsidRPr="006D166A" w:rsidRDefault="006D166A" w:rsidP="00D05EB6">
      <w:pPr>
        <w:numPr>
          <w:ilvl w:val="2"/>
          <w:numId w:val="38"/>
        </w:numPr>
        <w:tabs>
          <w:tab w:val="clear" w:pos="2268"/>
          <w:tab w:val="num" w:pos="915"/>
        </w:tabs>
        <w:overflowPunct w:val="0"/>
        <w:autoSpaceDE w:val="0"/>
        <w:autoSpaceDN w:val="0"/>
        <w:adjustRightInd w:val="0"/>
        <w:spacing w:line="276" w:lineRule="auto"/>
        <w:ind w:left="1239" w:hanging="454"/>
        <w:jc w:val="both"/>
        <w:textAlignment w:val="baseline"/>
        <w:rPr>
          <w:b/>
          <w:bCs/>
          <w:szCs w:val="24"/>
        </w:rPr>
      </w:pPr>
      <w:r w:rsidRPr="006D166A">
        <w:rPr>
          <w:b/>
          <w:bCs/>
          <w:szCs w:val="24"/>
          <w:rtl/>
        </w:rPr>
        <w:t xml:space="preserve">טופס הגשת ההצעה (נספח </w:t>
      </w:r>
      <w:r w:rsidR="008D09F2">
        <w:rPr>
          <w:rFonts w:hint="cs"/>
          <w:b/>
          <w:bCs/>
          <w:szCs w:val="24"/>
          <w:rtl/>
        </w:rPr>
        <w:t>1</w:t>
      </w:r>
      <w:r w:rsidRPr="006D166A">
        <w:rPr>
          <w:b/>
          <w:bCs/>
          <w:szCs w:val="24"/>
          <w:rtl/>
        </w:rPr>
        <w:t>)</w:t>
      </w:r>
    </w:p>
    <w:p w14:paraId="6CDEB4DF" w14:textId="77777777" w:rsidR="006D166A" w:rsidRPr="006D166A" w:rsidRDefault="006D166A" w:rsidP="00D05EB6">
      <w:pPr>
        <w:numPr>
          <w:ilvl w:val="2"/>
          <w:numId w:val="38"/>
        </w:numPr>
        <w:tabs>
          <w:tab w:val="clear" w:pos="2268"/>
          <w:tab w:val="num" w:pos="915"/>
        </w:tabs>
        <w:overflowPunct w:val="0"/>
        <w:autoSpaceDE w:val="0"/>
        <w:autoSpaceDN w:val="0"/>
        <w:adjustRightInd w:val="0"/>
        <w:spacing w:line="276" w:lineRule="auto"/>
        <w:ind w:left="1239" w:hanging="454"/>
        <w:jc w:val="both"/>
        <w:textAlignment w:val="baseline"/>
        <w:rPr>
          <w:b/>
          <w:bCs/>
          <w:szCs w:val="24"/>
        </w:rPr>
      </w:pPr>
      <w:r w:rsidRPr="006D166A">
        <w:rPr>
          <w:b/>
          <w:bCs/>
          <w:szCs w:val="24"/>
          <w:rtl/>
        </w:rPr>
        <w:t>תקציר מנהלים המיועד לאנשי המקצוע במשרד (</w:t>
      </w:r>
      <w:r w:rsidRPr="006D166A">
        <w:rPr>
          <w:rFonts w:hint="cs"/>
          <w:b/>
          <w:bCs/>
          <w:szCs w:val="24"/>
          <w:rtl/>
        </w:rPr>
        <w:t>עמוד אחד ברווח וחצי עם שוליים רגילים</w:t>
      </w:r>
      <w:r w:rsidRPr="006D166A">
        <w:rPr>
          <w:b/>
          <w:bCs/>
          <w:szCs w:val="24"/>
          <w:rtl/>
        </w:rPr>
        <w:t>) –</w:t>
      </w:r>
    </w:p>
    <w:p w14:paraId="36CDB01F" w14:textId="77777777" w:rsidR="006D166A" w:rsidRPr="006D166A" w:rsidRDefault="006D166A" w:rsidP="00D05EB6">
      <w:pPr>
        <w:numPr>
          <w:ilvl w:val="3"/>
          <w:numId w:val="34"/>
        </w:numPr>
        <w:tabs>
          <w:tab w:val="clear" w:pos="2835"/>
          <w:tab w:val="num" w:pos="1482"/>
        </w:tabs>
        <w:overflowPunct w:val="0"/>
        <w:autoSpaceDE w:val="0"/>
        <w:autoSpaceDN w:val="0"/>
        <w:adjustRightInd w:val="0"/>
        <w:spacing w:line="276" w:lineRule="auto"/>
        <w:ind w:left="2202"/>
        <w:jc w:val="both"/>
        <w:textAlignment w:val="baseline"/>
        <w:rPr>
          <w:b/>
          <w:bCs/>
          <w:szCs w:val="24"/>
        </w:rPr>
      </w:pPr>
      <w:r w:rsidRPr="006D166A">
        <w:rPr>
          <w:szCs w:val="24"/>
          <w:rtl/>
        </w:rPr>
        <w:t xml:space="preserve">מטרות המחקר, מתודולוגיה, השערות. </w:t>
      </w:r>
    </w:p>
    <w:p w14:paraId="0BEA5853" w14:textId="77777777" w:rsidR="006D166A" w:rsidRPr="006D166A" w:rsidRDefault="006D166A" w:rsidP="00D05EB6">
      <w:pPr>
        <w:numPr>
          <w:ilvl w:val="3"/>
          <w:numId w:val="34"/>
        </w:numPr>
        <w:tabs>
          <w:tab w:val="clear" w:pos="2835"/>
          <w:tab w:val="num" w:pos="1482"/>
        </w:tabs>
        <w:overflowPunct w:val="0"/>
        <w:autoSpaceDE w:val="0"/>
        <w:autoSpaceDN w:val="0"/>
        <w:adjustRightInd w:val="0"/>
        <w:spacing w:line="276" w:lineRule="auto"/>
        <w:ind w:left="2202"/>
        <w:jc w:val="both"/>
        <w:textAlignment w:val="baseline"/>
        <w:rPr>
          <w:szCs w:val="24"/>
        </w:rPr>
      </w:pPr>
      <w:r w:rsidRPr="006D166A">
        <w:rPr>
          <w:szCs w:val="24"/>
          <w:rtl/>
        </w:rPr>
        <w:t>הרציונל בבסיס בחירת המתודולוגיה.</w:t>
      </w:r>
    </w:p>
    <w:p w14:paraId="384B316F" w14:textId="77777777" w:rsidR="006D166A" w:rsidRPr="006D166A" w:rsidRDefault="006D166A" w:rsidP="00D05EB6">
      <w:pPr>
        <w:numPr>
          <w:ilvl w:val="3"/>
          <w:numId w:val="34"/>
        </w:numPr>
        <w:tabs>
          <w:tab w:val="clear" w:pos="2835"/>
          <w:tab w:val="num" w:pos="1482"/>
        </w:tabs>
        <w:overflowPunct w:val="0"/>
        <w:autoSpaceDE w:val="0"/>
        <w:autoSpaceDN w:val="0"/>
        <w:adjustRightInd w:val="0"/>
        <w:spacing w:line="276" w:lineRule="auto"/>
        <w:ind w:left="2202"/>
        <w:jc w:val="both"/>
        <w:textAlignment w:val="baseline"/>
        <w:rPr>
          <w:b/>
          <w:bCs/>
          <w:szCs w:val="24"/>
        </w:rPr>
      </w:pPr>
      <w:r w:rsidRPr="006D166A">
        <w:rPr>
          <w:b/>
          <w:bCs/>
          <w:szCs w:val="24"/>
          <w:rtl/>
        </w:rPr>
        <w:t xml:space="preserve"> </w:t>
      </w:r>
      <w:r w:rsidRPr="006D166A">
        <w:rPr>
          <w:szCs w:val="24"/>
          <w:rtl/>
        </w:rPr>
        <w:t>הרציונל בבסיס בחירת המדגם.</w:t>
      </w:r>
      <w:r w:rsidRPr="006D166A">
        <w:rPr>
          <w:b/>
          <w:bCs/>
          <w:szCs w:val="24"/>
          <w:rtl/>
        </w:rPr>
        <w:t xml:space="preserve"> </w:t>
      </w:r>
    </w:p>
    <w:p w14:paraId="37B43B87" w14:textId="77777777" w:rsidR="006D166A" w:rsidRPr="006D166A" w:rsidRDefault="006D166A" w:rsidP="00D05EB6">
      <w:pPr>
        <w:numPr>
          <w:ilvl w:val="3"/>
          <w:numId w:val="34"/>
        </w:numPr>
        <w:tabs>
          <w:tab w:val="clear" w:pos="2835"/>
          <w:tab w:val="num" w:pos="1482"/>
        </w:tabs>
        <w:overflowPunct w:val="0"/>
        <w:autoSpaceDE w:val="0"/>
        <w:autoSpaceDN w:val="0"/>
        <w:adjustRightInd w:val="0"/>
        <w:spacing w:line="276" w:lineRule="auto"/>
        <w:ind w:left="2202"/>
        <w:jc w:val="both"/>
        <w:textAlignment w:val="baseline"/>
        <w:rPr>
          <w:szCs w:val="24"/>
        </w:rPr>
      </w:pPr>
      <w:r w:rsidRPr="006D166A">
        <w:rPr>
          <w:szCs w:val="24"/>
          <w:rtl/>
        </w:rPr>
        <w:t>הרקע והנסיון הרלוונטי של צוות המחקר.</w:t>
      </w:r>
    </w:p>
    <w:p w14:paraId="185C7978" w14:textId="77777777" w:rsidR="006D166A" w:rsidRPr="006D166A" w:rsidRDefault="006D166A" w:rsidP="00D05EB6">
      <w:pPr>
        <w:overflowPunct w:val="0"/>
        <w:autoSpaceDE w:val="0"/>
        <w:autoSpaceDN w:val="0"/>
        <w:adjustRightInd w:val="0"/>
        <w:spacing w:line="276" w:lineRule="auto"/>
        <w:ind w:left="720"/>
        <w:jc w:val="both"/>
        <w:textAlignment w:val="baseline"/>
        <w:rPr>
          <w:b/>
          <w:bCs/>
          <w:szCs w:val="24"/>
          <w:rtl/>
        </w:rPr>
      </w:pPr>
      <w:r w:rsidRPr="006D166A">
        <w:rPr>
          <w:szCs w:val="24"/>
          <w:rtl/>
        </w:rPr>
        <w:t xml:space="preserve">יש להקפיד על פונט בגודל ובסגנון קריא (למשל </w:t>
      </w:r>
      <w:r w:rsidRPr="006D166A">
        <w:rPr>
          <w:szCs w:val="24"/>
        </w:rPr>
        <w:t>David</w:t>
      </w:r>
      <w:r w:rsidRPr="006D166A">
        <w:rPr>
          <w:szCs w:val="24"/>
          <w:rtl/>
        </w:rPr>
        <w:t xml:space="preserve"> או </w:t>
      </w:r>
      <w:r w:rsidRPr="006D166A">
        <w:rPr>
          <w:szCs w:val="24"/>
        </w:rPr>
        <w:t>Arial</w:t>
      </w:r>
      <w:r w:rsidRPr="006D166A">
        <w:rPr>
          <w:szCs w:val="24"/>
          <w:rtl/>
        </w:rPr>
        <w:t xml:space="preserve"> בגודל 12 לפחות). כמו כן, יש להגיה בקפדנות את כל הטקסט (ניסוח ואיות).</w:t>
      </w:r>
    </w:p>
    <w:p w14:paraId="2EACB8C0" w14:textId="3AA6453B" w:rsidR="006D166A" w:rsidRDefault="006D166A" w:rsidP="00D05EB6">
      <w:pPr>
        <w:overflowPunct w:val="0"/>
        <w:autoSpaceDE w:val="0"/>
        <w:autoSpaceDN w:val="0"/>
        <w:adjustRightInd w:val="0"/>
        <w:spacing w:line="276" w:lineRule="auto"/>
        <w:ind w:left="720"/>
        <w:jc w:val="both"/>
        <w:textAlignment w:val="baseline"/>
        <w:rPr>
          <w:szCs w:val="24"/>
          <w:rtl/>
        </w:rPr>
      </w:pPr>
      <w:r w:rsidRPr="006D166A">
        <w:rPr>
          <w:szCs w:val="24"/>
          <w:rtl/>
        </w:rPr>
        <w:t>תקציר</w:t>
      </w:r>
      <w:r w:rsidRPr="006D166A">
        <w:rPr>
          <w:szCs w:val="24"/>
        </w:rPr>
        <w:t xml:space="preserve"> </w:t>
      </w:r>
      <w:r w:rsidRPr="006D166A">
        <w:rPr>
          <w:szCs w:val="24"/>
          <w:rtl/>
        </w:rPr>
        <w:t>הצעת</w:t>
      </w:r>
      <w:r w:rsidRPr="006D166A">
        <w:rPr>
          <w:szCs w:val="24"/>
        </w:rPr>
        <w:t xml:space="preserve"> </w:t>
      </w:r>
      <w:r w:rsidRPr="006D166A">
        <w:rPr>
          <w:szCs w:val="24"/>
          <w:rtl/>
        </w:rPr>
        <w:t>המחקר</w:t>
      </w:r>
      <w:r w:rsidRPr="006D166A">
        <w:rPr>
          <w:szCs w:val="24"/>
        </w:rPr>
        <w:t xml:space="preserve"> </w:t>
      </w:r>
      <w:r w:rsidRPr="006D166A">
        <w:rPr>
          <w:szCs w:val="24"/>
          <w:rtl/>
        </w:rPr>
        <w:t>יהיה</w:t>
      </w:r>
      <w:r w:rsidRPr="006D166A">
        <w:rPr>
          <w:szCs w:val="24"/>
        </w:rPr>
        <w:t xml:space="preserve"> </w:t>
      </w:r>
      <w:r w:rsidRPr="006D166A">
        <w:rPr>
          <w:szCs w:val="24"/>
          <w:rtl/>
        </w:rPr>
        <w:t>גלוי</w:t>
      </w:r>
      <w:r w:rsidRPr="006D166A">
        <w:rPr>
          <w:szCs w:val="24"/>
        </w:rPr>
        <w:t xml:space="preserve"> </w:t>
      </w:r>
      <w:r w:rsidRPr="006D166A">
        <w:rPr>
          <w:szCs w:val="24"/>
          <w:rtl/>
        </w:rPr>
        <w:t>וניתן</w:t>
      </w:r>
      <w:r w:rsidRPr="006D166A">
        <w:rPr>
          <w:szCs w:val="24"/>
        </w:rPr>
        <w:t xml:space="preserve"> </w:t>
      </w:r>
      <w:r w:rsidRPr="006D166A">
        <w:rPr>
          <w:szCs w:val="24"/>
          <w:rtl/>
        </w:rPr>
        <w:t>יהיה</w:t>
      </w:r>
      <w:r w:rsidRPr="006D166A">
        <w:rPr>
          <w:szCs w:val="24"/>
        </w:rPr>
        <w:t xml:space="preserve"> </w:t>
      </w:r>
      <w:r w:rsidRPr="006D166A">
        <w:rPr>
          <w:szCs w:val="24"/>
          <w:rtl/>
        </w:rPr>
        <w:t>לפרסמו</w:t>
      </w:r>
      <w:r w:rsidRPr="006D166A">
        <w:rPr>
          <w:szCs w:val="24"/>
        </w:rPr>
        <w:t xml:space="preserve"> </w:t>
      </w:r>
      <w:r w:rsidRPr="006D166A">
        <w:rPr>
          <w:szCs w:val="24"/>
          <w:rtl/>
        </w:rPr>
        <w:t>ברבים</w:t>
      </w:r>
      <w:r w:rsidRPr="006D166A">
        <w:rPr>
          <w:szCs w:val="24"/>
        </w:rPr>
        <w:t xml:space="preserve"> </w:t>
      </w:r>
      <w:r w:rsidRPr="006D166A">
        <w:rPr>
          <w:szCs w:val="24"/>
          <w:rtl/>
        </w:rPr>
        <w:t>כולל</w:t>
      </w:r>
      <w:r w:rsidRPr="006D166A">
        <w:rPr>
          <w:szCs w:val="24"/>
        </w:rPr>
        <w:t xml:space="preserve"> </w:t>
      </w:r>
      <w:r w:rsidRPr="006D166A">
        <w:rPr>
          <w:szCs w:val="24"/>
          <w:rtl/>
        </w:rPr>
        <w:t>הצגתו</w:t>
      </w:r>
      <w:r w:rsidRPr="006D166A">
        <w:rPr>
          <w:szCs w:val="24"/>
        </w:rPr>
        <w:t xml:space="preserve"> </w:t>
      </w:r>
      <w:r w:rsidRPr="006D166A">
        <w:rPr>
          <w:szCs w:val="24"/>
          <w:rtl/>
        </w:rPr>
        <w:t>באתר</w:t>
      </w:r>
      <w:r w:rsidRPr="006D166A">
        <w:rPr>
          <w:szCs w:val="24"/>
        </w:rPr>
        <w:t xml:space="preserve"> </w:t>
      </w:r>
      <w:r w:rsidRPr="006D166A">
        <w:rPr>
          <w:szCs w:val="24"/>
          <w:rtl/>
        </w:rPr>
        <w:t>המשרד</w:t>
      </w:r>
      <w:r w:rsidRPr="006D166A">
        <w:rPr>
          <w:szCs w:val="24"/>
        </w:rPr>
        <w:t>.</w:t>
      </w:r>
    </w:p>
    <w:p w14:paraId="17BAC4D3" w14:textId="77777777" w:rsidR="00D05EB6" w:rsidRPr="006D166A" w:rsidRDefault="00D05EB6" w:rsidP="00F10193">
      <w:pPr>
        <w:overflowPunct w:val="0"/>
        <w:autoSpaceDE w:val="0"/>
        <w:autoSpaceDN w:val="0"/>
        <w:adjustRightInd w:val="0"/>
        <w:spacing w:line="276" w:lineRule="auto"/>
        <w:ind w:left="1440"/>
        <w:jc w:val="both"/>
        <w:textAlignment w:val="baseline"/>
        <w:rPr>
          <w:szCs w:val="24"/>
          <w:rtl/>
        </w:rPr>
      </w:pPr>
    </w:p>
    <w:p w14:paraId="33387485" w14:textId="03DA34FB" w:rsidR="006D166A" w:rsidRPr="00D05EB6" w:rsidRDefault="006D166A" w:rsidP="00D05EB6">
      <w:pPr>
        <w:numPr>
          <w:ilvl w:val="2"/>
          <w:numId w:val="38"/>
        </w:numPr>
        <w:tabs>
          <w:tab w:val="clear" w:pos="2268"/>
          <w:tab w:val="num" w:pos="850"/>
        </w:tabs>
        <w:overflowPunct w:val="0"/>
        <w:autoSpaceDE w:val="0"/>
        <w:autoSpaceDN w:val="0"/>
        <w:adjustRightInd w:val="0"/>
        <w:spacing w:line="276" w:lineRule="auto"/>
        <w:ind w:left="1174" w:hanging="454"/>
        <w:jc w:val="both"/>
        <w:textAlignment w:val="baseline"/>
        <w:rPr>
          <w:b/>
          <w:bCs/>
          <w:szCs w:val="24"/>
        </w:rPr>
      </w:pPr>
      <w:r w:rsidRPr="00D05EB6">
        <w:rPr>
          <w:b/>
          <w:bCs/>
          <w:szCs w:val="24"/>
          <w:rtl/>
        </w:rPr>
        <w:t xml:space="preserve">הטקסט של </w:t>
      </w:r>
      <w:r w:rsidR="006920F8" w:rsidRPr="00D05EB6">
        <w:rPr>
          <w:rFonts w:hint="cs"/>
          <w:b/>
          <w:bCs/>
          <w:szCs w:val="24"/>
          <w:rtl/>
        </w:rPr>
        <w:t xml:space="preserve">הצעת </w:t>
      </w:r>
      <w:r w:rsidR="006920F8" w:rsidRPr="00D05EB6">
        <w:rPr>
          <w:b/>
          <w:bCs/>
          <w:szCs w:val="24"/>
          <w:rtl/>
        </w:rPr>
        <w:t xml:space="preserve"> </w:t>
      </w:r>
      <w:r w:rsidRPr="00D05EB6">
        <w:rPr>
          <w:b/>
          <w:bCs/>
          <w:szCs w:val="24"/>
          <w:rtl/>
        </w:rPr>
        <w:t>המחקר</w:t>
      </w:r>
    </w:p>
    <w:p w14:paraId="64721899" w14:textId="77777777" w:rsidR="00D05EB6" w:rsidRDefault="006D166A" w:rsidP="00D05EB6">
      <w:pPr>
        <w:overflowPunct w:val="0"/>
        <w:autoSpaceDE w:val="0"/>
        <w:autoSpaceDN w:val="0"/>
        <w:adjustRightInd w:val="0"/>
        <w:spacing w:line="276" w:lineRule="auto"/>
        <w:ind w:left="1174"/>
        <w:jc w:val="both"/>
        <w:textAlignment w:val="baseline"/>
        <w:rPr>
          <w:szCs w:val="24"/>
          <w:rtl/>
        </w:rPr>
      </w:pPr>
      <w:r w:rsidRPr="006D166A">
        <w:rPr>
          <w:rFonts w:hint="cs"/>
          <w:b/>
          <w:bCs/>
          <w:szCs w:val="24"/>
          <w:rtl/>
        </w:rPr>
        <w:t xml:space="preserve">עד </w:t>
      </w:r>
      <w:r w:rsidR="001A376F">
        <w:rPr>
          <w:rFonts w:hint="cs"/>
          <w:b/>
          <w:bCs/>
          <w:szCs w:val="24"/>
          <w:rtl/>
        </w:rPr>
        <w:t>4</w:t>
      </w:r>
      <w:r w:rsidR="001A376F" w:rsidRPr="006D166A">
        <w:rPr>
          <w:rFonts w:hint="cs"/>
          <w:b/>
          <w:bCs/>
          <w:szCs w:val="24"/>
          <w:rtl/>
        </w:rPr>
        <w:t xml:space="preserve"> </w:t>
      </w:r>
      <w:r w:rsidRPr="006D166A">
        <w:rPr>
          <w:rFonts w:hint="cs"/>
          <w:b/>
          <w:bCs/>
          <w:szCs w:val="24"/>
          <w:rtl/>
        </w:rPr>
        <w:t xml:space="preserve">עמודי </w:t>
      </w:r>
      <w:r w:rsidRPr="006D166A">
        <w:rPr>
          <w:rFonts w:hint="cs"/>
          <w:b/>
          <w:bCs/>
          <w:szCs w:val="24"/>
        </w:rPr>
        <w:t>A</w:t>
      </w:r>
      <w:r w:rsidRPr="006D166A">
        <w:rPr>
          <w:b/>
          <w:bCs/>
          <w:szCs w:val="24"/>
        </w:rPr>
        <w:t>4</w:t>
      </w:r>
      <w:r w:rsidRPr="006D166A">
        <w:rPr>
          <w:b/>
          <w:bCs/>
          <w:szCs w:val="24"/>
          <w:rtl/>
        </w:rPr>
        <w:t xml:space="preserve"> </w:t>
      </w:r>
      <w:r w:rsidRPr="006D166A">
        <w:rPr>
          <w:szCs w:val="24"/>
          <w:rtl/>
        </w:rPr>
        <w:t xml:space="preserve">(כולל תרשימים, לא כולל ביבליוגרפיה), ברווח </w:t>
      </w:r>
      <w:r w:rsidRPr="006D166A">
        <w:rPr>
          <w:b/>
          <w:bCs/>
          <w:szCs w:val="24"/>
          <w:rtl/>
        </w:rPr>
        <w:t>1.5</w:t>
      </w:r>
      <w:r w:rsidRPr="006D166A">
        <w:rPr>
          <w:szCs w:val="24"/>
          <w:rtl/>
        </w:rPr>
        <w:t xml:space="preserve"> בין השורות. יש להקפיד על פונט בגודל ובסגנון קריא. המציע יתאר את המחקר</w:t>
      </w:r>
      <w:r w:rsidR="006920F8">
        <w:rPr>
          <w:rFonts w:hint="cs"/>
          <w:szCs w:val="24"/>
          <w:rtl/>
        </w:rPr>
        <w:t xml:space="preserve"> המוצע</w:t>
      </w:r>
      <w:r w:rsidRPr="006D166A">
        <w:rPr>
          <w:szCs w:val="24"/>
          <w:rtl/>
        </w:rPr>
        <w:t>, תוך ציון האופן בו תינתן תשובה לשאלות המחקר השונות</w:t>
      </w:r>
      <w:r w:rsidR="00472754">
        <w:rPr>
          <w:rFonts w:hint="cs"/>
          <w:szCs w:val="24"/>
          <w:rtl/>
        </w:rPr>
        <w:t xml:space="preserve"> </w:t>
      </w:r>
      <w:r w:rsidR="006920F8">
        <w:rPr>
          <w:rFonts w:hint="cs"/>
          <w:szCs w:val="24"/>
          <w:rtl/>
        </w:rPr>
        <w:t>ובהתאם ל</w:t>
      </w:r>
      <w:r w:rsidR="004E7BBC">
        <w:rPr>
          <w:rFonts w:hint="cs"/>
          <w:szCs w:val="24"/>
          <w:rtl/>
        </w:rPr>
        <w:t>פירוט מרכיבי הצעת מחקר ו</w:t>
      </w:r>
      <w:r w:rsidR="006920F8">
        <w:rPr>
          <w:rFonts w:hint="cs"/>
          <w:szCs w:val="24"/>
          <w:rtl/>
        </w:rPr>
        <w:t>אמות מידה</w:t>
      </w:r>
      <w:r w:rsidR="004E7BBC">
        <w:rPr>
          <w:rFonts w:hint="cs"/>
          <w:szCs w:val="24"/>
          <w:rtl/>
        </w:rPr>
        <w:t xml:space="preserve"> להערכתה</w:t>
      </w:r>
      <w:r w:rsidR="006920F8">
        <w:rPr>
          <w:rFonts w:hint="cs"/>
          <w:szCs w:val="24"/>
          <w:rtl/>
        </w:rPr>
        <w:t xml:space="preserve"> </w:t>
      </w:r>
      <w:r w:rsidR="00564290">
        <w:rPr>
          <w:rFonts w:hint="cs"/>
          <w:szCs w:val="24"/>
          <w:rtl/>
        </w:rPr>
        <w:t xml:space="preserve">המפורטות בנספח </w:t>
      </w:r>
      <w:r w:rsidR="00564290" w:rsidRPr="00564290">
        <w:rPr>
          <w:rFonts w:hint="cs"/>
          <w:szCs w:val="24"/>
          <w:rtl/>
        </w:rPr>
        <w:t>2</w:t>
      </w:r>
      <w:r w:rsidR="006920F8" w:rsidRPr="00564290">
        <w:rPr>
          <w:rFonts w:hint="cs"/>
          <w:szCs w:val="24"/>
          <w:rtl/>
        </w:rPr>
        <w:t>.</w:t>
      </w:r>
      <w:r w:rsidR="00472754">
        <w:rPr>
          <w:rFonts w:hint="cs"/>
          <w:szCs w:val="24"/>
          <w:rtl/>
        </w:rPr>
        <w:t xml:space="preserve"> </w:t>
      </w:r>
    </w:p>
    <w:p w14:paraId="17DAD2D5" w14:textId="64351BA3" w:rsidR="006D166A" w:rsidRPr="006D166A" w:rsidRDefault="006D166A" w:rsidP="00D05EB6">
      <w:pPr>
        <w:overflowPunct w:val="0"/>
        <w:autoSpaceDE w:val="0"/>
        <w:autoSpaceDN w:val="0"/>
        <w:adjustRightInd w:val="0"/>
        <w:spacing w:line="276" w:lineRule="auto"/>
        <w:ind w:left="1174"/>
        <w:jc w:val="both"/>
        <w:textAlignment w:val="baseline"/>
        <w:rPr>
          <w:szCs w:val="24"/>
          <w:rtl/>
        </w:rPr>
      </w:pPr>
      <w:r w:rsidRPr="006D166A">
        <w:rPr>
          <w:szCs w:val="24"/>
          <w:rtl/>
        </w:rPr>
        <w:t>ה</w:t>
      </w:r>
      <w:r w:rsidR="00564290">
        <w:rPr>
          <w:rFonts w:hint="cs"/>
          <w:szCs w:val="24"/>
          <w:rtl/>
        </w:rPr>
        <w:t>הצעה</w:t>
      </w:r>
      <w:r w:rsidRPr="006D166A">
        <w:rPr>
          <w:szCs w:val="24"/>
          <w:rtl/>
        </w:rPr>
        <w:t xml:space="preserve"> תכלול את הסעיפים שלהלן: </w:t>
      </w:r>
    </w:p>
    <w:p w14:paraId="40D6F7EA" w14:textId="5A73DC5B" w:rsidR="006D166A" w:rsidRPr="006D166A" w:rsidRDefault="006D166A" w:rsidP="00D05EB6">
      <w:pPr>
        <w:numPr>
          <w:ilvl w:val="0"/>
          <w:numId w:val="32"/>
        </w:numPr>
        <w:tabs>
          <w:tab w:val="clear" w:pos="2869"/>
          <w:tab w:val="num" w:pos="1440"/>
        </w:tabs>
        <w:overflowPunct w:val="0"/>
        <w:autoSpaceDE w:val="0"/>
        <w:autoSpaceDN w:val="0"/>
        <w:adjustRightInd w:val="0"/>
        <w:spacing w:line="276" w:lineRule="auto"/>
        <w:ind w:left="2160"/>
        <w:jc w:val="both"/>
        <w:textAlignment w:val="baseline"/>
        <w:rPr>
          <w:szCs w:val="24"/>
        </w:rPr>
      </w:pPr>
      <w:r w:rsidRPr="006D166A">
        <w:rPr>
          <w:b/>
          <w:bCs/>
          <w:szCs w:val="24"/>
          <w:u w:val="single"/>
          <w:rtl/>
        </w:rPr>
        <w:t>רקע, מטרות ושאלות-</w:t>
      </w:r>
      <w:r w:rsidRPr="006D166A">
        <w:rPr>
          <w:b/>
          <w:bCs/>
          <w:szCs w:val="24"/>
          <w:rtl/>
        </w:rPr>
        <w:t xml:space="preserve"> </w:t>
      </w:r>
      <w:r w:rsidRPr="006D166A">
        <w:rPr>
          <w:szCs w:val="24"/>
          <w:rtl/>
        </w:rPr>
        <w:t>רקע כללי ומדעי רלוונטי לנושא הנחקר, מטרות ושאלות המחקר.</w:t>
      </w:r>
    </w:p>
    <w:p w14:paraId="11F1B13D" w14:textId="13F358BB" w:rsidR="006D166A" w:rsidRPr="006D166A" w:rsidRDefault="006D166A" w:rsidP="00D05EB6">
      <w:pPr>
        <w:numPr>
          <w:ilvl w:val="0"/>
          <w:numId w:val="32"/>
        </w:numPr>
        <w:tabs>
          <w:tab w:val="clear" w:pos="2869"/>
          <w:tab w:val="num" w:pos="1440"/>
        </w:tabs>
        <w:overflowPunct w:val="0"/>
        <w:autoSpaceDE w:val="0"/>
        <w:autoSpaceDN w:val="0"/>
        <w:adjustRightInd w:val="0"/>
        <w:spacing w:line="276" w:lineRule="auto"/>
        <w:ind w:left="2160"/>
        <w:jc w:val="both"/>
        <w:textAlignment w:val="baseline"/>
        <w:rPr>
          <w:szCs w:val="24"/>
        </w:rPr>
      </w:pPr>
      <w:r w:rsidRPr="006D166A">
        <w:rPr>
          <w:b/>
          <w:bCs/>
          <w:szCs w:val="24"/>
          <w:u w:val="single"/>
          <w:rtl/>
        </w:rPr>
        <w:t xml:space="preserve">תיאור המחקר המוצע: </w:t>
      </w:r>
    </w:p>
    <w:p w14:paraId="002933DA" w14:textId="79E1C256" w:rsidR="006D166A" w:rsidRPr="006D166A" w:rsidRDefault="006D166A" w:rsidP="00D05EB6">
      <w:pPr>
        <w:numPr>
          <w:ilvl w:val="8"/>
          <w:numId w:val="2"/>
        </w:numPr>
        <w:tabs>
          <w:tab w:val="clear" w:pos="3240"/>
          <w:tab w:val="num" w:pos="1811"/>
        </w:tabs>
        <w:overflowPunct w:val="0"/>
        <w:autoSpaceDE w:val="0"/>
        <w:autoSpaceDN w:val="0"/>
        <w:adjustRightInd w:val="0"/>
        <w:spacing w:line="276" w:lineRule="auto"/>
        <w:ind w:left="2531"/>
        <w:jc w:val="both"/>
        <w:textAlignment w:val="baseline"/>
        <w:rPr>
          <w:szCs w:val="24"/>
        </w:rPr>
      </w:pPr>
      <w:r w:rsidRPr="006D166A">
        <w:rPr>
          <w:szCs w:val="24"/>
          <w:rtl/>
        </w:rPr>
        <w:t xml:space="preserve">השערות המחקר </w:t>
      </w:r>
      <w:r w:rsidR="00E21BAF">
        <w:rPr>
          <w:rFonts w:hint="cs"/>
          <w:szCs w:val="24"/>
          <w:rtl/>
        </w:rPr>
        <w:t>(במחקר כמותי)</w:t>
      </w:r>
    </w:p>
    <w:p w14:paraId="47B6D8A2" w14:textId="1BEE373E" w:rsidR="006D166A" w:rsidRPr="006D166A" w:rsidRDefault="00F10193" w:rsidP="00D05EB6">
      <w:pPr>
        <w:numPr>
          <w:ilvl w:val="8"/>
          <w:numId w:val="2"/>
        </w:numPr>
        <w:tabs>
          <w:tab w:val="clear" w:pos="3240"/>
          <w:tab w:val="num" w:pos="1811"/>
        </w:tabs>
        <w:overflowPunct w:val="0"/>
        <w:autoSpaceDE w:val="0"/>
        <w:autoSpaceDN w:val="0"/>
        <w:adjustRightInd w:val="0"/>
        <w:spacing w:line="276" w:lineRule="auto"/>
        <w:ind w:left="2531"/>
        <w:jc w:val="both"/>
        <w:textAlignment w:val="baseline"/>
        <w:rPr>
          <w:szCs w:val="24"/>
        </w:rPr>
      </w:pPr>
      <w:r>
        <w:rPr>
          <w:rFonts w:hint="cs"/>
          <w:szCs w:val="24"/>
          <w:rtl/>
        </w:rPr>
        <w:t xml:space="preserve">אוכלוסיית המחקר </w:t>
      </w:r>
      <w:r w:rsidR="00E21BAF">
        <w:rPr>
          <w:rFonts w:hint="cs"/>
          <w:szCs w:val="24"/>
          <w:rtl/>
        </w:rPr>
        <w:t xml:space="preserve">לרבות </w:t>
      </w:r>
      <w:r w:rsidR="006D166A" w:rsidRPr="006D166A">
        <w:rPr>
          <w:szCs w:val="24"/>
          <w:rtl/>
        </w:rPr>
        <w:t>היקף</w:t>
      </w:r>
      <w:r w:rsidR="00E21BAF">
        <w:rPr>
          <w:rFonts w:hint="cs"/>
          <w:szCs w:val="24"/>
          <w:rtl/>
        </w:rPr>
        <w:t xml:space="preserve"> ו</w:t>
      </w:r>
      <w:r w:rsidR="001A376F">
        <w:rPr>
          <w:rFonts w:hint="cs"/>
          <w:szCs w:val="24"/>
          <w:rtl/>
        </w:rPr>
        <w:t>יי</w:t>
      </w:r>
      <w:r w:rsidR="00811EF8">
        <w:rPr>
          <w:rFonts w:hint="cs"/>
          <w:szCs w:val="24"/>
          <w:rtl/>
        </w:rPr>
        <w:t>צוגיות</w:t>
      </w:r>
      <w:r w:rsidR="006D166A" w:rsidRPr="006D166A">
        <w:rPr>
          <w:szCs w:val="24"/>
          <w:rtl/>
        </w:rPr>
        <w:t xml:space="preserve"> המדגם ושיטת הדגימה.</w:t>
      </w:r>
    </w:p>
    <w:p w14:paraId="4CA19FA9" w14:textId="4B415918" w:rsidR="006D166A" w:rsidRDefault="006D166A" w:rsidP="00D05EB6">
      <w:pPr>
        <w:numPr>
          <w:ilvl w:val="8"/>
          <w:numId w:val="2"/>
        </w:numPr>
        <w:tabs>
          <w:tab w:val="clear" w:pos="3240"/>
          <w:tab w:val="num" w:pos="1811"/>
        </w:tabs>
        <w:overflowPunct w:val="0"/>
        <w:autoSpaceDE w:val="0"/>
        <w:autoSpaceDN w:val="0"/>
        <w:adjustRightInd w:val="0"/>
        <w:spacing w:line="276" w:lineRule="auto"/>
        <w:ind w:left="2531"/>
        <w:jc w:val="both"/>
        <w:textAlignment w:val="baseline"/>
        <w:rPr>
          <w:szCs w:val="24"/>
        </w:rPr>
      </w:pPr>
      <w:r w:rsidRPr="006D166A">
        <w:rPr>
          <w:szCs w:val="24"/>
          <w:rtl/>
        </w:rPr>
        <w:t>תכנית ושיטות עבודה–</w:t>
      </w:r>
      <w:r w:rsidR="006C7AE5">
        <w:rPr>
          <w:rFonts w:hint="cs"/>
          <w:szCs w:val="24"/>
          <w:rtl/>
        </w:rPr>
        <w:t xml:space="preserve"> </w:t>
      </w:r>
      <w:r w:rsidRPr="006D166A">
        <w:rPr>
          <w:szCs w:val="24"/>
          <w:rtl/>
        </w:rPr>
        <w:t>דרכי איסוף הנתונים, לרבות כלי המחקר (אשר יצורפו בנספחים</w:t>
      </w:r>
      <w:r w:rsidR="006C7AE5">
        <w:rPr>
          <w:rFonts w:hint="cs"/>
          <w:szCs w:val="24"/>
          <w:rtl/>
        </w:rPr>
        <w:t xml:space="preserve"> במידת האפשר</w:t>
      </w:r>
      <w:r w:rsidRPr="006D166A">
        <w:rPr>
          <w:szCs w:val="24"/>
          <w:rtl/>
        </w:rPr>
        <w:t xml:space="preserve">) והתייחסות לתהליך פיתוחם ותיקופם. </w:t>
      </w:r>
    </w:p>
    <w:p w14:paraId="2503BD38" w14:textId="2022BC08" w:rsidR="00D65C94" w:rsidRPr="00761C73" w:rsidRDefault="00D65C94" w:rsidP="00D05EB6">
      <w:pPr>
        <w:numPr>
          <w:ilvl w:val="8"/>
          <w:numId w:val="2"/>
        </w:numPr>
        <w:tabs>
          <w:tab w:val="clear" w:pos="3240"/>
          <w:tab w:val="num" w:pos="1811"/>
        </w:tabs>
        <w:overflowPunct w:val="0"/>
        <w:autoSpaceDE w:val="0"/>
        <w:autoSpaceDN w:val="0"/>
        <w:adjustRightInd w:val="0"/>
        <w:spacing w:line="276" w:lineRule="auto"/>
        <w:ind w:left="2531"/>
        <w:jc w:val="both"/>
        <w:textAlignment w:val="baseline"/>
        <w:rPr>
          <w:b/>
          <w:bCs/>
          <w:szCs w:val="24"/>
        </w:rPr>
      </w:pPr>
      <w:r w:rsidRPr="00761C73">
        <w:rPr>
          <w:rFonts w:hint="cs"/>
          <w:b/>
          <w:bCs/>
          <w:szCs w:val="24"/>
          <w:rtl/>
        </w:rPr>
        <w:t>ב</w:t>
      </w:r>
      <w:r w:rsidRPr="00761C73">
        <w:rPr>
          <w:b/>
          <w:bCs/>
          <w:szCs w:val="24"/>
          <w:rtl/>
        </w:rPr>
        <w:t>עת תכנון המחקר, יש להביא בחשבון את האתגר שבהשגת היענות מספקת של תלמידים, עובדי הוראה והורים להשתתפות ב</w:t>
      </w:r>
      <w:r w:rsidR="00FE0111" w:rsidRPr="00761C73">
        <w:rPr>
          <w:rFonts w:hint="cs"/>
          <w:b/>
          <w:bCs/>
          <w:szCs w:val="24"/>
          <w:rtl/>
        </w:rPr>
        <w:t>מחקר</w:t>
      </w:r>
      <w:r w:rsidRPr="00761C73">
        <w:rPr>
          <w:b/>
          <w:bCs/>
          <w:szCs w:val="24"/>
          <w:rtl/>
        </w:rPr>
        <w:t xml:space="preserve">. על כן, יש לפרט בהצעת המחקר את האופן שבו מתוכננת </w:t>
      </w:r>
      <w:r w:rsidRPr="00761C73">
        <w:rPr>
          <w:b/>
          <w:bCs/>
          <w:szCs w:val="24"/>
          <w:rtl/>
        </w:rPr>
        <w:lastRenderedPageBreak/>
        <w:t>ההתמודדות עם אתגר זה, עד להשגת מדגם מייצג. מומלץ לשקול שיתוף פעולה עם פאנלים ייעודיים או מכוני סקרים מקצועיים לשם כך. יודגש כי משרד החינוך לא יספק סיוע בגיוס המשתתפים או בהשגת ההיענות ל</w:t>
      </w:r>
      <w:r w:rsidR="00AC5F8B" w:rsidRPr="00761C73">
        <w:rPr>
          <w:rFonts w:hint="cs"/>
          <w:b/>
          <w:bCs/>
          <w:szCs w:val="24"/>
          <w:rtl/>
        </w:rPr>
        <w:t>מחקר</w:t>
      </w:r>
      <w:r w:rsidRPr="00761C73">
        <w:rPr>
          <w:rFonts w:hint="cs"/>
          <w:b/>
          <w:bCs/>
          <w:szCs w:val="24"/>
          <w:rtl/>
        </w:rPr>
        <w:t>.</w:t>
      </w:r>
    </w:p>
    <w:p w14:paraId="1E9F735A" w14:textId="64A768A4" w:rsidR="00D65C94" w:rsidRPr="00D65C94" w:rsidRDefault="006D166A" w:rsidP="00D05EB6">
      <w:pPr>
        <w:numPr>
          <w:ilvl w:val="8"/>
          <w:numId w:val="2"/>
        </w:numPr>
        <w:tabs>
          <w:tab w:val="clear" w:pos="3240"/>
          <w:tab w:val="num" w:pos="1811"/>
        </w:tabs>
        <w:overflowPunct w:val="0"/>
        <w:autoSpaceDE w:val="0"/>
        <w:autoSpaceDN w:val="0"/>
        <w:adjustRightInd w:val="0"/>
        <w:spacing w:line="276" w:lineRule="auto"/>
        <w:ind w:left="2531"/>
        <w:jc w:val="both"/>
        <w:textAlignment w:val="baseline"/>
        <w:rPr>
          <w:b/>
          <w:bCs/>
          <w:szCs w:val="24"/>
          <w:u w:val="single"/>
        </w:rPr>
      </w:pPr>
      <w:r w:rsidRPr="006D166A">
        <w:rPr>
          <w:szCs w:val="24"/>
          <w:rtl/>
        </w:rPr>
        <w:t>בהכנת</w:t>
      </w:r>
      <w:r w:rsidRPr="006D166A">
        <w:rPr>
          <w:szCs w:val="24"/>
        </w:rPr>
        <w:t xml:space="preserve"> </w:t>
      </w:r>
      <w:r w:rsidRPr="006D166A">
        <w:rPr>
          <w:szCs w:val="24"/>
          <w:rtl/>
        </w:rPr>
        <w:t>ההצעה</w:t>
      </w:r>
      <w:r w:rsidRPr="006D166A">
        <w:rPr>
          <w:szCs w:val="24"/>
        </w:rPr>
        <w:t xml:space="preserve"> </w:t>
      </w:r>
      <w:r w:rsidRPr="006D166A">
        <w:rPr>
          <w:szCs w:val="24"/>
          <w:rtl/>
        </w:rPr>
        <w:t>מומלץ</w:t>
      </w:r>
      <w:r w:rsidRPr="006D166A">
        <w:rPr>
          <w:szCs w:val="24"/>
        </w:rPr>
        <w:t xml:space="preserve"> </w:t>
      </w:r>
      <w:r w:rsidRPr="006D166A">
        <w:rPr>
          <w:szCs w:val="24"/>
          <w:rtl/>
        </w:rPr>
        <w:t>לבחון</w:t>
      </w:r>
      <w:r w:rsidRPr="006D166A">
        <w:rPr>
          <w:szCs w:val="24"/>
        </w:rPr>
        <w:t xml:space="preserve"> </w:t>
      </w:r>
      <w:r w:rsidRPr="006D166A">
        <w:rPr>
          <w:szCs w:val="24"/>
          <w:rtl/>
        </w:rPr>
        <w:t>את</w:t>
      </w:r>
      <w:r w:rsidRPr="006D166A">
        <w:rPr>
          <w:szCs w:val="24"/>
        </w:rPr>
        <w:t xml:space="preserve"> </w:t>
      </w:r>
      <w:r w:rsidR="000E7DC4">
        <w:rPr>
          <w:rFonts w:hint="cs"/>
          <w:szCs w:val="24"/>
          <w:rtl/>
        </w:rPr>
        <w:t>הקריטריונים לשיפוט ו</w:t>
      </w:r>
      <w:r w:rsidRPr="006D166A">
        <w:rPr>
          <w:szCs w:val="24"/>
          <w:rtl/>
        </w:rPr>
        <w:t>אמות</w:t>
      </w:r>
      <w:r w:rsidRPr="006D166A">
        <w:rPr>
          <w:szCs w:val="24"/>
        </w:rPr>
        <w:t xml:space="preserve"> </w:t>
      </w:r>
      <w:r w:rsidRPr="006D166A">
        <w:rPr>
          <w:szCs w:val="24"/>
          <w:rtl/>
        </w:rPr>
        <w:t>המידה להערכת ההצעות (</w:t>
      </w:r>
      <w:r w:rsidR="00E21BAF">
        <w:rPr>
          <w:rFonts w:hint="cs"/>
          <w:szCs w:val="24"/>
          <w:rtl/>
        </w:rPr>
        <w:t>סעיף 8 ו</w:t>
      </w:r>
      <w:r w:rsidR="006C7AE5" w:rsidRPr="006C7AE5">
        <w:rPr>
          <w:rFonts w:hint="cs"/>
          <w:szCs w:val="24"/>
          <w:rtl/>
        </w:rPr>
        <w:t>נספח מספר 2</w:t>
      </w:r>
      <w:r w:rsidR="000E7DC4">
        <w:rPr>
          <w:rFonts w:hint="cs"/>
          <w:szCs w:val="24"/>
          <w:rtl/>
        </w:rPr>
        <w:t xml:space="preserve"> בהתאמה)</w:t>
      </w:r>
      <w:r w:rsidRPr="006D166A">
        <w:rPr>
          <w:szCs w:val="24"/>
          <w:rtl/>
        </w:rPr>
        <w:t xml:space="preserve"> ולתת</w:t>
      </w:r>
      <w:r w:rsidRPr="006D166A">
        <w:rPr>
          <w:szCs w:val="24"/>
        </w:rPr>
        <w:t xml:space="preserve"> </w:t>
      </w:r>
      <w:r w:rsidRPr="006D166A">
        <w:rPr>
          <w:szCs w:val="24"/>
          <w:rtl/>
        </w:rPr>
        <w:t>מענה</w:t>
      </w:r>
      <w:r w:rsidRPr="006D166A">
        <w:rPr>
          <w:szCs w:val="24"/>
        </w:rPr>
        <w:t xml:space="preserve"> </w:t>
      </w:r>
      <w:r w:rsidRPr="006D166A">
        <w:rPr>
          <w:szCs w:val="24"/>
          <w:rtl/>
        </w:rPr>
        <w:t>לכלל ההיבטים הנשקלים</w:t>
      </w:r>
      <w:r w:rsidRPr="006D166A">
        <w:rPr>
          <w:szCs w:val="24"/>
        </w:rPr>
        <w:t xml:space="preserve"> </w:t>
      </w:r>
      <w:r w:rsidRPr="006D166A">
        <w:rPr>
          <w:szCs w:val="24"/>
          <w:rtl/>
        </w:rPr>
        <w:t>בעת</w:t>
      </w:r>
      <w:r w:rsidRPr="006D166A">
        <w:rPr>
          <w:szCs w:val="24"/>
        </w:rPr>
        <w:t xml:space="preserve"> </w:t>
      </w:r>
      <w:r w:rsidRPr="006D166A">
        <w:rPr>
          <w:szCs w:val="24"/>
          <w:rtl/>
        </w:rPr>
        <w:t>דירוגה.</w:t>
      </w:r>
      <w:r w:rsidR="00D65C94" w:rsidRPr="00D65C94">
        <w:rPr>
          <w:rFonts w:hint="cs"/>
          <w:szCs w:val="24"/>
          <w:u w:val="single"/>
          <w:rtl/>
        </w:rPr>
        <w:t xml:space="preserve"> </w:t>
      </w:r>
    </w:p>
    <w:p w14:paraId="413B7BD9" w14:textId="01FABECE" w:rsidR="006D166A" w:rsidRPr="006D166A" w:rsidRDefault="006D166A" w:rsidP="00D05EB6">
      <w:pPr>
        <w:numPr>
          <w:ilvl w:val="0"/>
          <w:numId w:val="32"/>
        </w:numPr>
        <w:tabs>
          <w:tab w:val="clear" w:pos="2869"/>
          <w:tab w:val="num" w:pos="1429"/>
        </w:tabs>
        <w:overflowPunct w:val="0"/>
        <w:autoSpaceDE w:val="0"/>
        <w:autoSpaceDN w:val="0"/>
        <w:adjustRightInd w:val="0"/>
        <w:spacing w:line="276" w:lineRule="auto"/>
        <w:ind w:left="2149"/>
        <w:jc w:val="both"/>
        <w:textAlignment w:val="baseline"/>
        <w:rPr>
          <w:b/>
          <w:bCs/>
          <w:szCs w:val="24"/>
        </w:rPr>
      </w:pPr>
      <w:r w:rsidRPr="006D166A">
        <w:rPr>
          <w:b/>
          <w:bCs/>
          <w:szCs w:val="24"/>
          <w:u w:val="single"/>
          <w:rtl/>
        </w:rPr>
        <w:t>תרשימים (</w:t>
      </w:r>
      <w:r w:rsidRPr="006D166A">
        <w:rPr>
          <w:b/>
          <w:bCs/>
          <w:szCs w:val="24"/>
          <w:u w:val="single"/>
        </w:rPr>
        <w:t>Figures</w:t>
      </w:r>
      <w:r w:rsidRPr="006D166A">
        <w:rPr>
          <w:b/>
          <w:bCs/>
          <w:szCs w:val="24"/>
          <w:u w:val="single"/>
          <w:rtl/>
        </w:rPr>
        <w:t>) -</w:t>
      </w:r>
      <w:r w:rsidRPr="006D166A">
        <w:rPr>
          <w:szCs w:val="24"/>
          <w:rtl/>
        </w:rPr>
        <w:t xml:space="preserve"> יש להקטין ולכלול בעמוד אחד כמה תרשימים, ולהצמיד לכל תרשים את דברי ההסבר שלו.</w:t>
      </w:r>
    </w:p>
    <w:p w14:paraId="220B0D13" w14:textId="76A81FA1" w:rsidR="006D166A" w:rsidRPr="006D166A" w:rsidRDefault="006D166A" w:rsidP="00D05EB6">
      <w:pPr>
        <w:numPr>
          <w:ilvl w:val="0"/>
          <w:numId w:val="32"/>
        </w:numPr>
        <w:tabs>
          <w:tab w:val="clear" w:pos="2869"/>
          <w:tab w:val="num" w:pos="2149"/>
        </w:tabs>
        <w:overflowPunct w:val="0"/>
        <w:autoSpaceDE w:val="0"/>
        <w:autoSpaceDN w:val="0"/>
        <w:adjustRightInd w:val="0"/>
        <w:spacing w:line="276" w:lineRule="auto"/>
        <w:ind w:left="2149"/>
        <w:jc w:val="both"/>
        <w:textAlignment w:val="baseline"/>
        <w:rPr>
          <w:b/>
          <w:bCs/>
          <w:szCs w:val="24"/>
          <w:u w:val="single"/>
        </w:rPr>
      </w:pPr>
      <w:r w:rsidRPr="006D166A">
        <w:rPr>
          <w:b/>
          <w:bCs/>
          <w:szCs w:val="24"/>
          <w:u w:val="single"/>
          <w:rtl/>
        </w:rPr>
        <w:t>ביבליוגרפיה –</w:t>
      </w:r>
      <w:r w:rsidRPr="006D166A">
        <w:rPr>
          <w:b/>
          <w:bCs/>
          <w:szCs w:val="24"/>
          <w:u w:val="single"/>
        </w:rPr>
        <w:t>Bibliography</w:t>
      </w:r>
    </w:p>
    <w:p w14:paraId="1D015231" w14:textId="631F3C4B" w:rsidR="006D166A" w:rsidRPr="006D166A" w:rsidRDefault="006D166A" w:rsidP="00D05EB6">
      <w:pPr>
        <w:numPr>
          <w:ilvl w:val="8"/>
          <w:numId w:val="33"/>
        </w:numPr>
        <w:tabs>
          <w:tab w:val="clear" w:pos="3240"/>
          <w:tab w:val="num" w:pos="2520"/>
        </w:tabs>
        <w:overflowPunct w:val="0"/>
        <w:autoSpaceDE w:val="0"/>
        <w:autoSpaceDN w:val="0"/>
        <w:adjustRightInd w:val="0"/>
        <w:spacing w:line="276" w:lineRule="auto"/>
        <w:ind w:left="2520"/>
        <w:jc w:val="both"/>
        <w:textAlignment w:val="baseline"/>
        <w:rPr>
          <w:szCs w:val="24"/>
        </w:rPr>
      </w:pPr>
      <w:r w:rsidRPr="006D166A">
        <w:rPr>
          <w:szCs w:val="24"/>
          <w:rtl/>
        </w:rPr>
        <w:t xml:space="preserve">בכל פרסום יצוינו כותרת המאמר במלואה ומראה המקום המפורט. </w:t>
      </w:r>
    </w:p>
    <w:p w14:paraId="56BAF5CB" w14:textId="2D5A312C" w:rsidR="006D166A" w:rsidRPr="006D166A" w:rsidRDefault="006D166A" w:rsidP="00D05EB6">
      <w:pPr>
        <w:numPr>
          <w:ilvl w:val="8"/>
          <w:numId w:val="33"/>
        </w:numPr>
        <w:tabs>
          <w:tab w:val="clear" w:pos="3240"/>
          <w:tab w:val="num" w:pos="2520"/>
        </w:tabs>
        <w:overflowPunct w:val="0"/>
        <w:autoSpaceDE w:val="0"/>
        <w:autoSpaceDN w:val="0"/>
        <w:adjustRightInd w:val="0"/>
        <w:spacing w:line="276" w:lineRule="auto"/>
        <w:ind w:left="2520"/>
        <w:jc w:val="both"/>
        <w:textAlignment w:val="baseline"/>
        <w:rPr>
          <w:szCs w:val="24"/>
        </w:rPr>
      </w:pPr>
      <w:r w:rsidRPr="006D166A">
        <w:rPr>
          <w:szCs w:val="24"/>
          <w:rtl/>
        </w:rPr>
        <w:t xml:space="preserve">בכל פרסום יש לציין את שמות כל מחברי המאמרים (גם אם למחקר מספר מאמרים). </w:t>
      </w:r>
    </w:p>
    <w:p w14:paraId="5D745E56" w14:textId="35108734" w:rsidR="006D166A" w:rsidRPr="006D166A" w:rsidRDefault="006D166A" w:rsidP="00D05EB6">
      <w:pPr>
        <w:numPr>
          <w:ilvl w:val="8"/>
          <w:numId w:val="33"/>
        </w:numPr>
        <w:tabs>
          <w:tab w:val="clear" w:pos="3240"/>
          <w:tab w:val="num" w:pos="2520"/>
        </w:tabs>
        <w:overflowPunct w:val="0"/>
        <w:autoSpaceDE w:val="0"/>
        <w:autoSpaceDN w:val="0"/>
        <w:adjustRightInd w:val="0"/>
        <w:spacing w:line="276" w:lineRule="auto"/>
        <w:ind w:left="2520"/>
        <w:jc w:val="both"/>
        <w:textAlignment w:val="baseline"/>
        <w:rPr>
          <w:szCs w:val="24"/>
        </w:rPr>
      </w:pPr>
      <w:r w:rsidRPr="006D166A">
        <w:rPr>
          <w:szCs w:val="24"/>
          <w:rtl/>
        </w:rPr>
        <w:t xml:space="preserve">את הרשימה הביבליוגרפית יש לערוך לפי </w:t>
      </w:r>
      <w:r w:rsidR="00593A29">
        <w:rPr>
          <w:rFonts w:hint="cs"/>
          <w:szCs w:val="24"/>
          <w:rtl/>
        </w:rPr>
        <w:t>כללי</w:t>
      </w:r>
      <w:r w:rsidR="00593A29" w:rsidRPr="006D166A">
        <w:rPr>
          <w:szCs w:val="24"/>
          <w:rtl/>
        </w:rPr>
        <w:t xml:space="preserve"> </w:t>
      </w:r>
      <w:r w:rsidRPr="006D166A">
        <w:rPr>
          <w:szCs w:val="24"/>
        </w:rPr>
        <w:t>APA</w:t>
      </w:r>
      <w:r w:rsidRPr="006D166A">
        <w:rPr>
          <w:szCs w:val="24"/>
          <w:rtl/>
        </w:rPr>
        <w:t>.</w:t>
      </w:r>
    </w:p>
    <w:p w14:paraId="5453F12B" w14:textId="69611A29" w:rsidR="006D166A" w:rsidRPr="006D166A" w:rsidRDefault="006D166A" w:rsidP="00D05EB6">
      <w:pPr>
        <w:numPr>
          <w:ilvl w:val="8"/>
          <w:numId w:val="33"/>
        </w:numPr>
        <w:tabs>
          <w:tab w:val="clear" w:pos="3240"/>
          <w:tab w:val="num" w:pos="2520"/>
        </w:tabs>
        <w:overflowPunct w:val="0"/>
        <w:autoSpaceDE w:val="0"/>
        <w:autoSpaceDN w:val="0"/>
        <w:adjustRightInd w:val="0"/>
        <w:spacing w:line="276" w:lineRule="auto"/>
        <w:ind w:left="2520"/>
        <w:jc w:val="both"/>
        <w:textAlignment w:val="baseline"/>
        <w:rPr>
          <w:szCs w:val="24"/>
        </w:rPr>
      </w:pPr>
      <w:r w:rsidRPr="006D166A">
        <w:rPr>
          <w:szCs w:val="24"/>
          <w:rtl/>
        </w:rPr>
        <w:t xml:space="preserve">את הרשימה הביבליוגרפית בשפה העברית יש להפריד תחת כותרת באנגלית: </w:t>
      </w:r>
      <w:r w:rsidRPr="006D166A">
        <w:rPr>
          <w:szCs w:val="24"/>
        </w:rPr>
        <w:t>Hebrew Publications</w:t>
      </w:r>
      <w:r w:rsidRPr="006D166A">
        <w:rPr>
          <w:szCs w:val="24"/>
          <w:rtl/>
        </w:rPr>
        <w:t xml:space="preserve">. </w:t>
      </w:r>
    </w:p>
    <w:p w14:paraId="3DB52D10" w14:textId="77777777" w:rsidR="00D05EB6" w:rsidRPr="00D05EB6" w:rsidRDefault="00D05EB6" w:rsidP="00D05EB6">
      <w:pPr>
        <w:overflowPunct w:val="0"/>
        <w:autoSpaceDE w:val="0"/>
        <w:autoSpaceDN w:val="0"/>
        <w:adjustRightInd w:val="0"/>
        <w:spacing w:line="276" w:lineRule="auto"/>
        <w:ind w:left="1872"/>
        <w:jc w:val="both"/>
        <w:textAlignment w:val="baseline"/>
        <w:rPr>
          <w:szCs w:val="24"/>
        </w:rPr>
      </w:pPr>
    </w:p>
    <w:p w14:paraId="28430013" w14:textId="7BEFE871" w:rsidR="006C3B2C" w:rsidRPr="000F62FE" w:rsidRDefault="006C3B2C" w:rsidP="00D05EB6">
      <w:pPr>
        <w:numPr>
          <w:ilvl w:val="2"/>
          <w:numId w:val="38"/>
        </w:numPr>
        <w:tabs>
          <w:tab w:val="clear" w:pos="2268"/>
          <w:tab w:val="num" w:pos="6389"/>
        </w:tabs>
        <w:overflowPunct w:val="0"/>
        <w:autoSpaceDE w:val="0"/>
        <w:autoSpaceDN w:val="0"/>
        <w:adjustRightInd w:val="0"/>
        <w:spacing w:line="276" w:lineRule="auto"/>
        <w:ind w:left="1174" w:hanging="454"/>
        <w:jc w:val="both"/>
        <w:textAlignment w:val="baseline"/>
        <w:rPr>
          <w:szCs w:val="24"/>
          <w:rtl/>
        </w:rPr>
      </w:pPr>
      <w:r w:rsidRPr="000F62FE">
        <w:rPr>
          <w:b/>
          <w:bCs/>
          <w:szCs w:val="24"/>
          <w:rtl/>
        </w:rPr>
        <w:t xml:space="preserve">התייחסות ראשונית להיבטים אתיים הקשורים לביצוע המחקר: </w:t>
      </w:r>
    </w:p>
    <w:p w14:paraId="2D66AE06" w14:textId="01FF5805" w:rsidR="006C3B2C" w:rsidRPr="006D166A" w:rsidRDefault="006C3B2C" w:rsidP="00D05EB6">
      <w:pPr>
        <w:overflowPunct w:val="0"/>
        <w:autoSpaceDE w:val="0"/>
        <w:autoSpaceDN w:val="0"/>
        <w:adjustRightInd w:val="0"/>
        <w:spacing w:line="276" w:lineRule="auto"/>
        <w:ind w:left="1174"/>
        <w:jc w:val="both"/>
        <w:textAlignment w:val="baseline"/>
        <w:rPr>
          <w:szCs w:val="24"/>
          <w:rtl/>
        </w:rPr>
      </w:pPr>
      <w:r w:rsidRPr="000F62FE">
        <w:rPr>
          <w:szCs w:val="24"/>
          <w:rtl/>
        </w:rPr>
        <w:t xml:space="preserve">לצורך </w:t>
      </w:r>
      <w:r w:rsidRPr="000F62FE">
        <w:rPr>
          <w:rFonts w:hint="cs"/>
          <w:szCs w:val="24"/>
          <w:rtl/>
        </w:rPr>
        <w:t>בחינת עמידתו של המחקר המוצע בנוהל פעילות מחקרית במערכת החינוך</w:t>
      </w:r>
      <w:r w:rsidRPr="000F62FE">
        <w:rPr>
          <w:szCs w:val="24"/>
          <w:rtl/>
        </w:rPr>
        <w:t xml:space="preserve">, נבקשכם להתייחסות ראשונית להיבטים וסוגיות אתיות </w:t>
      </w:r>
      <w:r w:rsidRPr="000F62FE">
        <w:rPr>
          <w:rFonts w:hint="cs"/>
          <w:szCs w:val="24"/>
          <w:rtl/>
        </w:rPr>
        <w:t>הנוגעות ל</w:t>
      </w:r>
      <w:r w:rsidRPr="000F62FE">
        <w:rPr>
          <w:szCs w:val="24"/>
          <w:rtl/>
        </w:rPr>
        <w:t xml:space="preserve">מחקר המוצע. </w:t>
      </w:r>
      <w:r w:rsidRPr="000F62FE">
        <w:rPr>
          <w:b/>
          <w:bCs/>
          <w:szCs w:val="24"/>
          <w:rtl/>
        </w:rPr>
        <w:t>התייחסות ז</w:t>
      </w:r>
      <w:r w:rsidRPr="000F62FE">
        <w:rPr>
          <w:rFonts w:hint="eastAsia"/>
          <w:b/>
          <w:bCs/>
          <w:szCs w:val="24"/>
          <w:rtl/>
        </w:rPr>
        <w:t>ו</w:t>
      </w:r>
      <w:r w:rsidRPr="000F62FE">
        <w:rPr>
          <w:b/>
          <w:bCs/>
          <w:szCs w:val="24"/>
          <w:rtl/>
        </w:rPr>
        <w:t xml:space="preserve"> אינה מהווה תחליף ל</w:t>
      </w:r>
      <w:r w:rsidRPr="000F62FE">
        <w:rPr>
          <w:rFonts w:hint="cs"/>
          <w:b/>
          <w:bCs/>
          <w:szCs w:val="24"/>
          <w:rtl/>
        </w:rPr>
        <w:t>הגשת בקשה</w:t>
      </w:r>
      <w:r w:rsidRPr="000F62FE">
        <w:rPr>
          <w:b/>
          <w:bCs/>
          <w:szCs w:val="24"/>
          <w:rtl/>
        </w:rPr>
        <w:t xml:space="preserve"> </w:t>
      </w:r>
      <w:r w:rsidRPr="000F62FE">
        <w:rPr>
          <w:rFonts w:hint="cs"/>
          <w:b/>
          <w:bCs/>
          <w:szCs w:val="24"/>
          <w:rtl/>
        </w:rPr>
        <w:t>ל</w:t>
      </w:r>
      <w:r w:rsidRPr="000F62FE">
        <w:rPr>
          <w:b/>
          <w:bCs/>
          <w:szCs w:val="24"/>
          <w:rtl/>
        </w:rPr>
        <w:t xml:space="preserve">היתר ספציפי </w:t>
      </w:r>
      <w:r w:rsidRPr="000F62FE">
        <w:rPr>
          <w:rFonts w:hint="cs"/>
          <w:b/>
          <w:bCs/>
          <w:szCs w:val="24"/>
          <w:rtl/>
        </w:rPr>
        <w:t xml:space="preserve">(במערכת המקוונת להגשת בקשות להיתר של לשכת </w:t>
      </w:r>
      <w:r w:rsidR="00586316">
        <w:rPr>
          <w:rFonts w:hint="cs"/>
          <w:b/>
          <w:bCs/>
          <w:szCs w:val="24"/>
          <w:rtl/>
        </w:rPr>
        <w:t>המדענית הראשית</w:t>
      </w:r>
      <w:r w:rsidRPr="000F62FE">
        <w:rPr>
          <w:rFonts w:hint="cs"/>
          <w:b/>
          <w:bCs/>
          <w:szCs w:val="24"/>
          <w:rtl/>
        </w:rPr>
        <w:t xml:space="preserve">) </w:t>
      </w:r>
      <w:r w:rsidRPr="000F62FE">
        <w:rPr>
          <w:b/>
          <w:bCs/>
          <w:szCs w:val="24"/>
          <w:rtl/>
        </w:rPr>
        <w:t>במידה וההצעה תזכה בקול הקורא</w:t>
      </w:r>
      <w:r w:rsidRPr="000F62FE">
        <w:rPr>
          <w:szCs w:val="24"/>
          <w:rtl/>
        </w:rPr>
        <w:t>. במידה שנאספו נתוני פיילוט או שקיים אישור אתיקה של המוסד המגיש לחלק מההצעה, יש לצרף את האישור הרלוונטי.</w:t>
      </w:r>
    </w:p>
    <w:p w14:paraId="572EDCD7" w14:textId="77777777" w:rsidR="006C3B2C" w:rsidRPr="006D166A" w:rsidRDefault="006C3B2C" w:rsidP="00D05EB6">
      <w:pPr>
        <w:overflowPunct w:val="0"/>
        <w:autoSpaceDE w:val="0"/>
        <w:autoSpaceDN w:val="0"/>
        <w:adjustRightInd w:val="0"/>
        <w:spacing w:line="276" w:lineRule="auto"/>
        <w:ind w:left="1174"/>
        <w:jc w:val="both"/>
        <w:textAlignment w:val="baseline"/>
        <w:rPr>
          <w:szCs w:val="24"/>
          <w:rtl/>
        </w:rPr>
      </w:pPr>
      <w:r w:rsidRPr="006D166A">
        <w:rPr>
          <w:szCs w:val="24"/>
          <w:rtl/>
        </w:rPr>
        <w:t>יש להתייחס להיבטים הבאים:</w:t>
      </w:r>
    </w:p>
    <w:p w14:paraId="3BDB1AF1" w14:textId="77777777" w:rsidR="006C3B2C" w:rsidRPr="006D166A" w:rsidRDefault="006C3B2C" w:rsidP="00D05EB6">
      <w:pPr>
        <w:numPr>
          <w:ilvl w:val="3"/>
          <w:numId w:val="35"/>
        </w:numPr>
        <w:tabs>
          <w:tab w:val="clear" w:pos="2835"/>
          <w:tab w:val="num" w:pos="2137"/>
        </w:tabs>
        <w:overflowPunct w:val="0"/>
        <w:autoSpaceDE w:val="0"/>
        <w:autoSpaceDN w:val="0"/>
        <w:adjustRightInd w:val="0"/>
        <w:spacing w:line="276" w:lineRule="auto"/>
        <w:ind w:left="2137"/>
        <w:jc w:val="both"/>
        <w:textAlignment w:val="baseline"/>
        <w:rPr>
          <w:szCs w:val="24"/>
          <w:rtl/>
        </w:rPr>
      </w:pPr>
      <w:r w:rsidRPr="006D166A">
        <w:rPr>
          <w:szCs w:val="24"/>
          <w:rtl/>
        </w:rPr>
        <w:t xml:space="preserve">איזו/אילו אוכלוסייה/ות ייבדקו במחקר (התייחסות לגיל, שלב חינוך, מוסד לימודים ו/או השמה)? </w:t>
      </w:r>
    </w:p>
    <w:p w14:paraId="5FA56C89" w14:textId="77777777" w:rsidR="006C3B2C" w:rsidRPr="006D166A" w:rsidRDefault="006C3B2C" w:rsidP="00D05EB6">
      <w:pPr>
        <w:numPr>
          <w:ilvl w:val="3"/>
          <w:numId w:val="35"/>
        </w:numPr>
        <w:tabs>
          <w:tab w:val="clear" w:pos="2835"/>
          <w:tab w:val="num" w:pos="2137"/>
        </w:tabs>
        <w:overflowPunct w:val="0"/>
        <w:autoSpaceDE w:val="0"/>
        <w:autoSpaceDN w:val="0"/>
        <w:adjustRightInd w:val="0"/>
        <w:spacing w:line="276" w:lineRule="auto"/>
        <w:ind w:left="2137"/>
        <w:jc w:val="both"/>
        <w:textAlignment w:val="baseline"/>
        <w:rPr>
          <w:szCs w:val="24"/>
          <w:rtl/>
        </w:rPr>
      </w:pPr>
      <w:r w:rsidRPr="006D166A">
        <w:rPr>
          <w:szCs w:val="24"/>
          <w:rtl/>
        </w:rPr>
        <w:t>כיצד יבוצע גיוס הנבדקים ואיך תתקבל הסכמתם (או הסכמת ההורים בהתייחס לתלמידים מקרב הנבדקים) להשתתף במחקר?</w:t>
      </w:r>
    </w:p>
    <w:p w14:paraId="6841AD91" w14:textId="3043DB40" w:rsidR="006C3B2C" w:rsidRPr="006D166A" w:rsidRDefault="006C3B2C" w:rsidP="00D05EB6">
      <w:pPr>
        <w:numPr>
          <w:ilvl w:val="3"/>
          <w:numId w:val="35"/>
        </w:numPr>
        <w:tabs>
          <w:tab w:val="clear" w:pos="2835"/>
          <w:tab w:val="num" w:pos="2137"/>
        </w:tabs>
        <w:overflowPunct w:val="0"/>
        <w:autoSpaceDE w:val="0"/>
        <w:autoSpaceDN w:val="0"/>
        <w:adjustRightInd w:val="0"/>
        <w:spacing w:line="276" w:lineRule="auto"/>
        <w:ind w:left="2137"/>
        <w:jc w:val="both"/>
        <w:textAlignment w:val="baseline"/>
        <w:rPr>
          <w:szCs w:val="24"/>
          <w:rtl/>
        </w:rPr>
      </w:pPr>
      <w:r w:rsidRPr="006D166A">
        <w:rPr>
          <w:szCs w:val="24"/>
          <w:rtl/>
        </w:rPr>
        <w:t xml:space="preserve">איזה סוג מידע ייאסף על כל אחת מהאוכלוסיות ובאיזה אופן הוא ייאסף (שאלונים/ ראיונות/ תצפיות/ צילומים וכו')? במידה ומתוכנן איסוף של מידע רגיש יש לפרט ככל הניתן </w:t>
      </w:r>
      <w:r>
        <w:rPr>
          <w:rFonts w:hint="cs"/>
          <w:szCs w:val="24"/>
          <w:rtl/>
        </w:rPr>
        <w:t xml:space="preserve">את הכלים באמצעותו מיועד להיאסף, את אופן תיעודו ואת הדרכים שיינקטו לצמצום הסיכון של פגיעה בנבדקים. </w:t>
      </w:r>
    </w:p>
    <w:p w14:paraId="3AAC7FCC" w14:textId="77777777" w:rsidR="006C3B2C" w:rsidRPr="006D166A" w:rsidRDefault="006C3B2C" w:rsidP="00D05EB6">
      <w:pPr>
        <w:numPr>
          <w:ilvl w:val="3"/>
          <w:numId w:val="35"/>
        </w:numPr>
        <w:tabs>
          <w:tab w:val="clear" w:pos="2835"/>
          <w:tab w:val="num" w:pos="2137"/>
        </w:tabs>
        <w:overflowPunct w:val="0"/>
        <w:autoSpaceDE w:val="0"/>
        <w:autoSpaceDN w:val="0"/>
        <w:adjustRightInd w:val="0"/>
        <w:spacing w:line="276" w:lineRule="auto"/>
        <w:ind w:left="2137"/>
        <w:jc w:val="both"/>
        <w:textAlignment w:val="baseline"/>
        <w:rPr>
          <w:szCs w:val="24"/>
          <w:rtl/>
        </w:rPr>
      </w:pPr>
      <w:r w:rsidRPr="006D166A">
        <w:rPr>
          <w:szCs w:val="24"/>
          <w:rtl/>
        </w:rPr>
        <w:t>כיצד ישמר המידע, למי תהיה גישה אליו, וכיצד ישמר חסיונם של הנבדקים במידע וייאסף מידע מזוהה?</w:t>
      </w:r>
    </w:p>
    <w:p w14:paraId="42076958" w14:textId="419D704A" w:rsidR="006D166A" w:rsidRPr="006C3B2C" w:rsidRDefault="006C3B2C" w:rsidP="00D05EB6">
      <w:pPr>
        <w:numPr>
          <w:ilvl w:val="3"/>
          <w:numId w:val="35"/>
        </w:numPr>
        <w:tabs>
          <w:tab w:val="clear" w:pos="2835"/>
          <w:tab w:val="num" w:pos="2137"/>
        </w:tabs>
        <w:overflowPunct w:val="0"/>
        <w:autoSpaceDE w:val="0"/>
        <w:autoSpaceDN w:val="0"/>
        <w:adjustRightInd w:val="0"/>
        <w:spacing w:line="276" w:lineRule="auto"/>
        <w:ind w:left="2137"/>
        <w:jc w:val="both"/>
        <w:textAlignment w:val="baseline"/>
        <w:rPr>
          <w:szCs w:val="24"/>
          <w:rtl/>
        </w:rPr>
      </w:pPr>
      <w:r w:rsidRPr="006D166A">
        <w:rPr>
          <w:szCs w:val="24"/>
          <w:rtl/>
        </w:rPr>
        <w:t>במקרה של איסוף מידע מזוהה, באיזה אופן יובטח</w:t>
      </w:r>
      <w:r w:rsidR="0002020D">
        <w:rPr>
          <w:rFonts w:hint="cs"/>
          <w:szCs w:val="24"/>
          <w:rtl/>
        </w:rPr>
        <w:t xml:space="preserve"> </w:t>
      </w:r>
      <w:r w:rsidRPr="006D166A">
        <w:rPr>
          <w:szCs w:val="24"/>
          <w:rtl/>
        </w:rPr>
        <w:t xml:space="preserve">כי לא ייכללו בנתונים שייאספו תלמידים שהם/הוריהם לא הסכימו להשתתף במחקר, מבלי לפגוע בדרך כלשהי בפעילותו השגרתית של התלמיד בכיתה הנבדקת?             </w:t>
      </w:r>
      <w:r w:rsidR="006D166A" w:rsidRPr="006C3B2C">
        <w:rPr>
          <w:szCs w:val="24"/>
          <w:rtl/>
        </w:rPr>
        <w:t xml:space="preserve">         </w:t>
      </w:r>
    </w:p>
    <w:p w14:paraId="0D012D97" w14:textId="77777777" w:rsidR="00D05EB6" w:rsidRPr="00D05EB6" w:rsidRDefault="00D05EB6" w:rsidP="00D05EB6">
      <w:pPr>
        <w:overflowPunct w:val="0"/>
        <w:autoSpaceDE w:val="0"/>
        <w:autoSpaceDN w:val="0"/>
        <w:adjustRightInd w:val="0"/>
        <w:spacing w:line="276" w:lineRule="auto"/>
        <w:ind w:left="1872"/>
        <w:jc w:val="both"/>
        <w:textAlignment w:val="baseline"/>
        <w:rPr>
          <w:szCs w:val="24"/>
        </w:rPr>
      </w:pPr>
    </w:p>
    <w:p w14:paraId="316121D9" w14:textId="2DF1E56D" w:rsidR="006D166A" w:rsidRDefault="006D166A" w:rsidP="00D05EB6">
      <w:pPr>
        <w:numPr>
          <w:ilvl w:val="2"/>
          <w:numId w:val="38"/>
        </w:numPr>
        <w:tabs>
          <w:tab w:val="clear" w:pos="2268"/>
          <w:tab w:val="num" w:pos="6389"/>
        </w:tabs>
        <w:overflowPunct w:val="0"/>
        <w:autoSpaceDE w:val="0"/>
        <w:autoSpaceDN w:val="0"/>
        <w:adjustRightInd w:val="0"/>
        <w:spacing w:line="276" w:lineRule="auto"/>
        <w:ind w:left="1174" w:hanging="454"/>
        <w:jc w:val="both"/>
        <w:textAlignment w:val="baseline"/>
        <w:rPr>
          <w:szCs w:val="24"/>
        </w:rPr>
      </w:pPr>
      <w:r w:rsidRPr="006D166A">
        <w:rPr>
          <w:rFonts w:hint="cs"/>
          <w:b/>
          <w:bCs/>
          <w:szCs w:val="24"/>
          <w:rtl/>
        </w:rPr>
        <w:t>הצעת תקציב ובה פירוט</w:t>
      </w:r>
      <w:r w:rsidRPr="006D166A">
        <w:rPr>
          <w:b/>
          <w:bCs/>
          <w:szCs w:val="24"/>
          <w:rtl/>
        </w:rPr>
        <w:t xml:space="preserve"> עלות כל אבן דרך</w:t>
      </w:r>
      <w:r w:rsidRPr="006D166A">
        <w:rPr>
          <w:rFonts w:hint="cs"/>
          <w:b/>
          <w:bCs/>
          <w:szCs w:val="24"/>
          <w:rtl/>
        </w:rPr>
        <w:t xml:space="preserve">, על פי המגבלה בסעיף </w:t>
      </w:r>
      <w:r w:rsidRPr="00E117AB">
        <w:rPr>
          <w:rFonts w:hint="cs"/>
          <w:b/>
          <w:bCs/>
          <w:szCs w:val="24"/>
          <w:rtl/>
        </w:rPr>
        <w:t>3.3</w:t>
      </w:r>
      <w:r w:rsidRPr="006D166A">
        <w:rPr>
          <w:rFonts w:hint="cs"/>
          <w:b/>
          <w:bCs/>
          <w:szCs w:val="24"/>
          <w:rtl/>
        </w:rPr>
        <w:t xml:space="preserve"> לעיל</w:t>
      </w:r>
      <w:r w:rsidRPr="006D166A">
        <w:rPr>
          <w:b/>
          <w:bCs/>
          <w:szCs w:val="24"/>
          <w:rtl/>
        </w:rPr>
        <w:t xml:space="preserve">. </w:t>
      </w:r>
      <w:r w:rsidRPr="00D05EB6">
        <w:rPr>
          <w:rFonts w:hint="cs"/>
          <w:szCs w:val="24"/>
          <w:rtl/>
        </w:rPr>
        <w:t xml:space="preserve">להנחיות בבניית הצעת תקציב יש לעיין בנספח </w:t>
      </w:r>
      <w:r w:rsidR="008D09F2" w:rsidRPr="00D05EB6">
        <w:rPr>
          <w:rFonts w:hint="cs"/>
          <w:szCs w:val="24"/>
          <w:rtl/>
        </w:rPr>
        <w:t>ב'</w:t>
      </w:r>
      <w:r w:rsidRPr="00D05EB6">
        <w:rPr>
          <w:rFonts w:hint="cs"/>
          <w:szCs w:val="24"/>
          <w:rtl/>
        </w:rPr>
        <w:t>. אם ההצעה או חלקים ממנה זכו למימון של קרן אחרת או גורם אחר, המחקר לא יוכל לזכות במימון.</w:t>
      </w:r>
    </w:p>
    <w:p w14:paraId="765C433E" w14:textId="77777777" w:rsidR="006D166A" w:rsidRPr="006D166A" w:rsidRDefault="006D166A" w:rsidP="00D05EB6">
      <w:pPr>
        <w:numPr>
          <w:ilvl w:val="2"/>
          <w:numId w:val="38"/>
        </w:numPr>
        <w:tabs>
          <w:tab w:val="clear" w:pos="2268"/>
          <w:tab w:val="num" w:pos="6389"/>
        </w:tabs>
        <w:overflowPunct w:val="0"/>
        <w:autoSpaceDE w:val="0"/>
        <w:autoSpaceDN w:val="0"/>
        <w:adjustRightInd w:val="0"/>
        <w:spacing w:line="276" w:lineRule="auto"/>
        <w:ind w:left="1174" w:hanging="454"/>
        <w:jc w:val="both"/>
        <w:textAlignment w:val="baseline"/>
        <w:rPr>
          <w:b/>
          <w:bCs/>
          <w:szCs w:val="24"/>
        </w:rPr>
      </w:pPr>
      <w:r w:rsidRPr="006D166A">
        <w:rPr>
          <w:b/>
          <w:bCs/>
          <w:szCs w:val="24"/>
          <w:rtl/>
        </w:rPr>
        <w:t xml:space="preserve">קורות חיים. </w:t>
      </w:r>
    </w:p>
    <w:p w14:paraId="4C8C9151" w14:textId="77777777" w:rsidR="006D166A" w:rsidRPr="006D166A" w:rsidRDefault="006D166A" w:rsidP="00D05EB6">
      <w:pPr>
        <w:numPr>
          <w:ilvl w:val="2"/>
          <w:numId w:val="38"/>
        </w:numPr>
        <w:tabs>
          <w:tab w:val="clear" w:pos="2268"/>
          <w:tab w:val="num" w:pos="6389"/>
        </w:tabs>
        <w:overflowPunct w:val="0"/>
        <w:autoSpaceDE w:val="0"/>
        <w:autoSpaceDN w:val="0"/>
        <w:adjustRightInd w:val="0"/>
        <w:spacing w:line="276" w:lineRule="auto"/>
        <w:ind w:left="1174" w:hanging="454"/>
        <w:jc w:val="both"/>
        <w:textAlignment w:val="baseline"/>
        <w:rPr>
          <w:b/>
          <w:bCs/>
          <w:szCs w:val="24"/>
          <w:rtl/>
        </w:rPr>
      </w:pPr>
      <w:r w:rsidRPr="00D05EB6">
        <w:rPr>
          <w:szCs w:val="24"/>
          <w:rtl/>
        </w:rPr>
        <w:t>אישור מהמוסד המוכר להשכלה גבוהה כי החוקרים</w:t>
      </w:r>
      <w:r w:rsidRPr="006D166A">
        <w:rPr>
          <w:b/>
          <w:bCs/>
          <w:szCs w:val="24"/>
          <w:rtl/>
        </w:rPr>
        <w:t xml:space="preserve"> מועסקים כחברי סגל אקדמי קבוע </w:t>
      </w:r>
      <w:r w:rsidRPr="00D05EB6">
        <w:rPr>
          <w:szCs w:val="24"/>
          <w:rtl/>
        </w:rPr>
        <w:t>במוסד</w:t>
      </w:r>
      <w:r w:rsidRPr="006D166A">
        <w:rPr>
          <w:b/>
          <w:bCs/>
          <w:szCs w:val="24"/>
          <w:rtl/>
        </w:rPr>
        <w:t>.</w:t>
      </w:r>
    </w:p>
    <w:p w14:paraId="47AFAA90" w14:textId="77777777" w:rsidR="006D166A" w:rsidRPr="00D05EB6" w:rsidRDefault="006D166A" w:rsidP="00D05EB6">
      <w:pPr>
        <w:numPr>
          <w:ilvl w:val="2"/>
          <w:numId w:val="38"/>
        </w:numPr>
        <w:tabs>
          <w:tab w:val="clear" w:pos="2268"/>
          <w:tab w:val="num" w:pos="6389"/>
        </w:tabs>
        <w:overflowPunct w:val="0"/>
        <w:autoSpaceDE w:val="0"/>
        <w:autoSpaceDN w:val="0"/>
        <w:adjustRightInd w:val="0"/>
        <w:spacing w:line="276" w:lineRule="auto"/>
        <w:ind w:left="1174" w:hanging="454"/>
        <w:jc w:val="both"/>
        <w:textAlignment w:val="baseline"/>
        <w:rPr>
          <w:szCs w:val="24"/>
        </w:rPr>
      </w:pPr>
      <w:r w:rsidRPr="00D05EB6">
        <w:rPr>
          <w:szCs w:val="24"/>
          <w:rtl/>
        </w:rPr>
        <w:lastRenderedPageBreak/>
        <w:t>רשימה של</w:t>
      </w:r>
      <w:r w:rsidRPr="006D166A">
        <w:rPr>
          <w:b/>
          <w:bCs/>
          <w:szCs w:val="24"/>
          <w:rtl/>
        </w:rPr>
        <w:t xml:space="preserve"> הקרנות שלהן הגישו החוקרים בקשות </w:t>
      </w:r>
      <w:r w:rsidRPr="00D05EB6">
        <w:rPr>
          <w:szCs w:val="24"/>
          <w:rtl/>
        </w:rPr>
        <w:t>למענקי מחקר בנושאים הקשורים או חופפים להצעת מחקר זו, כולל פרוט סטטוס הבקשות (אושרה/טרם התקבלה תשובה/נדחתה).</w:t>
      </w:r>
    </w:p>
    <w:p w14:paraId="392F43DC" w14:textId="117402F5" w:rsidR="006D166A" w:rsidRPr="00D05EB6" w:rsidRDefault="006D166A" w:rsidP="00D05EB6">
      <w:pPr>
        <w:numPr>
          <w:ilvl w:val="2"/>
          <w:numId w:val="38"/>
        </w:numPr>
        <w:tabs>
          <w:tab w:val="clear" w:pos="2268"/>
          <w:tab w:val="num" w:pos="6389"/>
        </w:tabs>
        <w:overflowPunct w:val="0"/>
        <w:autoSpaceDE w:val="0"/>
        <w:autoSpaceDN w:val="0"/>
        <w:adjustRightInd w:val="0"/>
        <w:spacing w:line="276" w:lineRule="auto"/>
        <w:ind w:left="1174" w:hanging="454"/>
        <w:jc w:val="both"/>
        <w:textAlignment w:val="baseline"/>
        <w:rPr>
          <w:szCs w:val="24"/>
        </w:rPr>
      </w:pPr>
      <w:r w:rsidRPr="00D05EB6">
        <w:rPr>
          <w:rFonts w:hint="cs"/>
          <w:b/>
          <w:bCs/>
          <w:szCs w:val="24"/>
          <w:rtl/>
        </w:rPr>
        <w:t>טופס התחייבות לאבטחת מידע ופרטיות</w:t>
      </w:r>
      <w:r w:rsidRPr="00D05EB6">
        <w:rPr>
          <w:rFonts w:hint="cs"/>
          <w:szCs w:val="24"/>
          <w:rtl/>
        </w:rPr>
        <w:t xml:space="preserve"> </w:t>
      </w:r>
      <w:r w:rsidRPr="000E7DC4">
        <w:rPr>
          <w:rFonts w:hint="cs"/>
          <w:szCs w:val="24"/>
          <w:rtl/>
        </w:rPr>
        <w:t xml:space="preserve">במסגרת בקשה לאיסוף/קבלת מידע במערכת החינוך לצרכי מחקר (נספח </w:t>
      </w:r>
      <w:r w:rsidR="008D09F2" w:rsidRPr="000E7DC4">
        <w:rPr>
          <w:rFonts w:hint="cs"/>
          <w:szCs w:val="24"/>
          <w:rtl/>
        </w:rPr>
        <w:t>ו'</w:t>
      </w:r>
      <w:r w:rsidRPr="000E7DC4">
        <w:rPr>
          <w:rFonts w:hint="cs"/>
          <w:szCs w:val="24"/>
          <w:rtl/>
        </w:rPr>
        <w:t>).</w:t>
      </w:r>
    </w:p>
    <w:p w14:paraId="654B17D3" w14:textId="77777777" w:rsidR="00811EF8" w:rsidRPr="006D166A" w:rsidRDefault="00811EF8" w:rsidP="007D178D">
      <w:pPr>
        <w:overflowPunct w:val="0"/>
        <w:autoSpaceDE w:val="0"/>
        <w:autoSpaceDN w:val="0"/>
        <w:adjustRightInd w:val="0"/>
        <w:spacing w:line="276" w:lineRule="auto"/>
        <w:ind w:left="1872"/>
        <w:jc w:val="both"/>
        <w:textAlignment w:val="baseline"/>
        <w:rPr>
          <w:b/>
          <w:bCs/>
          <w:szCs w:val="24"/>
        </w:rPr>
      </w:pPr>
    </w:p>
    <w:p w14:paraId="394309B1" w14:textId="23547E35" w:rsidR="00846E39" w:rsidRPr="00472754" w:rsidRDefault="00DA008B" w:rsidP="001D5A78">
      <w:pPr>
        <w:pStyle w:val="1"/>
      </w:pPr>
      <w:r>
        <w:rPr>
          <w:rFonts w:hint="cs"/>
          <w:rtl/>
        </w:rPr>
        <w:t>הליך השיפוט ו</w:t>
      </w:r>
      <w:r w:rsidR="000E7DC4">
        <w:rPr>
          <w:rFonts w:hint="cs"/>
          <w:rtl/>
        </w:rPr>
        <w:t>קריטריונים ל</w:t>
      </w:r>
      <w:r w:rsidR="00846E39" w:rsidRPr="00472754">
        <w:rPr>
          <w:rtl/>
        </w:rPr>
        <w:t>הערכת ההצעות</w:t>
      </w:r>
    </w:p>
    <w:p w14:paraId="77F8E980" w14:textId="77777777" w:rsidR="00846E39" w:rsidRPr="00722ED8" w:rsidRDefault="00846E39" w:rsidP="000E1BBA">
      <w:pPr>
        <w:pStyle w:val="af0"/>
        <w:numPr>
          <w:ilvl w:val="0"/>
          <w:numId w:val="40"/>
        </w:numPr>
        <w:spacing w:after="0" w:line="276" w:lineRule="auto"/>
        <w:jc w:val="both"/>
        <w:rPr>
          <w:rFonts w:ascii="David" w:hAnsi="David"/>
          <w:vanish/>
          <w:rtl/>
        </w:rPr>
      </w:pPr>
    </w:p>
    <w:p w14:paraId="2322D4AE" w14:textId="2947C787" w:rsidR="00846E39" w:rsidRPr="00722ED8" w:rsidRDefault="00846E39" w:rsidP="000E1BBA">
      <w:pPr>
        <w:pStyle w:val="a8"/>
        <w:numPr>
          <w:ilvl w:val="1"/>
          <w:numId w:val="40"/>
        </w:numPr>
        <w:spacing w:line="276" w:lineRule="auto"/>
        <w:ind w:left="1219" w:hanging="850"/>
        <w:jc w:val="both"/>
        <w:rPr>
          <w:rFonts w:ascii="David" w:hAnsi="David"/>
          <w:szCs w:val="24"/>
        </w:rPr>
      </w:pPr>
      <w:r w:rsidRPr="00722ED8">
        <w:rPr>
          <w:rFonts w:ascii="David" w:hAnsi="David"/>
          <w:szCs w:val="24"/>
          <w:rtl/>
        </w:rPr>
        <w:t xml:space="preserve">הבקשות תעבורנה הליך של מיון, בדיקה והערכה על ידי לשכת </w:t>
      </w:r>
      <w:r w:rsidR="00586316">
        <w:rPr>
          <w:rFonts w:ascii="David" w:hAnsi="David"/>
          <w:szCs w:val="24"/>
          <w:rtl/>
        </w:rPr>
        <w:t>המדענית הראשית</w:t>
      </w:r>
      <w:r w:rsidRPr="00722ED8">
        <w:rPr>
          <w:rFonts w:ascii="David" w:hAnsi="David"/>
          <w:szCs w:val="24"/>
          <w:rtl/>
        </w:rPr>
        <w:t>.</w:t>
      </w:r>
    </w:p>
    <w:p w14:paraId="0A45D063" w14:textId="3672914D" w:rsidR="00846E39" w:rsidRPr="00722ED8" w:rsidRDefault="00846E39" w:rsidP="000E1BBA">
      <w:pPr>
        <w:pStyle w:val="a8"/>
        <w:numPr>
          <w:ilvl w:val="1"/>
          <w:numId w:val="40"/>
        </w:numPr>
        <w:spacing w:line="276" w:lineRule="auto"/>
        <w:ind w:left="1219" w:hanging="850"/>
        <w:jc w:val="both"/>
        <w:rPr>
          <w:rFonts w:ascii="David" w:hAnsi="David"/>
          <w:szCs w:val="24"/>
        </w:rPr>
      </w:pPr>
      <w:r w:rsidRPr="00F523BC">
        <w:rPr>
          <w:rFonts w:ascii="David" w:hAnsi="David"/>
          <w:b/>
          <w:bCs/>
          <w:szCs w:val="24"/>
          <w:u w:val="single"/>
          <w:rtl/>
        </w:rPr>
        <w:t>בשלב הראשון</w:t>
      </w:r>
      <w:r w:rsidRPr="00722ED8">
        <w:rPr>
          <w:rFonts w:ascii="David" w:hAnsi="David"/>
          <w:szCs w:val="24"/>
          <w:rtl/>
        </w:rPr>
        <w:t xml:space="preserve"> תיבדק עמידת ההצעות בתנאי הסף (סעיף </w:t>
      </w:r>
      <w:r w:rsidRPr="00DA008B">
        <w:rPr>
          <w:rFonts w:ascii="David" w:hAnsi="David"/>
          <w:szCs w:val="24"/>
          <w:rtl/>
        </w:rPr>
        <w:t>3</w:t>
      </w:r>
      <w:r w:rsidRPr="00722ED8">
        <w:rPr>
          <w:rFonts w:ascii="David" w:hAnsi="David"/>
          <w:szCs w:val="24"/>
          <w:rtl/>
        </w:rPr>
        <w:t xml:space="preserve"> לעיל). רק הצעות אשר נמצאו עומדות בתנאי הסף, יועברו לשלב השני של ה</w:t>
      </w:r>
      <w:r w:rsidRPr="00722ED8">
        <w:rPr>
          <w:rFonts w:ascii="David" w:hAnsi="David" w:hint="cs"/>
          <w:szCs w:val="24"/>
          <w:rtl/>
        </w:rPr>
        <w:t>בדיקה</w:t>
      </w:r>
      <w:r w:rsidRPr="00722ED8">
        <w:rPr>
          <w:rFonts w:ascii="David" w:hAnsi="David"/>
          <w:szCs w:val="24"/>
          <w:rtl/>
        </w:rPr>
        <w:t xml:space="preserve">. </w:t>
      </w:r>
    </w:p>
    <w:p w14:paraId="335809C8" w14:textId="3F13227B" w:rsidR="00846E39" w:rsidRDefault="00846E39" w:rsidP="000E1BBA">
      <w:pPr>
        <w:pStyle w:val="a8"/>
        <w:numPr>
          <w:ilvl w:val="1"/>
          <w:numId w:val="40"/>
        </w:numPr>
        <w:spacing w:line="276" w:lineRule="auto"/>
        <w:ind w:left="1219" w:hanging="850"/>
        <w:jc w:val="both"/>
        <w:rPr>
          <w:rFonts w:ascii="David" w:hAnsi="David"/>
          <w:szCs w:val="24"/>
        </w:rPr>
      </w:pPr>
      <w:r w:rsidRPr="00F523BC">
        <w:rPr>
          <w:rFonts w:ascii="David" w:hAnsi="David"/>
          <w:b/>
          <w:bCs/>
          <w:szCs w:val="24"/>
          <w:rtl/>
        </w:rPr>
        <w:t>השלב השני</w:t>
      </w:r>
      <w:r w:rsidRPr="00722ED8">
        <w:rPr>
          <w:rFonts w:ascii="David" w:hAnsi="David"/>
          <w:szCs w:val="24"/>
          <w:rtl/>
        </w:rPr>
        <w:t xml:space="preserve"> של </w:t>
      </w:r>
      <w:r w:rsidRPr="00722ED8">
        <w:rPr>
          <w:rFonts w:ascii="David" w:hAnsi="David" w:hint="cs"/>
          <w:szCs w:val="24"/>
          <w:rtl/>
        </w:rPr>
        <w:t>בדיקת</w:t>
      </w:r>
      <w:r w:rsidRPr="00722ED8">
        <w:rPr>
          <w:rFonts w:ascii="David" w:hAnsi="David"/>
          <w:szCs w:val="24"/>
          <w:rtl/>
        </w:rPr>
        <w:t xml:space="preserve"> ההצעות </w:t>
      </w:r>
      <w:r w:rsidRPr="00722ED8">
        <w:rPr>
          <w:rFonts w:ascii="David" w:hAnsi="David" w:hint="cs"/>
          <w:szCs w:val="24"/>
          <w:rtl/>
        </w:rPr>
        <w:t>י</w:t>
      </w:r>
      <w:r w:rsidRPr="00722ED8">
        <w:rPr>
          <w:rFonts w:ascii="David" w:hAnsi="David"/>
          <w:szCs w:val="24"/>
          <w:rtl/>
        </w:rPr>
        <w:t>עשה בשלושה חלקים:</w:t>
      </w:r>
    </w:p>
    <w:p w14:paraId="5C1EAF42" w14:textId="77777777" w:rsidR="00DA008B" w:rsidRPr="00DA008B" w:rsidRDefault="00DA008B" w:rsidP="00DA008B">
      <w:pPr>
        <w:pStyle w:val="a8"/>
        <w:spacing w:line="276" w:lineRule="auto"/>
        <w:jc w:val="both"/>
        <w:rPr>
          <w:rFonts w:ascii="David" w:hAnsi="David"/>
          <w:sz w:val="6"/>
          <w:szCs w:val="6"/>
        </w:rPr>
      </w:pPr>
    </w:p>
    <w:p w14:paraId="537C10C0" w14:textId="3E9F5C37" w:rsidR="00846E39" w:rsidRPr="00722ED8" w:rsidRDefault="00846E39" w:rsidP="00875B36">
      <w:pPr>
        <w:pStyle w:val="af0"/>
        <w:numPr>
          <w:ilvl w:val="2"/>
          <w:numId w:val="1"/>
        </w:numPr>
        <w:tabs>
          <w:tab w:val="clear" w:pos="2268"/>
        </w:tabs>
        <w:overflowPunct w:val="0"/>
        <w:autoSpaceDE w:val="0"/>
        <w:autoSpaceDN w:val="0"/>
        <w:adjustRightInd w:val="0"/>
        <w:spacing w:after="0" w:line="276" w:lineRule="auto"/>
        <w:ind w:left="1786" w:hanging="425"/>
        <w:jc w:val="both"/>
        <w:textAlignment w:val="baseline"/>
        <w:rPr>
          <w:rFonts w:ascii="David" w:hAnsi="David"/>
          <w:b/>
          <w:bCs/>
          <w:rtl/>
        </w:rPr>
      </w:pPr>
      <w:r w:rsidRPr="00722ED8">
        <w:rPr>
          <w:rFonts w:ascii="David" w:hAnsi="David" w:hint="cs"/>
          <w:b/>
          <w:bCs/>
          <w:rtl/>
        </w:rPr>
        <w:t xml:space="preserve">ההצעות ייבדקו על ידי צוותי לשכת </w:t>
      </w:r>
      <w:r w:rsidR="00586316">
        <w:rPr>
          <w:rFonts w:ascii="David" w:hAnsi="David" w:hint="cs"/>
          <w:b/>
          <w:bCs/>
          <w:rtl/>
        </w:rPr>
        <w:t>המדענית הראשית</w:t>
      </w:r>
      <w:r w:rsidRPr="00722ED8">
        <w:rPr>
          <w:rFonts w:ascii="David" w:hAnsi="David" w:hint="cs"/>
          <w:b/>
          <w:bCs/>
          <w:rtl/>
        </w:rPr>
        <w:t xml:space="preserve"> </w:t>
      </w:r>
      <w:r w:rsidR="00472754">
        <w:rPr>
          <w:rFonts w:ascii="David" w:hAnsi="David" w:hint="cs"/>
          <w:b/>
          <w:bCs/>
          <w:rtl/>
        </w:rPr>
        <w:t>ו</w:t>
      </w:r>
      <w:r w:rsidRPr="00722ED8">
        <w:rPr>
          <w:rFonts w:ascii="David" w:hAnsi="David" w:hint="cs"/>
          <w:b/>
          <w:bCs/>
          <w:rtl/>
        </w:rPr>
        <w:t>אנשי מקצוע רלוונטיים במשרד</w:t>
      </w:r>
      <w:r w:rsidR="00472754">
        <w:rPr>
          <w:rFonts w:ascii="David" w:hAnsi="David" w:hint="cs"/>
          <w:b/>
          <w:bCs/>
          <w:rtl/>
        </w:rPr>
        <w:t xml:space="preserve"> החינוך</w:t>
      </w:r>
      <w:r w:rsidRPr="00722ED8">
        <w:rPr>
          <w:rFonts w:ascii="David" w:hAnsi="David"/>
          <w:b/>
          <w:bCs/>
          <w:rtl/>
        </w:rPr>
        <w:t xml:space="preserve">. </w:t>
      </w:r>
    </w:p>
    <w:p w14:paraId="599B8072" w14:textId="77777777" w:rsidR="00846E39" w:rsidRPr="00722ED8" w:rsidRDefault="00846E39" w:rsidP="00846E39">
      <w:pPr>
        <w:overflowPunct w:val="0"/>
        <w:autoSpaceDE w:val="0"/>
        <w:autoSpaceDN w:val="0"/>
        <w:adjustRightInd w:val="0"/>
        <w:spacing w:line="276" w:lineRule="auto"/>
        <w:ind w:left="1756" w:firstLine="22"/>
        <w:jc w:val="both"/>
        <w:textAlignment w:val="baseline"/>
        <w:rPr>
          <w:rFonts w:ascii="David" w:hAnsi="David"/>
          <w:szCs w:val="24"/>
          <w:rtl/>
        </w:rPr>
      </w:pPr>
      <w:r w:rsidRPr="00722ED8">
        <w:rPr>
          <w:rFonts w:ascii="David" w:hAnsi="David"/>
          <w:szCs w:val="24"/>
          <w:rtl/>
        </w:rPr>
        <w:t xml:space="preserve">הקריטריונים עליהם </w:t>
      </w:r>
      <w:r w:rsidRPr="00722ED8">
        <w:rPr>
          <w:rFonts w:ascii="David" w:hAnsi="David" w:hint="cs"/>
          <w:szCs w:val="24"/>
          <w:rtl/>
        </w:rPr>
        <w:t>ת</w:t>
      </w:r>
      <w:r w:rsidRPr="00722ED8">
        <w:rPr>
          <w:rFonts w:ascii="David" w:hAnsi="David"/>
          <w:szCs w:val="24"/>
          <w:rtl/>
        </w:rPr>
        <w:t xml:space="preserve">תבסס </w:t>
      </w:r>
      <w:r w:rsidRPr="00722ED8">
        <w:rPr>
          <w:rFonts w:ascii="David" w:hAnsi="David" w:hint="cs"/>
          <w:szCs w:val="24"/>
          <w:rtl/>
        </w:rPr>
        <w:t>הבדיקה</w:t>
      </w:r>
      <w:r w:rsidRPr="00722ED8">
        <w:rPr>
          <w:rFonts w:ascii="David" w:hAnsi="David"/>
          <w:szCs w:val="24"/>
          <w:rtl/>
        </w:rPr>
        <w:t>:</w:t>
      </w:r>
    </w:p>
    <w:p w14:paraId="3D9B886E" w14:textId="77777777" w:rsidR="00846E39" w:rsidRPr="00722ED8" w:rsidRDefault="00846E39" w:rsidP="00AF3062">
      <w:pPr>
        <w:pStyle w:val="af0"/>
        <w:numPr>
          <w:ilvl w:val="0"/>
          <w:numId w:val="26"/>
        </w:numPr>
        <w:overflowPunct w:val="0"/>
        <w:autoSpaceDE w:val="0"/>
        <w:autoSpaceDN w:val="0"/>
        <w:adjustRightInd w:val="0"/>
        <w:spacing w:after="0" w:line="276" w:lineRule="auto"/>
        <w:jc w:val="both"/>
        <w:textAlignment w:val="baseline"/>
        <w:rPr>
          <w:rFonts w:ascii="David" w:hAnsi="David"/>
        </w:rPr>
      </w:pPr>
      <w:r w:rsidRPr="00722ED8">
        <w:rPr>
          <w:rFonts w:ascii="David" w:hAnsi="David"/>
          <w:rtl/>
        </w:rPr>
        <w:t>הלימה עם מטרות המחקר כפי שאלה הוגדרו בקול הקורא (</w:t>
      </w:r>
      <w:r w:rsidR="00AF3062">
        <w:rPr>
          <w:rFonts w:ascii="David" w:hAnsi="David" w:hint="cs"/>
          <w:rtl/>
        </w:rPr>
        <w:t>50</w:t>
      </w:r>
      <w:r w:rsidRPr="00722ED8">
        <w:rPr>
          <w:rFonts w:ascii="David" w:hAnsi="David"/>
          <w:rtl/>
        </w:rPr>
        <w:t>%).</w:t>
      </w:r>
    </w:p>
    <w:p w14:paraId="12CDB6D6" w14:textId="77777777" w:rsidR="00846E39" w:rsidRPr="00722ED8" w:rsidRDefault="00846E39" w:rsidP="00D661E7">
      <w:pPr>
        <w:pStyle w:val="af0"/>
        <w:numPr>
          <w:ilvl w:val="0"/>
          <w:numId w:val="26"/>
        </w:numPr>
        <w:overflowPunct w:val="0"/>
        <w:autoSpaceDE w:val="0"/>
        <w:autoSpaceDN w:val="0"/>
        <w:adjustRightInd w:val="0"/>
        <w:spacing w:after="0" w:line="276" w:lineRule="auto"/>
        <w:jc w:val="both"/>
        <w:textAlignment w:val="baseline"/>
        <w:rPr>
          <w:rFonts w:ascii="David" w:hAnsi="David"/>
        </w:rPr>
      </w:pPr>
      <w:r w:rsidRPr="00722ED8">
        <w:rPr>
          <w:rFonts w:ascii="David" w:hAnsi="David" w:hint="cs"/>
          <w:rtl/>
        </w:rPr>
        <w:t>פוטנציאל תוצאות המחקר בהקשר של עיצוב מדיניות ופרקטיקה חינוכית</w:t>
      </w:r>
      <w:r w:rsidRPr="00722ED8">
        <w:rPr>
          <w:rFonts w:ascii="David" w:hAnsi="David"/>
          <w:rtl/>
        </w:rPr>
        <w:t xml:space="preserve">  (</w:t>
      </w:r>
      <w:r w:rsidRPr="00722ED8">
        <w:rPr>
          <w:rFonts w:ascii="David" w:hAnsi="David" w:hint="cs"/>
          <w:rtl/>
        </w:rPr>
        <w:t>50</w:t>
      </w:r>
      <w:r w:rsidRPr="00722ED8">
        <w:rPr>
          <w:rFonts w:ascii="David" w:hAnsi="David"/>
          <w:rtl/>
        </w:rPr>
        <w:t xml:space="preserve">%). </w:t>
      </w:r>
    </w:p>
    <w:p w14:paraId="78EBDF2B" w14:textId="757D4D70" w:rsidR="00846E39" w:rsidRDefault="00846E39" w:rsidP="00846E39">
      <w:pPr>
        <w:overflowPunct w:val="0"/>
        <w:autoSpaceDE w:val="0"/>
        <w:autoSpaceDN w:val="0"/>
        <w:adjustRightInd w:val="0"/>
        <w:spacing w:line="276" w:lineRule="auto"/>
        <w:ind w:left="1756"/>
        <w:jc w:val="both"/>
        <w:textAlignment w:val="baseline"/>
        <w:rPr>
          <w:rFonts w:ascii="David" w:hAnsi="David"/>
          <w:szCs w:val="24"/>
          <w:rtl/>
        </w:rPr>
      </w:pPr>
      <w:r w:rsidRPr="00722ED8">
        <w:rPr>
          <w:rFonts w:ascii="David" w:hAnsi="David"/>
          <w:szCs w:val="24"/>
          <w:rtl/>
        </w:rPr>
        <w:t>הצעה שלא תעבור ציון של 70 בשלב זה, לא תועבר ל</w:t>
      </w:r>
      <w:r w:rsidRPr="00722ED8">
        <w:rPr>
          <w:rFonts w:ascii="David" w:hAnsi="David" w:hint="cs"/>
          <w:szCs w:val="24"/>
          <w:rtl/>
        </w:rPr>
        <w:t>שלב ה</w:t>
      </w:r>
      <w:r w:rsidR="00982081">
        <w:rPr>
          <w:rFonts w:ascii="David" w:hAnsi="David" w:hint="cs"/>
          <w:szCs w:val="24"/>
          <w:rtl/>
        </w:rPr>
        <w:t>בא</w:t>
      </w:r>
      <w:r w:rsidRPr="00722ED8">
        <w:rPr>
          <w:rFonts w:ascii="David" w:hAnsi="David"/>
          <w:szCs w:val="24"/>
          <w:rtl/>
        </w:rPr>
        <w:t>.</w:t>
      </w:r>
      <w:r w:rsidRPr="00722ED8">
        <w:rPr>
          <w:rFonts w:ascii="David" w:hAnsi="David" w:hint="cs"/>
          <w:szCs w:val="24"/>
          <w:rtl/>
        </w:rPr>
        <w:t xml:space="preserve"> </w:t>
      </w:r>
      <w:r w:rsidRPr="00B20AAE">
        <w:rPr>
          <w:rFonts w:ascii="David" w:hAnsi="David" w:hint="cs"/>
          <w:szCs w:val="24"/>
          <w:u w:val="single"/>
          <w:rtl/>
        </w:rPr>
        <w:t xml:space="preserve">יחד עם זאת, כל שלב מנוקד בפני עצמו ואינו תלוי בשלב </w:t>
      </w:r>
      <w:r w:rsidR="00B20AAE">
        <w:rPr>
          <w:rFonts w:ascii="David" w:hAnsi="David" w:hint="cs"/>
          <w:szCs w:val="24"/>
          <w:u w:val="single"/>
          <w:rtl/>
        </w:rPr>
        <w:t>הבא</w:t>
      </w:r>
      <w:r w:rsidRPr="00722ED8">
        <w:rPr>
          <w:rFonts w:ascii="David" w:hAnsi="David" w:hint="cs"/>
          <w:szCs w:val="24"/>
          <w:rtl/>
        </w:rPr>
        <w:t xml:space="preserve">. </w:t>
      </w:r>
    </w:p>
    <w:p w14:paraId="3D92AD67" w14:textId="77777777" w:rsidR="00DA008B" w:rsidRPr="00DA008B" w:rsidRDefault="00DA008B" w:rsidP="00846E39">
      <w:pPr>
        <w:overflowPunct w:val="0"/>
        <w:autoSpaceDE w:val="0"/>
        <w:autoSpaceDN w:val="0"/>
        <w:adjustRightInd w:val="0"/>
        <w:spacing w:line="276" w:lineRule="auto"/>
        <w:ind w:left="1756"/>
        <w:jc w:val="both"/>
        <w:textAlignment w:val="baseline"/>
        <w:rPr>
          <w:rFonts w:ascii="David" w:hAnsi="David"/>
          <w:sz w:val="16"/>
          <w:szCs w:val="16"/>
          <w:rtl/>
        </w:rPr>
      </w:pPr>
    </w:p>
    <w:p w14:paraId="0BDD7401" w14:textId="5CDEF69C" w:rsidR="00846E39" w:rsidRPr="00722ED8" w:rsidRDefault="00846E39" w:rsidP="00982081">
      <w:pPr>
        <w:pStyle w:val="af0"/>
        <w:numPr>
          <w:ilvl w:val="2"/>
          <w:numId w:val="1"/>
        </w:numPr>
        <w:overflowPunct w:val="0"/>
        <w:autoSpaceDE w:val="0"/>
        <w:autoSpaceDN w:val="0"/>
        <w:adjustRightInd w:val="0"/>
        <w:spacing w:after="0" w:line="276" w:lineRule="auto"/>
        <w:ind w:left="1786" w:hanging="425"/>
        <w:jc w:val="both"/>
        <w:textAlignment w:val="baseline"/>
        <w:rPr>
          <w:rFonts w:ascii="David" w:hAnsi="David"/>
          <w:b/>
          <w:bCs/>
        </w:rPr>
      </w:pPr>
      <w:r w:rsidRPr="00722ED8">
        <w:rPr>
          <w:rFonts w:ascii="David" w:hAnsi="David" w:hint="cs"/>
          <w:b/>
          <w:bCs/>
          <w:rtl/>
        </w:rPr>
        <w:t>ההצעות ייבדקו על ידי שני נציגי הא</w:t>
      </w:r>
      <w:r w:rsidRPr="00722ED8">
        <w:rPr>
          <w:rFonts w:ascii="David" w:hAnsi="David"/>
          <w:b/>
          <w:bCs/>
          <w:rtl/>
        </w:rPr>
        <w:t xml:space="preserve">קדמיה. </w:t>
      </w:r>
      <w:r w:rsidRPr="00722ED8">
        <w:rPr>
          <w:rFonts w:ascii="David" w:hAnsi="David" w:hint="cs"/>
          <w:b/>
          <w:bCs/>
          <w:rtl/>
        </w:rPr>
        <w:t>נציגי האקדמיה ייבחרו בהתאם לשיקולי הדעת הבאים:</w:t>
      </w:r>
    </w:p>
    <w:p w14:paraId="49B7F5BF" w14:textId="77777777" w:rsidR="00846E39" w:rsidRPr="00722ED8" w:rsidRDefault="00846E39" w:rsidP="00D661E7">
      <w:pPr>
        <w:pStyle w:val="af0"/>
        <w:numPr>
          <w:ilvl w:val="0"/>
          <w:numId w:val="27"/>
        </w:numPr>
        <w:overflowPunct w:val="0"/>
        <w:autoSpaceDE w:val="0"/>
        <w:autoSpaceDN w:val="0"/>
        <w:adjustRightInd w:val="0"/>
        <w:spacing w:after="0" w:line="276" w:lineRule="auto"/>
        <w:jc w:val="both"/>
        <w:textAlignment w:val="baseline"/>
        <w:rPr>
          <w:rFonts w:ascii="David" w:hAnsi="David"/>
        </w:rPr>
      </w:pPr>
      <w:r w:rsidRPr="00722ED8">
        <w:rPr>
          <w:rFonts w:ascii="David" w:hAnsi="David" w:hint="cs"/>
          <w:rtl/>
        </w:rPr>
        <w:t>הבודק לא יהיה שייך למוסד האקדמיה של מגיש ההצעה בשלוש השנים האחרונות.</w:t>
      </w:r>
    </w:p>
    <w:p w14:paraId="315B80BF" w14:textId="70A7B308" w:rsidR="00846E39" w:rsidRDefault="00846E39" w:rsidP="00D661E7">
      <w:pPr>
        <w:pStyle w:val="af0"/>
        <w:numPr>
          <w:ilvl w:val="0"/>
          <w:numId w:val="27"/>
        </w:numPr>
        <w:overflowPunct w:val="0"/>
        <w:autoSpaceDE w:val="0"/>
        <w:autoSpaceDN w:val="0"/>
        <w:adjustRightInd w:val="0"/>
        <w:spacing w:after="0" w:line="276" w:lineRule="auto"/>
        <w:jc w:val="both"/>
        <w:textAlignment w:val="baseline"/>
        <w:rPr>
          <w:rFonts w:ascii="David" w:hAnsi="David"/>
        </w:rPr>
      </w:pPr>
      <w:r w:rsidRPr="00722ED8">
        <w:rPr>
          <w:rFonts w:ascii="David" w:hAnsi="David" w:hint="cs"/>
          <w:rtl/>
        </w:rPr>
        <w:t>הבודק לא קיים שיתופי פעולה עם מגיש ההצעה בשלוש השנים האחרונות.</w:t>
      </w:r>
    </w:p>
    <w:p w14:paraId="6E1A51A2" w14:textId="77777777" w:rsidR="00B23E0E" w:rsidRPr="00B23E0E" w:rsidRDefault="00B23E0E" w:rsidP="00B23E0E">
      <w:pPr>
        <w:overflowPunct w:val="0"/>
        <w:autoSpaceDE w:val="0"/>
        <w:autoSpaceDN w:val="0"/>
        <w:adjustRightInd w:val="0"/>
        <w:spacing w:line="276" w:lineRule="auto"/>
        <w:jc w:val="both"/>
        <w:textAlignment w:val="baseline"/>
        <w:rPr>
          <w:rFonts w:ascii="David" w:hAnsi="David"/>
          <w:sz w:val="8"/>
          <w:szCs w:val="10"/>
        </w:rPr>
      </w:pPr>
    </w:p>
    <w:p w14:paraId="1E66E97E" w14:textId="4BD13724" w:rsidR="00846E39" w:rsidRPr="00722ED8" w:rsidRDefault="001A376F" w:rsidP="00846E39">
      <w:pPr>
        <w:pStyle w:val="af0"/>
        <w:overflowPunct w:val="0"/>
        <w:autoSpaceDE w:val="0"/>
        <w:autoSpaceDN w:val="0"/>
        <w:adjustRightInd w:val="0"/>
        <w:spacing w:after="0" w:line="276" w:lineRule="auto"/>
        <w:ind w:left="1786"/>
        <w:jc w:val="both"/>
        <w:textAlignment w:val="baseline"/>
        <w:rPr>
          <w:rFonts w:ascii="David" w:hAnsi="David"/>
          <w:b/>
          <w:bCs/>
          <w:rtl/>
        </w:rPr>
      </w:pPr>
      <w:r>
        <w:rPr>
          <w:rFonts w:ascii="David" w:hAnsi="David" w:hint="cs"/>
          <w:b/>
          <w:bCs/>
          <w:rtl/>
        </w:rPr>
        <w:t xml:space="preserve">ציון המהווה </w:t>
      </w:r>
      <w:r w:rsidR="00B71B2B">
        <w:rPr>
          <w:rFonts w:ascii="David" w:hAnsi="David" w:hint="cs"/>
          <w:b/>
          <w:bCs/>
          <w:rtl/>
        </w:rPr>
        <w:t>8</w:t>
      </w:r>
      <w:r>
        <w:rPr>
          <w:rFonts w:ascii="David" w:hAnsi="David" w:hint="cs"/>
          <w:b/>
          <w:bCs/>
          <w:rtl/>
        </w:rPr>
        <w:t xml:space="preserve">0% מהציון הכולל יינתן על ידי נציגי האקדמיה. </w:t>
      </w:r>
      <w:r w:rsidR="00846E39" w:rsidRPr="00722ED8">
        <w:rPr>
          <w:rFonts w:ascii="David" w:hAnsi="David"/>
          <w:b/>
          <w:bCs/>
          <w:rtl/>
        </w:rPr>
        <w:t xml:space="preserve">הקריטריונים שעליהם </w:t>
      </w:r>
      <w:r w:rsidR="00846E39" w:rsidRPr="00722ED8">
        <w:rPr>
          <w:rFonts w:ascii="David" w:hAnsi="David" w:hint="cs"/>
          <w:b/>
          <w:bCs/>
          <w:rtl/>
        </w:rPr>
        <w:t>ת</w:t>
      </w:r>
      <w:r w:rsidR="00846E39" w:rsidRPr="00722ED8">
        <w:rPr>
          <w:rFonts w:ascii="David" w:hAnsi="David"/>
          <w:b/>
          <w:bCs/>
          <w:rtl/>
        </w:rPr>
        <w:t>תבסס</w:t>
      </w:r>
      <w:r w:rsidR="00846E39" w:rsidRPr="00722ED8">
        <w:rPr>
          <w:rFonts w:ascii="David" w:hAnsi="David" w:hint="cs"/>
          <w:b/>
          <w:bCs/>
          <w:rtl/>
        </w:rPr>
        <w:t xml:space="preserve"> הבדיקה</w:t>
      </w:r>
      <w:r w:rsidR="00846E39" w:rsidRPr="00722ED8">
        <w:rPr>
          <w:rFonts w:ascii="David" w:hAnsi="David"/>
          <w:b/>
          <w:bCs/>
          <w:rtl/>
        </w:rPr>
        <w:t xml:space="preserve"> על-ידי צוות זה הם: </w:t>
      </w:r>
    </w:p>
    <w:p w14:paraId="6D1852E6" w14:textId="28250274" w:rsidR="00846E39" w:rsidRPr="00722ED8" w:rsidRDefault="00846E39" w:rsidP="000E1BBA">
      <w:pPr>
        <w:pStyle w:val="af0"/>
        <w:numPr>
          <w:ilvl w:val="0"/>
          <w:numId w:val="41"/>
        </w:numPr>
        <w:overflowPunct w:val="0"/>
        <w:autoSpaceDE w:val="0"/>
        <w:autoSpaceDN w:val="0"/>
        <w:adjustRightInd w:val="0"/>
        <w:spacing w:after="0" w:line="276" w:lineRule="auto"/>
        <w:jc w:val="both"/>
        <w:textAlignment w:val="baseline"/>
        <w:rPr>
          <w:rFonts w:ascii="David" w:hAnsi="David"/>
        </w:rPr>
      </w:pPr>
      <w:r w:rsidRPr="00722ED8">
        <w:rPr>
          <w:rFonts w:ascii="David" w:hAnsi="David"/>
          <w:rtl/>
        </w:rPr>
        <w:t>מצוינות מדעית (60%)</w:t>
      </w:r>
      <w:r w:rsidRPr="00722ED8">
        <w:rPr>
          <w:rFonts w:ascii="David" w:hAnsi="David" w:hint="cs"/>
          <w:rtl/>
        </w:rPr>
        <w:t xml:space="preserve"> (בהתאם לאמות המידה בנספח </w:t>
      </w:r>
      <w:r w:rsidR="008D09F2">
        <w:rPr>
          <w:rFonts w:ascii="David" w:hAnsi="David" w:hint="cs"/>
          <w:rtl/>
        </w:rPr>
        <w:t>2</w:t>
      </w:r>
      <w:r w:rsidR="00C437CA">
        <w:rPr>
          <w:rFonts w:ascii="David" w:hAnsi="David" w:hint="cs"/>
          <w:rtl/>
        </w:rPr>
        <w:t xml:space="preserve"> </w:t>
      </w:r>
      <w:r w:rsidRPr="00722ED8">
        <w:rPr>
          <w:rFonts w:ascii="David" w:hAnsi="David" w:hint="cs"/>
          <w:rtl/>
        </w:rPr>
        <w:t>ובהלימה לידע המחקרי העדכ</w:t>
      </w:r>
      <w:r>
        <w:rPr>
          <w:rFonts w:ascii="David" w:hAnsi="David" w:hint="cs"/>
          <w:rtl/>
        </w:rPr>
        <w:t>ני</w:t>
      </w:r>
      <w:r w:rsidRPr="00722ED8">
        <w:rPr>
          <w:rFonts w:ascii="David" w:hAnsi="David" w:hint="cs"/>
          <w:rtl/>
        </w:rPr>
        <w:t>)</w:t>
      </w:r>
      <w:r w:rsidR="001A376F">
        <w:rPr>
          <w:rFonts w:ascii="David" w:hAnsi="David" w:hint="cs"/>
          <w:rtl/>
        </w:rPr>
        <w:t>.</w:t>
      </w:r>
    </w:p>
    <w:p w14:paraId="5931305F" w14:textId="77777777" w:rsidR="00846E39" w:rsidRPr="00722ED8" w:rsidRDefault="00846E39" w:rsidP="000E1BBA">
      <w:pPr>
        <w:pStyle w:val="af0"/>
        <w:numPr>
          <w:ilvl w:val="0"/>
          <w:numId w:val="41"/>
        </w:numPr>
        <w:overflowPunct w:val="0"/>
        <w:autoSpaceDE w:val="0"/>
        <w:autoSpaceDN w:val="0"/>
        <w:adjustRightInd w:val="0"/>
        <w:spacing w:after="0" w:line="276" w:lineRule="auto"/>
        <w:jc w:val="both"/>
        <w:textAlignment w:val="baseline"/>
        <w:rPr>
          <w:rFonts w:ascii="David" w:hAnsi="David"/>
          <w:rtl/>
        </w:rPr>
      </w:pPr>
      <w:r w:rsidRPr="00722ED8">
        <w:rPr>
          <w:rFonts w:ascii="David" w:hAnsi="David"/>
          <w:rtl/>
        </w:rPr>
        <w:t>חדשנות (30%).</w:t>
      </w:r>
    </w:p>
    <w:p w14:paraId="4F199F3A" w14:textId="77777777" w:rsidR="00846E39" w:rsidRPr="00722ED8" w:rsidRDefault="00846E39" w:rsidP="000E1BBA">
      <w:pPr>
        <w:pStyle w:val="af0"/>
        <w:numPr>
          <w:ilvl w:val="0"/>
          <w:numId w:val="41"/>
        </w:numPr>
        <w:overflowPunct w:val="0"/>
        <w:autoSpaceDE w:val="0"/>
        <w:autoSpaceDN w:val="0"/>
        <w:adjustRightInd w:val="0"/>
        <w:spacing w:after="0" w:line="276" w:lineRule="auto"/>
        <w:jc w:val="both"/>
        <w:textAlignment w:val="baseline"/>
        <w:rPr>
          <w:rFonts w:ascii="David" w:hAnsi="David"/>
        </w:rPr>
      </w:pPr>
      <w:r w:rsidRPr="00722ED8">
        <w:rPr>
          <w:rFonts w:ascii="David" w:hAnsi="David"/>
          <w:rtl/>
        </w:rPr>
        <w:t>סיכויי ההצלחה של תכנית העבודה (10%).</w:t>
      </w:r>
    </w:p>
    <w:p w14:paraId="1801F2FD" w14:textId="77777777" w:rsidR="00D94A49" w:rsidRPr="00427C35" w:rsidRDefault="00846E39" w:rsidP="00846E39">
      <w:pPr>
        <w:overflowPunct w:val="0"/>
        <w:autoSpaceDE w:val="0"/>
        <w:autoSpaceDN w:val="0"/>
        <w:adjustRightInd w:val="0"/>
        <w:spacing w:line="276" w:lineRule="auto"/>
        <w:ind w:left="1756"/>
        <w:jc w:val="both"/>
        <w:textAlignment w:val="baseline"/>
        <w:rPr>
          <w:rFonts w:ascii="David" w:hAnsi="David"/>
          <w:szCs w:val="24"/>
          <w:rtl/>
        </w:rPr>
      </w:pPr>
      <w:r w:rsidRPr="00722ED8">
        <w:rPr>
          <w:rFonts w:ascii="David" w:hAnsi="David" w:hint="cs"/>
          <w:szCs w:val="24"/>
          <w:rtl/>
        </w:rPr>
        <w:t xml:space="preserve">במקרה של </w:t>
      </w:r>
      <w:r w:rsidRPr="00427C35">
        <w:rPr>
          <w:rFonts w:ascii="David" w:hAnsi="David" w:hint="cs"/>
          <w:szCs w:val="24"/>
          <w:rtl/>
        </w:rPr>
        <w:t xml:space="preserve">פער של יותר מ- 20 נקודות בין שני הבודקים, ההצעה תועבר לבדיקה של בודק שלישי. </w:t>
      </w:r>
    </w:p>
    <w:p w14:paraId="24FE516F" w14:textId="0B873E27" w:rsidR="00846E39" w:rsidRPr="00427C35" w:rsidRDefault="00D94A49" w:rsidP="00846E39">
      <w:pPr>
        <w:overflowPunct w:val="0"/>
        <w:autoSpaceDE w:val="0"/>
        <w:autoSpaceDN w:val="0"/>
        <w:adjustRightInd w:val="0"/>
        <w:spacing w:line="276" w:lineRule="auto"/>
        <w:ind w:left="1756"/>
        <w:jc w:val="both"/>
        <w:textAlignment w:val="baseline"/>
        <w:rPr>
          <w:rFonts w:ascii="David" w:hAnsi="David"/>
          <w:szCs w:val="24"/>
          <w:rtl/>
        </w:rPr>
      </w:pPr>
      <w:r w:rsidRPr="00427C35">
        <w:rPr>
          <w:rFonts w:ascii="David" w:hAnsi="David" w:hint="cs"/>
          <w:szCs w:val="24"/>
          <w:rtl/>
        </w:rPr>
        <w:t>הציון הסופי של צוות האקדמיה יהיה ממוצע של ציוני שני השופטים (או שלושה במקרה של פער בין הבודקים).</w:t>
      </w:r>
    </w:p>
    <w:p w14:paraId="0112EC29" w14:textId="77777777" w:rsidR="00F523BC" w:rsidRPr="00427C35" w:rsidRDefault="00F523BC" w:rsidP="00B20AAE">
      <w:pPr>
        <w:pStyle w:val="af0"/>
        <w:overflowPunct w:val="0"/>
        <w:autoSpaceDE w:val="0"/>
        <w:autoSpaceDN w:val="0"/>
        <w:adjustRightInd w:val="0"/>
        <w:spacing w:after="0" w:line="276" w:lineRule="auto"/>
        <w:ind w:left="1786"/>
        <w:jc w:val="both"/>
        <w:textAlignment w:val="baseline"/>
        <w:rPr>
          <w:rFonts w:ascii="David" w:hAnsi="David"/>
          <w:b/>
          <w:bCs/>
          <w:rtl/>
        </w:rPr>
      </w:pPr>
    </w:p>
    <w:p w14:paraId="0DC92EAE" w14:textId="0850CC37" w:rsidR="00846E39" w:rsidRPr="00427C35" w:rsidRDefault="00B138A5" w:rsidP="00F523BC">
      <w:pPr>
        <w:pStyle w:val="af0"/>
        <w:numPr>
          <w:ilvl w:val="2"/>
          <w:numId w:val="1"/>
        </w:numPr>
        <w:overflowPunct w:val="0"/>
        <w:autoSpaceDE w:val="0"/>
        <w:autoSpaceDN w:val="0"/>
        <w:adjustRightInd w:val="0"/>
        <w:spacing w:after="0" w:line="276" w:lineRule="auto"/>
        <w:ind w:left="1786" w:hanging="425"/>
        <w:jc w:val="both"/>
        <w:textAlignment w:val="baseline"/>
        <w:rPr>
          <w:rFonts w:ascii="David" w:hAnsi="David"/>
          <w:b/>
          <w:bCs/>
          <w:rtl/>
        </w:rPr>
      </w:pPr>
      <w:r w:rsidRPr="00427C35">
        <w:rPr>
          <w:rFonts w:ascii="David" w:hAnsi="David"/>
          <w:b/>
          <w:bCs/>
          <w:rtl/>
        </w:rPr>
        <w:t>ציון המ</w:t>
      </w:r>
      <w:r w:rsidRPr="00427C35">
        <w:rPr>
          <w:rFonts w:ascii="David" w:hAnsi="David" w:hint="cs"/>
          <w:b/>
          <w:bCs/>
          <w:rtl/>
        </w:rPr>
        <w:t xml:space="preserve">הווה </w:t>
      </w:r>
      <w:r w:rsidR="00BC3390" w:rsidRPr="00427C35">
        <w:rPr>
          <w:rFonts w:ascii="David" w:hAnsi="David" w:hint="cs"/>
          <w:b/>
          <w:bCs/>
          <w:rtl/>
        </w:rPr>
        <w:t>20</w:t>
      </w:r>
      <w:r w:rsidRPr="00427C35">
        <w:rPr>
          <w:rFonts w:ascii="David" w:hAnsi="David" w:hint="cs"/>
          <w:b/>
          <w:bCs/>
          <w:rtl/>
        </w:rPr>
        <w:t xml:space="preserve">% </w:t>
      </w:r>
      <w:r w:rsidR="00846E39" w:rsidRPr="00427C35">
        <w:rPr>
          <w:rFonts w:ascii="David" w:hAnsi="David"/>
          <w:b/>
          <w:bCs/>
          <w:rtl/>
        </w:rPr>
        <w:t xml:space="preserve">מהציון הכולל יינתן על ידי לשכת </w:t>
      </w:r>
      <w:r w:rsidR="00586316">
        <w:rPr>
          <w:rFonts w:ascii="David" w:hAnsi="David"/>
          <w:b/>
          <w:bCs/>
          <w:rtl/>
        </w:rPr>
        <w:t>המדענית הראשית</w:t>
      </w:r>
      <w:r w:rsidR="00846E39" w:rsidRPr="00427C35">
        <w:rPr>
          <w:rFonts w:ascii="David" w:hAnsi="David"/>
          <w:b/>
          <w:bCs/>
          <w:rtl/>
        </w:rPr>
        <w:t xml:space="preserve"> על בסיס שני הקריטריונים הבאים: </w:t>
      </w:r>
    </w:p>
    <w:p w14:paraId="7A1082AD" w14:textId="6D450E6F" w:rsidR="00846E39" w:rsidRPr="00114965" w:rsidRDefault="00846E39" w:rsidP="000E1BBA">
      <w:pPr>
        <w:pStyle w:val="af0"/>
        <w:numPr>
          <w:ilvl w:val="0"/>
          <w:numId w:val="39"/>
        </w:numPr>
        <w:overflowPunct w:val="0"/>
        <w:autoSpaceDE w:val="0"/>
        <w:autoSpaceDN w:val="0"/>
        <w:adjustRightInd w:val="0"/>
        <w:spacing w:after="0" w:line="276" w:lineRule="auto"/>
        <w:jc w:val="both"/>
        <w:textAlignment w:val="baseline"/>
        <w:rPr>
          <w:rFonts w:ascii="David" w:hAnsi="David"/>
        </w:rPr>
      </w:pPr>
      <w:r w:rsidRPr="00427C35">
        <w:rPr>
          <w:rFonts w:ascii="David" w:hAnsi="David"/>
          <w:u w:val="single"/>
          <w:rtl/>
        </w:rPr>
        <w:t>הרכב צוות המחקר</w:t>
      </w:r>
      <w:r w:rsidRPr="00427C35">
        <w:rPr>
          <w:rFonts w:ascii="David" w:hAnsi="David"/>
          <w:rtl/>
        </w:rPr>
        <w:t>: ניסיון</w:t>
      </w:r>
      <w:r w:rsidRPr="00114965">
        <w:rPr>
          <w:rFonts w:ascii="David" w:hAnsi="David"/>
          <w:rtl/>
        </w:rPr>
        <w:t xml:space="preserve"> החוקרים בתחום המחקר והרכב הכולל את המומחיות הנדרש למחקר מסוג זה (</w:t>
      </w:r>
      <w:r w:rsidR="00F40782" w:rsidRPr="00114965">
        <w:rPr>
          <w:rFonts w:ascii="David" w:hAnsi="David"/>
          <w:rtl/>
        </w:rPr>
        <w:t>50</w:t>
      </w:r>
      <w:r w:rsidRPr="00114965">
        <w:rPr>
          <w:rFonts w:ascii="David" w:hAnsi="David"/>
          <w:rtl/>
        </w:rPr>
        <w:t xml:space="preserve">%). </w:t>
      </w:r>
    </w:p>
    <w:p w14:paraId="66723343" w14:textId="302E7838" w:rsidR="00846E39" w:rsidRDefault="00846E39" w:rsidP="000E1BBA">
      <w:pPr>
        <w:pStyle w:val="af0"/>
        <w:numPr>
          <w:ilvl w:val="0"/>
          <w:numId w:val="39"/>
        </w:numPr>
        <w:overflowPunct w:val="0"/>
        <w:autoSpaceDE w:val="0"/>
        <w:autoSpaceDN w:val="0"/>
        <w:adjustRightInd w:val="0"/>
        <w:spacing w:after="0" w:line="276" w:lineRule="auto"/>
        <w:jc w:val="both"/>
        <w:textAlignment w:val="baseline"/>
        <w:rPr>
          <w:rFonts w:ascii="David" w:hAnsi="David"/>
        </w:rPr>
      </w:pPr>
      <w:r w:rsidRPr="00F523BC">
        <w:rPr>
          <w:rFonts w:ascii="David" w:hAnsi="David"/>
          <w:u w:val="single"/>
          <w:rtl/>
        </w:rPr>
        <w:t>סבירות התקציב</w:t>
      </w:r>
      <w:r w:rsidRPr="00114965">
        <w:rPr>
          <w:rFonts w:ascii="David" w:hAnsi="David"/>
          <w:rtl/>
        </w:rPr>
        <w:t>: סבירות הסכום המבוקש ביחס לתכנית העבודה (</w:t>
      </w:r>
      <w:r w:rsidR="00F40782" w:rsidRPr="00114965">
        <w:rPr>
          <w:rFonts w:ascii="David" w:hAnsi="David"/>
          <w:rtl/>
        </w:rPr>
        <w:t>50</w:t>
      </w:r>
      <w:r w:rsidRPr="00114965">
        <w:rPr>
          <w:rFonts w:ascii="David" w:hAnsi="David"/>
          <w:rtl/>
        </w:rPr>
        <w:t>%).</w:t>
      </w:r>
    </w:p>
    <w:p w14:paraId="01C6B990" w14:textId="77777777" w:rsidR="00B20AAE" w:rsidRPr="00B20AAE" w:rsidRDefault="00B20AAE" w:rsidP="00B20AAE">
      <w:pPr>
        <w:overflowPunct w:val="0"/>
        <w:autoSpaceDE w:val="0"/>
        <w:autoSpaceDN w:val="0"/>
        <w:adjustRightInd w:val="0"/>
        <w:spacing w:line="276" w:lineRule="auto"/>
        <w:jc w:val="both"/>
        <w:textAlignment w:val="baseline"/>
        <w:rPr>
          <w:rFonts w:ascii="David" w:hAnsi="David"/>
        </w:rPr>
      </w:pPr>
    </w:p>
    <w:p w14:paraId="46257A77" w14:textId="7177B40D" w:rsidR="00846E39" w:rsidRPr="00722ED8" w:rsidRDefault="00846E39" w:rsidP="000E1BBA">
      <w:pPr>
        <w:pStyle w:val="a8"/>
        <w:numPr>
          <w:ilvl w:val="1"/>
          <w:numId w:val="40"/>
        </w:numPr>
        <w:spacing w:line="276" w:lineRule="auto"/>
        <w:ind w:left="1219" w:hanging="850"/>
        <w:jc w:val="both"/>
        <w:rPr>
          <w:rFonts w:ascii="David" w:hAnsi="David"/>
          <w:szCs w:val="24"/>
          <w:rtl/>
        </w:rPr>
      </w:pPr>
      <w:r w:rsidRPr="00722ED8">
        <w:rPr>
          <w:rFonts w:ascii="David" w:hAnsi="David"/>
          <w:szCs w:val="24"/>
          <w:rtl/>
        </w:rPr>
        <w:t xml:space="preserve">המלצות צוותי </w:t>
      </w:r>
      <w:r w:rsidRPr="00722ED8">
        <w:rPr>
          <w:rFonts w:ascii="David" w:hAnsi="David" w:hint="cs"/>
          <w:szCs w:val="24"/>
          <w:rtl/>
        </w:rPr>
        <w:t>הבדיקה</w:t>
      </w:r>
      <w:r w:rsidRPr="00722ED8">
        <w:rPr>
          <w:rFonts w:ascii="David" w:hAnsi="David"/>
          <w:szCs w:val="24"/>
          <w:rtl/>
        </w:rPr>
        <w:t xml:space="preserve"> אשר יתוכללו על-ידי לשכת </w:t>
      </w:r>
      <w:r w:rsidR="00586316">
        <w:rPr>
          <w:rFonts w:ascii="David" w:hAnsi="David"/>
          <w:szCs w:val="24"/>
          <w:rtl/>
        </w:rPr>
        <w:t>המדענית הראשית</w:t>
      </w:r>
      <w:r w:rsidRPr="00722ED8">
        <w:rPr>
          <w:rFonts w:ascii="David" w:hAnsi="David"/>
          <w:szCs w:val="24"/>
          <w:rtl/>
        </w:rPr>
        <w:t xml:space="preserve"> יובאו לאישור ועדת המכרזים. </w:t>
      </w:r>
    </w:p>
    <w:p w14:paraId="26D7FB01" w14:textId="77777777" w:rsidR="00846E39" w:rsidRPr="00722ED8" w:rsidRDefault="00846E39" w:rsidP="000E1BBA">
      <w:pPr>
        <w:pStyle w:val="a8"/>
        <w:numPr>
          <w:ilvl w:val="1"/>
          <w:numId w:val="40"/>
        </w:numPr>
        <w:spacing w:line="276" w:lineRule="auto"/>
        <w:ind w:left="1219" w:hanging="850"/>
        <w:jc w:val="both"/>
        <w:rPr>
          <w:rFonts w:ascii="David" w:hAnsi="David"/>
          <w:szCs w:val="24"/>
        </w:rPr>
      </w:pP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שומר</w:t>
      </w:r>
      <w:r w:rsidRPr="00722ED8">
        <w:rPr>
          <w:rFonts w:ascii="David" w:hAnsi="David"/>
          <w:szCs w:val="24"/>
        </w:rPr>
        <w:t xml:space="preserve"> </w:t>
      </w:r>
      <w:r w:rsidRPr="00722ED8">
        <w:rPr>
          <w:rFonts w:ascii="David" w:hAnsi="David"/>
          <w:szCs w:val="24"/>
          <w:rtl/>
        </w:rPr>
        <w:t>לעצמו</w:t>
      </w:r>
      <w:r w:rsidRPr="00722ED8">
        <w:rPr>
          <w:rFonts w:ascii="David" w:hAnsi="David"/>
          <w:szCs w:val="24"/>
        </w:rPr>
        <w:t xml:space="preserve"> </w:t>
      </w:r>
      <w:r w:rsidRPr="00722ED8">
        <w:rPr>
          <w:rFonts w:ascii="David" w:hAnsi="David"/>
          <w:szCs w:val="24"/>
          <w:rtl/>
        </w:rPr>
        <w:t>את</w:t>
      </w:r>
      <w:r w:rsidRPr="00722ED8">
        <w:rPr>
          <w:rFonts w:ascii="David" w:hAnsi="David"/>
          <w:szCs w:val="24"/>
        </w:rPr>
        <w:t xml:space="preserve"> </w:t>
      </w:r>
      <w:r w:rsidRPr="00722ED8">
        <w:rPr>
          <w:rFonts w:ascii="David" w:hAnsi="David"/>
          <w:szCs w:val="24"/>
          <w:rtl/>
        </w:rPr>
        <w:t>הזכות</w:t>
      </w:r>
      <w:r w:rsidRPr="00722ED8">
        <w:rPr>
          <w:rFonts w:ascii="David" w:hAnsi="David"/>
          <w:szCs w:val="24"/>
        </w:rPr>
        <w:t xml:space="preserve"> </w:t>
      </w:r>
      <w:r w:rsidRPr="00722ED8">
        <w:rPr>
          <w:rFonts w:ascii="David" w:hAnsi="David"/>
          <w:szCs w:val="24"/>
          <w:rtl/>
        </w:rPr>
        <w:t>לגרוע</w:t>
      </w:r>
      <w:r w:rsidRPr="00722ED8">
        <w:rPr>
          <w:rFonts w:ascii="David" w:hAnsi="David"/>
          <w:szCs w:val="24"/>
        </w:rPr>
        <w:t xml:space="preserve"> </w:t>
      </w:r>
      <w:r w:rsidRPr="00722ED8">
        <w:rPr>
          <w:rFonts w:ascii="David" w:hAnsi="David" w:hint="cs"/>
          <w:szCs w:val="24"/>
          <w:rtl/>
        </w:rPr>
        <w:t xml:space="preserve">עד 15 </w:t>
      </w:r>
      <w:r w:rsidRPr="00722ED8">
        <w:rPr>
          <w:rFonts w:ascii="David" w:hAnsi="David"/>
          <w:szCs w:val="24"/>
          <w:rtl/>
        </w:rPr>
        <w:t>נקודות</w:t>
      </w:r>
      <w:r w:rsidRPr="00722ED8">
        <w:rPr>
          <w:rFonts w:ascii="David" w:hAnsi="David"/>
          <w:szCs w:val="24"/>
        </w:rPr>
        <w:t xml:space="preserve"> </w:t>
      </w:r>
      <w:r w:rsidRPr="00722ED8">
        <w:rPr>
          <w:rFonts w:ascii="David" w:hAnsi="David"/>
          <w:szCs w:val="24"/>
          <w:rtl/>
        </w:rPr>
        <w:t>ממציע</w:t>
      </w:r>
      <w:r w:rsidRPr="00722ED8">
        <w:rPr>
          <w:rFonts w:ascii="David" w:hAnsi="David"/>
          <w:szCs w:val="24"/>
        </w:rPr>
        <w:t xml:space="preserve"> </w:t>
      </w:r>
      <w:r w:rsidRPr="00722ED8">
        <w:rPr>
          <w:rFonts w:ascii="David" w:hAnsi="David"/>
          <w:szCs w:val="24"/>
          <w:rtl/>
        </w:rPr>
        <w:t>שעבד</w:t>
      </w:r>
      <w:r w:rsidRPr="00722ED8">
        <w:rPr>
          <w:rFonts w:ascii="David" w:hAnsi="David"/>
          <w:szCs w:val="24"/>
        </w:rPr>
        <w:t xml:space="preserve"> </w:t>
      </w:r>
      <w:r w:rsidRPr="00722ED8">
        <w:rPr>
          <w:rFonts w:ascii="David" w:hAnsi="David"/>
          <w:szCs w:val="24"/>
          <w:rtl/>
        </w:rPr>
        <w:t>בעבר</w:t>
      </w:r>
      <w:r w:rsidRPr="00722ED8">
        <w:rPr>
          <w:rFonts w:ascii="David" w:hAnsi="David"/>
          <w:szCs w:val="24"/>
        </w:rPr>
        <w:t xml:space="preserve"> </w:t>
      </w:r>
      <w:r w:rsidRPr="00722ED8">
        <w:rPr>
          <w:rFonts w:ascii="David" w:hAnsi="David"/>
          <w:szCs w:val="24"/>
          <w:rtl/>
        </w:rPr>
        <w:t>עם</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מהצעה הכוללת</w:t>
      </w:r>
      <w:r w:rsidRPr="00722ED8">
        <w:rPr>
          <w:rFonts w:ascii="David" w:hAnsi="David"/>
          <w:szCs w:val="24"/>
        </w:rPr>
        <w:t xml:space="preserve"> </w:t>
      </w:r>
      <w:r w:rsidRPr="00722ED8">
        <w:rPr>
          <w:rFonts w:ascii="David" w:hAnsi="David"/>
          <w:szCs w:val="24"/>
          <w:rtl/>
        </w:rPr>
        <w:t>גורם</w:t>
      </w:r>
      <w:r w:rsidRPr="00722ED8">
        <w:rPr>
          <w:rFonts w:ascii="David" w:hAnsi="David"/>
          <w:szCs w:val="24"/>
        </w:rPr>
        <w:t xml:space="preserve"> </w:t>
      </w:r>
      <w:r w:rsidRPr="00722ED8">
        <w:rPr>
          <w:rFonts w:ascii="David" w:hAnsi="David"/>
          <w:szCs w:val="24"/>
          <w:rtl/>
        </w:rPr>
        <w:t>אשר</w:t>
      </w:r>
      <w:r w:rsidRPr="00722ED8">
        <w:rPr>
          <w:rFonts w:ascii="David" w:hAnsi="David"/>
          <w:szCs w:val="24"/>
        </w:rPr>
        <w:t xml:space="preserve"> </w:t>
      </w:r>
      <w:r w:rsidRPr="00722ED8">
        <w:rPr>
          <w:rFonts w:ascii="David" w:hAnsi="David"/>
          <w:szCs w:val="24"/>
          <w:rtl/>
        </w:rPr>
        <w:t>עבד</w:t>
      </w:r>
      <w:r w:rsidRPr="00722ED8">
        <w:rPr>
          <w:rFonts w:ascii="David" w:hAnsi="David"/>
          <w:szCs w:val="24"/>
        </w:rPr>
        <w:t xml:space="preserve"> </w:t>
      </w:r>
      <w:r w:rsidRPr="00722ED8">
        <w:rPr>
          <w:rFonts w:ascii="David" w:hAnsi="David"/>
          <w:szCs w:val="24"/>
          <w:rtl/>
        </w:rPr>
        <w:t>בעבר</w:t>
      </w:r>
      <w:r w:rsidRPr="00722ED8">
        <w:rPr>
          <w:rFonts w:ascii="David" w:hAnsi="David"/>
          <w:szCs w:val="24"/>
        </w:rPr>
        <w:t xml:space="preserve"> </w:t>
      </w:r>
      <w:r w:rsidRPr="00722ED8">
        <w:rPr>
          <w:rFonts w:ascii="David" w:hAnsi="David"/>
          <w:szCs w:val="24"/>
          <w:rtl/>
        </w:rPr>
        <w:t>עם</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במסגרת</w:t>
      </w:r>
      <w:r w:rsidRPr="00722ED8">
        <w:rPr>
          <w:rFonts w:ascii="David" w:hAnsi="David"/>
          <w:szCs w:val="24"/>
        </w:rPr>
        <w:t xml:space="preserve"> </w:t>
      </w:r>
      <w:r w:rsidRPr="00722ED8">
        <w:rPr>
          <w:rFonts w:ascii="David" w:hAnsi="David"/>
          <w:szCs w:val="24"/>
          <w:rtl/>
        </w:rPr>
        <w:t>מחקר</w:t>
      </w:r>
      <w:r w:rsidRPr="00722ED8">
        <w:rPr>
          <w:rFonts w:ascii="David" w:hAnsi="David"/>
          <w:szCs w:val="24"/>
        </w:rPr>
        <w:t xml:space="preserve"> </w:t>
      </w:r>
      <w:r w:rsidRPr="00722ED8">
        <w:rPr>
          <w:rFonts w:ascii="David" w:hAnsi="David"/>
          <w:szCs w:val="24"/>
          <w:rtl/>
        </w:rPr>
        <w:t>ולא</w:t>
      </w:r>
      <w:r w:rsidRPr="00722ED8">
        <w:rPr>
          <w:rFonts w:ascii="David" w:hAnsi="David"/>
          <w:szCs w:val="24"/>
        </w:rPr>
        <w:t xml:space="preserve"> </w:t>
      </w:r>
      <w:r w:rsidRPr="00722ED8">
        <w:rPr>
          <w:rFonts w:ascii="David" w:hAnsi="David"/>
          <w:szCs w:val="24"/>
          <w:rtl/>
        </w:rPr>
        <w:t>עמד בלוחות</w:t>
      </w:r>
      <w:r w:rsidRPr="00722ED8">
        <w:rPr>
          <w:rFonts w:ascii="David" w:hAnsi="David"/>
          <w:szCs w:val="24"/>
        </w:rPr>
        <w:t xml:space="preserve"> </w:t>
      </w:r>
      <w:r w:rsidRPr="00722ED8">
        <w:rPr>
          <w:rFonts w:ascii="David" w:hAnsi="David"/>
          <w:szCs w:val="24"/>
          <w:rtl/>
        </w:rPr>
        <w:t>הזמנים</w:t>
      </w:r>
      <w:r w:rsidRPr="00722ED8">
        <w:rPr>
          <w:rFonts w:ascii="David" w:hAnsi="David"/>
          <w:szCs w:val="24"/>
        </w:rPr>
        <w:t xml:space="preserve"> </w:t>
      </w:r>
      <w:r w:rsidRPr="00722ED8">
        <w:rPr>
          <w:rFonts w:ascii="David" w:hAnsi="David"/>
          <w:szCs w:val="24"/>
          <w:rtl/>
        </w:rPr>
        <w:t>ו</w:t>
      </w:r>
      <w:r w:rsidRPr="00722ED8">
        <w:rPr>
          <w:rFonts w:ascii="David" w:hAnsi="David"/>
          <w:szCs w:val="24"/>
        </w:rPr>
        <w:t>/</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בסטנדרטים</w:t>
      </w:r>
      <w:r w:rsidRPr="00722ED8">
        <w:rPr>
          <w:rFonts w:ascii="David" w:hAnsi="David"/>
          <w:szCs w:val="24"/>
        </w:rPr>
        <w:t xml:space="preserve"> </w:t>
      </w:r>
      <w:r w:rsidRPr="00722ED8">
        <w:rPr>
          <w:rFonts w:ascii="David" w:hAnsi="David"/>
          <w:szCs w:val="24"/>
          <w:rtl/>
        </w:rPr>
        <w:t>של</w:t>
      </w:r>
      <w:r w:rsidRPr="00722ED8">
        <w:rPr>
          <w:rFonts w:ascii="David" w:hAnsi="David"/>
          <w:szCs w:val="24"/>
        </w:rPr>
        <w:t xml:space="preserve"> </w:t>
      </w:r>
      <w:r w:rsidRPr="00722ED8">
        <w:rPr>
          <w:rFonts w:ascii="David" w:hAnsi="David"/>
          <w:szCs w:val="24"/>
          <w:rtl/>
        </w:rPr>
        <w:t>השירות</w:t>
      </w:r>
      <w:r w:rsidRPr="00722ED8">
        <w:rPr>
          <w:rFonts w:ascii="David" w:hAnsi="David"/>
          <w:szCs w:val="24"/>
        </w:rPr>
        <w:t xml:space="preserve"> </w:t>
      </w:r>
      <w:r w:rsidRPr="00722ED8">
        <w:rPr>
          <w:rFonts w:ascii="David" w:hAnsi="David"/>
          <w:szCs w:val="24"/>
          <w:rtl/>
        </w:rPr>
        <w:t>הנדרש,</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שקיימת</w:t>
      </w:r>
      <w:r w:rsidRPr="00722ED8">
        <w:rPr>
          <w:rFonts w:ascii="David" w:hAnsi="David"/>
          <w:szCs w:val="24"/>
        </w:rPr>
        <w:t xml:space="preserve"> </w:t>
      </w:r>
      <w:r w:rsidRPr="00722ED8">
        <w:rPr>
          <w:rFonts w:ascii="David" w:hAnsi="David"/>
          <w:szCs w:val="24"/>
          <w:rtl/>
        </w:rPr>
        <w:t>לגביו</w:t>
      </w:r>
      <w:r w:rsidRPr="00722ED8">
        <w:rPr>
          <w:rFonts w:ascii="David" w:hAnsi="David"/>
          <w:szCs w:val="24"/>
        </w:rPr>
        <w:t xml:space="preserve"> </w:t>
      </w:r>
      <w:r w:rsidRPr="00722ED8">
        <w:rPr>
          <w:rFonts w:ascii="David" w:hAnsi="David"/>
          <w:szCs w:val="24"/>
          <w:rtl/>
        </w:rPr>
        <w:t>חוות</w:t>
      </w:r>
      <w:r w:rsidRPr="00722ED8">
        <w:rPr>
          <w:rFonts w:ascii="David" w:hAnsi="David"/>
          <w:szCs w:val="24"/>
        </w:rPr>
        <w:t xml:space="preserve"> </w:t>
      </w:r>
      <w:r w:rsidRPr="00722ED8">
        <w:rPr>
          <w:rFonts w:ascii="David" w:hAnsi="David"/>
          <w:szCs w:val="24"/>
          <w:rtl/>
        </w:rPr>
        <w:t>דעת</w:t>
      </w:r>
      <w:r w:rsidRPr="00722ED8">
        <w:rPr>
          <w:rFonts w:ascii="David" w:hAnsi="David"/>
          <w:szCs w:val="24"/>
        </w:rPr>
        <w:t xml:space="preserve"> </w:t>
      </w:r>
      <w:r w:rsidRPr="00722ED8">
        <w:rPr>
          <w:rFonts w:ascii="David" w:hAnsi="David"/>
          <w:szCs w:val="24"/>
          <w:rtl/>
        </w:rPr>
        <w:t>שלילית בכתב</w:t>
      </w:r>
      <w:r w:rsidRPr="00722ED8">
        <w:rPr>
          <w:rFonts w:ascii="David" w:hAnsi="David"/>
          <w:szCs w:val="24"/>
        </w:rPr>
        <w:t xml:space="preserve"> </w:t>
      </w:r>
      <w:r w:rsidRPr="00722ED8">
        <w:rPr>
          <w:rFonts w:ascii="David" w:hAnsi="David"/>
          <w:szCs w:val="24"/>
          <w:rtl/>
        </w:rPr>
        <w:t>על</w:t>
      </w:r>
      <w:r w:rsidRPr="00722ED8">
        <w:rPr>
          <w:rFonts w:ascii="David" w:hAnsi="David"/>
          <w:szCs w:val="24"/>
        </w:rPr>
        <w:t xml:space="preserve"> </w:t>
      </w:r>
      <w:r w:rsidRPr="00722ED8">
        <w:rPr>
          <w:rFonts w:ascii="David" w:hAnsi="David"/>
          <w:szCs w:val="24"/>
          <w:rtl/>
        </w:rPr>
        <w:t>טיב</w:t>
      </w:r>
      <w:r w:rsidRPr="00722ED8">
        <w:rPr>
          <w:rFonts w:ascii="David" w:hAnsi="David"/>
          <w:szCs w:val="24"/>
        </w:rPr>
        <w:t xml:space="preserve"> </w:t>
      </w:r>
      <w:r w:rsidRPr="00722ED8">
        <w:rPr>
          <w:rFonts w:ascii="David" w:hAnsi="David"/>
          <w:szCs w:val="24"/>
          <w:rtl/>
        </w:rPr>
        <w:t>העבודה</w:t>
      </w:r>
      <w:r w:rsidRPr="00722ED8">
        <w:rPr>
          <w:rFonts w:ascii="David" w:hAnsi="David"/>
          <w:szCs w:val="24"/>
        </w:rPr>
        <w:t xml:space="preserve"> </w:t>
      </w:r>
      <w:r w:rsidRPr="00722ED8">
        <w:rPr>
          <w:rFonts w:ascii="David" w:hAnsi="David"/>
          <w:szCs w:val="24"/>
          <w:rtl/>
        </w:rPr>
        <w:t>שסיפק.</w:t>
      </w:r>
      <w:r w:rsidRPr="00722ED8">
        <w:rPr>
          <w:rFonts w:ascii="David" w:hAnsi="David"/>
          <w:szCs w:val="24"/>
        </w:rPr>
        <w:t xml:space="preserve"> </w:t>
      </w:r>
      <w:r w:rsidRPr="00722ED8">
        <w:rPr>
          <w:rFonts w:ascii="David" w:hAnsi="David"/>
          <w:szCs w:val="24"/>
          <w:rtl/>
        </w:rPr>
        <w:t>במקרה</w:t>
      </w:r>
      <w:r w:rsidRPr="00722ED8">
        <w:rPr>
          <w:rFonts w:ascii="David" w:hAnsi="David"/>
          <w:szCs w:val="24"/>
        </w:rPr>
        <w:t xml:space="preserve"> </w:t>
      </w:r>
      <w:r w:rsidRPr="00722ED8">
        <w:rPr>
          <w:rFonts w:ascii="David" w:hAnsi="David"/>
          <w:szCs w:val="24"/>
          <w:rtl/>
        </w:rPr>
        <w:t>זה,</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רשאי</w:t>
      </w:r>
      <w:r w:rsidRPr="00722ED8">
        <w:rPr>
          <w:rFonts w:ascii="David" w:hAnsi="David"/>
          <w:szCs w:val="24"/>
        </w:rPr>
        <w:t xml:space="preserve"> </w:t>
      </w:r>
      <w:r w:rsidRPr="00722ED8">
        <w:rPr>
          <w:rFonts w:ascii="David" w:hAnsi="David"/>
          <w:szCs w:val="24"/>
          <w:rtl/>
        </w:rPr>
        <w:t>אך</w:t>
      </w:r>
      <w:r w:rsidRPr="00722ED8">
        <w:rPr>
          <w:rFonts w:ascii="David" w:hAnsi="David"/>
          <w:szCs w:val="24"/>
        </w:rPr>
        <w:t xml:space="preserve"> </w:t>
      </w:r>
      <w:r w:rsidRPr="00722ED8">
        <w:rPr>
          <w:rFonts w:ascii="David" w:hAnsi="David"/>
          <w:szCs w:val="24"/>
          <w:rtl/>
        </w:rPr>
        <w:t>לא</w:t>
      </w:r>
      <w:r w:rsidRPr="00722ED8">
        <w:rPr>
          <w:rFonts w:ascii="David" w:hAnsi="David"/>
          <w:szCs w:val="24"/>
        </w:rPr>
        <w:t xml:space="preserve"> </w:t>
      </w:r>
      <w:r w:rsidRPr="00722ED8">
        <w:rPr>
          <w:rFonts w:ascii="David" w:hAnsi="David"/>
          <w:szCs w:val="24"/>
          <w:rtl/>
        </w:rPr>
        <w:t>חייב</w:t>
      </w:r>
      <w:r w:rsidRPr="00722ED8">
        <w:rPr>
          <w:rFonts w:ascii="David" w:hAnsi="David"/>
          <w:szCs w:val="24"/>
        </w:rPr>
        <w:t xml:space="preserve"> </w:t>
      </w:r>
      <w:r w:rsidRPr="00722ED8">
        <w:rPr>
          <w:rFonts w:ascii="David" w:hAnsi="David"/>
          <w:szCs w:val="24"/>
          <w:rtl/>
        </w:rPr>
        <w:lastRenderedPageBreak/>
        <w:t>להעניק</w:t>
      </w:r>
      <w:r w:rsidRPr="00722ED8">
        <w:rPr>
          <w:rFonts w:ascii="David" w:hAnsi="David"/>
          <w:szCs w:val="24"/>
        </w:rPr>
        <w:t xml:space="preserve"> </w:t>
      </w:r>
      <w:r w:rsidRPr="00722ED8">
        <w:rPr>
          <w:rFonts w:ascii="David" w:hAnsi="David"/>
          <w:szCs w:val="24"/>
          <w:rtl/>
        </w:rPr>
        <w:t>למציע</w:t>
      </w:r>
      <w:r w:rsidRPr="00722ED8">
        <w:rPr>
          <w:rFonts w:ascii="David" w:hAnsi="David"/>
          <w:szCs w:val="24"/>
        </w:rPr>
        <w:t xml:space="preserve"> </w:t>
      </w:r>
      <w:r w:rsidRPr="00722ED8">
        <w:rPr>
          <w:rFonts w:ascii="David" w:hAnsi="David"/>
          <w:szCs w:val="24"/>
          <w:rtl/>
        </w:rPr>
        <w:t>זכות טיעון</w:t>
      </w:r>
      <w:r w:rsidRPr="00722ED8">
        <w:rPr>
          <w:rFonts w:ascii="David" w:hAnsi="David"/>
          <w:szCs w:val="24"/>
        </w:rPr>
        <w:t xml:space="preserve"> </w:t>
      </w:r>
      <w:r w:rsidRPr="00722ED8">
        <w:rPr>
          <w:rFonts w:ascii="David" w:hAnsi="David"/>
          <w:szCs w:val="24"/>
          <w:rtl/>
        </w:rPr>
        <w:t>בכתב</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בעל</w:t>
      </w:r>
      <w:r w:rsidRPr="00722ED8">
        <w:rPr>
          <w:rFonts w:ascii="David" w:hAnsi="David"/>
          <w:szCs w:val="24"/>
        </w:rPr>
        <w:t xml:space="preserve"> </w:t>
      </w:r>
      <w:r w:rsidRPr="00722ED8">
        <w:rPr>
          <w:rFonts w:ascii="David" w:hAnsi="David"/>
          <w:szCs w:val="24"/>
          <w:rtl/>
        </w:rPr>
        <w:t>פה</w:t>
      </w:r>
      <w:r w:rsidRPr="00722ED8">
        <w:rPr>
          <w:rFonts w:ascii="David" w:hAnsi="David"/>
          <w:szCs w:val="24"/>
        </w:rPr>
        <w:t xml:space="preserve"> </w:t>
      </w:r>
      <w:r w:rsidRPr="00722ED8">
        <w:rPr>
          <w:rFonts w:ascii="David" w:hAnsi="David"/>
          <w:szCs w:val="24"/>
          <w:rtl/>
        </w:rPr>
        <w:t>לפי</w:t>
      </w:r>
      <w:r w:rsidRPr="00722ED8">
        <w:rPr>
          <w:rFonts w:ascii="David" w:hAnsi="David"/>
          <w:szCs w:val="24"/>
        </w:rPr>
        <w:t xml:space="preserve"> </w:t>
      </w:r>
      <w:r w:rsidRPr="00722ED8">
        <w:rPr>
          <w:rFonts w:ascii="David" w:hAnsi="David"/>
          <w:szCs w:val="24"/>
          <w:rtl/>
        </w:rPr>
        <w:t>שיקול</w:t>
      </w:r>
      <w:r w:rsidRPr="00722ED8">
        <w:rPr>
          <w:rFonts w:ascii="David" w:hAnsi="David"/>
          <w:szCs w:val="24"/>
        </w:rPr>
        <w:t xml:space="preserve"> </w:t>
      </w:r>
      <w:r w:rsidRPr="00722ED8">
        <w:rPr>
          <w:rFonts w:ascii="David" w:hAnsi="David"/>
          <w:szCs w:val="24"/>
          <w:rtl/>
        </w:rPr>
        <w:t>דעתו</w:t>
      </w:r>
      <w:r w:rsidRPr="00722ED8">
        <w:rPr>
          <w:rFonts w:ascii="David" w:hAnsi="David"/>
          <w:szCs w:val="24"/>
        </w:rPr>
        <w:t xml:space="preserve"> </w:t>
      </w:r>
      <w:r w:rsidRPr="00722ED8">
        <w:rPr>
          <w:rFonts w:ascii="David" w:hAnsi="David"/>
          <w:szCs w:val="24"/>
          <w:rtl/>
        </w:rPr>
        <w:t>של</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w:t>
      </w:r>
      <w:r w:rsidRPr="00722ED8">
        <w:rPr>
          <w:rFonts w:ascii="David" w:hAnsi="David"/>
          <w:szCs w:val="24"/>
          <w:rtl/>
        </w:rPr>
        <w:t xml:space="preserve"> לפני</w:t>
      </w:r>
      <w:r w:rsidRPr="00722ED8">
        <w:rPr>
          <w:rFonts w:ascii="David" w:hAnsi="David"/>
          <w:szCs w:val="24"/>
        </w:rPr>
        <w:t xml:space="preserve"> </w:t>
      </w:r>
      <w:r w:rsidRPr="00722ED8">
        <w:rPr>
          <w:rFonts w:ascii="David" w:hAnsi="David"/>
          <w:szCs w:val="24"/>
          <w:rtl/>
        </w:rPr>
        <w:t>מתן</w:t>
      </w:r>
      <w:r w:rsidRPr="00722ED8">
        <w:rPr>
          <w:rFonts w:ascii="David" w:hAnsi="David"/>
          <w:szCs w:val="24"/>
        </w:rPr>
        <w:t xml:space="preserve"> </w:t>
      </w:r>
      <w:r w:rsidRPr="00722ED8">
        <w:rPr>
          <w:rFonts w:ascii="David" w:hAnsi="David"/>
          <w:szCs w:val="24"/>
          <w:rtl/>
        </w:rPr>
        <w:t>ההחלטה</w:t>
      </w:r>
      <w:r w:rsidRPr="00722ED8">
        <w:rPr>
          <w:rFonts w:ascii="David" w:hAnsi="David"/>
          <w:szCs w:val="24"/>
        </w:rPr>
        <w:t xml:space="preserve"> </w:t>
      </w:r>
      <w:r w:rsidRPr="00722ED8">
        <w:rPr>
          <w:rFonts w:ascii="David" w:hAnsi="David"/>
          <w:szCs w:val="24"/>
          <w:rtl/>
        </w:rPr>
        <w:t>הסופית</w:t>
      </w:r>
      <w:r w:rsidRPr="00722ED8">
        <w:rPr>
          <w:rFonts w:ascii="David" w:hAnsi="David"/>
          <w:szCs w:val="24"/>
        </w:rPr>
        <w:t>.</w:t>
      </w:r>
    </w:p>
    <w:p w14:paraId="46C50BB0" w14:textId="5B7605FE" w:rsidR="00846E39" w:rsidRPr="00427C35" w:rsidRDefault="00846E39" w:rsidP="000E1BBA">
      <w:pPr>
        <w:pStyle w:val="a8"/>
        <w:numPr>
          <w:ilvl w:val="1"/>
          <w:numId w:val="40"/>
        </w:numPr>
        <w:spacing w:line="276" w:lineRule="auto"/>
        <w:ind w:left="1219" w:hanging="850"/>
        <w:jc w:val="both"/>
        <w:rPr>
          <w:rFonts w:ascii="David" w:hAnsi="David"/>
          <w:szCs w:val="24"/>
        </w:rPr>
      </w:pPr>
      <w:r w:rsidRPr="00427C35">
        <w:rPr>
          <w:rFonts w:ascii="David" w:hAnsi="David" w:hint="cs"/>
          <w:szCs w:val="24"/>
          <w:rtl/>
        </w:rPr>
        <w:t xml:space="preserve">מספר </w:t>
      </w:r>
      <w:r w:rsidRPr="00427C35">
        <w:rPr>
          <w:rFonts w:ascii="David" w:hAnsi="David"/>
          <w:szCs w:val="24"/>
          <w:rtl/>
        </w:rPr>
        <w:t>ההצע</w:t>
      </w:r>
      <w:r w:rsidRPr="00427C35">
        <w:rPr>
          <w:rFonts w:ascii="David" w:hAnsi="David" w:hint="cs"/>
          <w:szCs w:val="24"/>
          <w:rtl/>
        </w:rPr>
        <w:t xml:space="preserve">ות הזוכות יהיה בהתאם לשיקול דעתו של המשרד והתקציב העומד לרשותו. </w:t>
      </w:r>
      <w:r w:rsidR="00BC3390" w:rsidRPr="00427C35">
        <w:rPr>
          <w:rFonts w:ascii="David" w:hAnsi="David" w:hint="cs"/>
          <w:szCs w:val="24"/>
          <w:rtl/>
        </w:rPr>
        <w:t>בקול קורא זה מספר ההצעות הזוכות עומד על</w:t>
      </w:r>
      <w:r w:rsidR="00E31C64" w:rsidRPr="00427C35">
        <w:rPr>
          <w:rFonts w:ascii="David" w:hAnsi="David" w:hint="cs"/>
          <w:szCs w:val="24"/>
          <w:rtl/>
        </w:rPr>
        <w:t xml:space="preserve"> </w:t>
      </w:r>
      <w:r w:rsidR="00546F8D" w:rsidRPr="00427C35">
        <w:rPr>
          <w:rFonts w:ascii="David" w:hAnsi="David" w:hint="cs"/>
          <w:szCs w:val="24"/>
          <w:rtl/>
        </w:rPr>
        <w:t>הצעה אחת</w:t>
      </w:r>
      <w:r w:rsidR="00BC3390" w:rsidRPr="00427C35">
        <w:rPr>
          <w:rFonts w:ascii="David" w:hAnsi="David" w:hint="cs"/>
          <w:szCs w:val="24"/>
          <w:rtl/>
        </w:rPr>
        <w:t>.</w:t>
      </w:r>
    </w:p>
    <w:p w14:paraId="59D0C60D" w14:textId="77777777" w:rsidR="00D42223" w:rsidRPr="00427C35" w:rsidRDefault="00D42223" w:rsidP="00D42223">
      <w:pPr>
        <w:pStyle w:val="a8"/>
        <w:spacing w:line="276" w:lineRule="auto"/>
        <w:jc w:val="both"/>
        <w:rPr>
          <w:rFonts w:ascii="David" w:hAnsi="David"/>
          <w:szCs w:val="24"/>
        </w:rPr>
      </w:pPr>
    </w:p>
    <w:p w14:paraId="105E2CDE" w14:textId="77777777" w:rsidR="00846E39" w:rsidRPr="00427C35" w:rsidRDefault="00846E39" w:rsidP="00846E39">
      <w:pPr>
        <w:pStyle w:val="a8"/>
        <w:spacing w:line="276" w:lineRule="auto"/>
        <w:ind w:left="1219"/>
        <w:jc w:val="both"/>
        <w:rPr>
          <w:rFonts w:ascii="David" w:hAnsi="David"/>
          <w:szCs w:val="24"/>
        </w:rPr>
      </w:pPr>
    </w:p>
    <w:p w14:paraId="07EBF088" w14:textId="77777777" w:rsidR="00846E39" w:rsidRPr="00427C35" w:rsidRDefault="00846E39" w:rsidP="001D5A78">
      <w:pPr>
        <w:pStyle w:val="1"/>
      </w:pPr>
      <w:r w:rsidRPr="00427C35">
        <w:rPr>
          <w:rtl/>
        </w:rPr>
        <w:t>משך הבדיקה ותקפות ההצעה</w:t>
      </w:r>
    </w:p>
    <w:p w14:paraId="01774782"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Pr>
      </w:pPr>
    </w:p>
    <w:p w14:paraId="57FEFF3F"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szCs w:val="24"/>
          <w:rtl/>
        </w:rPr>
      </w:pPr>
      <w:r w:rsidRPr="00722ED8">
        <w:rPr>
          <w:rFonts w:ascii="David" w:hAnsi="David"/>
          <w:szCs w:val="24"/>
          <w:rtl/>
        </w:rPr>
        <w:t xml:space="preserve">המשרד ייעשה מאמצים לסיים בהקדם את תהליכי </w:t>
      </w:r>
      <w:r w:rsidRPr="00722ED8">
        <w:rPr>
          <w:rFonts w:ascii="David" w:hAnsi="David" w:hint="cs"/>
          <w:szCs w:val="24"/>
          <w:rtl/>
        </w:rPr>
        <w:t>הבדיקה</w:t>
      </w:r>
      <w:r w:rsidRPr="00722ED8">
        <w:rPr>
          <w:rFonts w:ascii="David" w:hAnsi="David"/>
          <w:szCs w:val="24"/>
          <w:rtl/>
        </w:rPr>
        <w:t xml:space="preserve"> של ההצעות ולהודיע על התוצאות למתמודדים. במידה ותהליך הבדיקה של ההצעות המלאות לא יסתיים תוך 60 ימי עבודה מהמועד האחרון לכל הגשה, רשאי המציע לבטל את הצעתו.</w:t>
      </w:r>
    </w:p>
    <w:p w14:paraId="6C92F67E"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szCs w:val="24"/>
          <w:rtl/>
        </w:rPr>
      </w:pPr>
    </w:p>
    <w:p w14:paraId="5D072693"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szCs w:val="24"/>
          <w:rtl/>
        </w:rPr>
      </w:pPr>
    </w:p>
    <w:p w14:paraId="765FB755" w14:textId="77777777" w:rsidR="00846E39" w:rsidRPr="00722ED8" w:rsidRDefault="00846E39" w:rsidP="001D5A78">
      <w:pPr>
        <w:pStyle w:val="1"/>
      </w:pPr>
      <w:r w:rsidRPr="00722ED8">
        <w:rPr>
          <w:rtl/>
        </w:rPr>
        <w:t>הצהרת</w:t>
      </w:r>
      <w:r w:rsidRPr="00722ED8">
        <w:t xml:space="preserve"> </w:t>
      </w:r>
      <w:r w:rsidRPr="00722ED8">
        <w:rPr>
          <w:rtl/>
        </w:rPr>
        <w:t>המציע</w:t>
      </w:r>
    </w:p>
    <w:p w14:paraId="5109213A" w14:textId="77777777" w:rsidR="00846E39" w:rsidRPr="00722ED8" w:rsidRDefault="00846E39" w:rsidP="00846E39">
      <w:pPr>
        <w:overflowPunct w:val="0"/>
        <w:autoSpaceDE w:val="0"/>
        <w:autoSpaceDN w:val="0"/>
        <w:adjustRightInd w:val="0"/>
        <w:spacing w:line="276" w:lineRule="auto"/>
        <w:ind w:left="425"/>
        <w:jc w:val="both"/>
        <w:textAlignment w:val="baseline"/>
        <w:rPr>
          <w:rFonts w:ascii="David" w:hAnsi="David"/>
          <w:b/>
          <w:bCs/>
          <w:szCs w:val="24"/>
          <w:u w:val="single"/>
        </w:rPr>
      </w:pPr>
    </w:p>
    <w:p w14:paraId="664C96E5" w14:textId="77777777" w:rsidR="00846E39" w:rsidRPr="00BF589E" w:rsidRDefault="00846E39" w:rsidP="00846E39">
      <w:pPr>
        <w:overflowPunct w:val="0"/>
        <w:autoSpaceDE w:val="0"/>
        <w:autoSpaceDN w:val="0"/>
        <w:adjustRightInd w:val="0"/>
        <w:spacing w:line="276" w:lineRule="auto"/>
        <w:ind w:left="709"/>
        <w:jc w:val="both"/>
        <w:textAlignment w:val="baseline"/>
        <w:rPr>
          <w:rFonts w:ascii="David" w:hAnsi="David"/>
          <w:szCs w:val="24"/>
          <w:rtl/>
        </w:rPr>
      </w:pPr>
      <w:r w:rsidRPr="00722ED8">
        <w:rPr>
          <w:rFonts w:ascii="David" w:hAnsi="David"/>
          <w:szCs w:val="24"/>
          <w:rtl/>
        </w:rPr>
        <w:t>יובהר</w:t>
      </w:r>
      <w:r w:rsidRPr="00722ED8">
        <w:rPr>
          <w:rFonts w:ascii="David" w:hAnsi="David"/>
          <w:szCs w:val="24"/>
        </w:rPr>
        <w:t xml:space="preserve"> </w:t>
      </w:r>
      <w:r w:rsidRPr="00722ED8">
        <w:rPr>
          <w:rFonts w:ascii="David" w:hAnsi="David"/>
          <w:szCs w:val="24"/>
          <w:rtl/>
        </w:rPr>
        <w:t>בזאת</w:t>
      </w:r>
      <w:r w:rsidRPr="00722ED8">
        <w:rPr>
          <w:rFonts w:ascii="David" w:hAnsi="David"/>
          <w:szCs w:val="24"/>
        </w:rPr>
        <w:t xml:space="preserve"> </w:t>
      </w:r>
      <w:r w:rsidRPr="00722ED8">
        <w:rPr>
          <w:rFonts w:ascii="David" w:hAnsi="David"/>
          <w:szCs w:val="24"/>
          <w:rtl/>
        </w:rPr>
        <w:t>כי</w:t>
      </w:r>
      <w:r w:rsidRPr="00722ED8">
        <w:rPr>
          <w:rFonts w:ascii="David" w:hAnsi="David"/>
          <w:szCs w:val="24"/>
        </w:rPr>
        <w:t xml:space="preserve"> </w:t>
      </w:r>
      <w:r w:rsidRPr="00722ED8">
        <w:rPr>
          <w:rFonts w:ascii="David" w:hAnsi="David"/>
          <w:szCs w:val="24"/>
          <w:rtl/>
        </w:rPr>
        <w:t>בעצם</w:t>
      </w:r>
      <w:r w:rsidRPr="00722ED8">
        <w:rPr>
          <w:rFonts w:ascii="David" w:hAnsi="David"/>
          <w:szCs w:val="24"/>
        </w:rPr>
        <w:t xml:space="preserve"> </w:t>
      </w:r>
      <w:r w:rsidRPr="00722ED8">
        <w:rPr>
          <w:rFonts w:ascii="David" w:hAnsi="David"/>
          <w:szCs w:val="24"/>
          <w:rtl/>
        </w:rPr>
        <w:t>הגשת</w:t>
      </w:r>
      <w:r w:rsidRPr="00722ED8">
        <w:rPr>
          <w:rFonts w:ascii="David" w:hAnsi="David"/>
          <w:szCs w:val="24"/>
        </w:rPr>
        <w:t xml:space="preserve"> </w:t>
      </w:r>
      <w:r w:rsidRPr="00722ED8">
        <w:rPr>
          <w:rFonts w:ascii="David" w:hAnsi="David"/>
          <w:szCs w:val="24"/>
          <w:rtl/>
        </w:rPr>
        <w:t>הצעה</w:t>
      </w:r>
      <w:r w:rsidRPr="00722ED8">
        <w:rPr>
          <w:rFonts w:ascii="David" w:hAnsi="David"/>
          <w:szCs w:val="24"/>
        </w:rPr>
        <w:t xml:space="preserve"> </w:t>
      </w:r>
      <w:r w:rsidRPr="00722ED8">
        <w:rPr>
          <w:rFonts w:ascii="David" w:hAnsi="David"/>
          <w:szCs w:val="24"/>
          <w:rtl/>
        </w:rPr>
        <w:t>מצהיר</w:t>
      </w:r>
      <w:r w:rsidRPr="00722ED8">
        <w:rPr>
          <w:rFonts w:ascii="David" w:hAnsi="David"/>
          <w:szCs w:val="24"/>
        </w:rPr>
        <w:t xml:space="preserve"> </w:t>
      </w:r>
      <w:r w:rsidRPr="00722ED8">
        <w:rPr>
          <w:rFonts w:ascii="David" w:hAnsi="David"/>
          <w:szCs w:val="24"/>
          <w:rtl/>
        </w:rPr>
        <w:t>המציע</w:t>
      </w:r>
      <w:r w:rsidRPr="00722ED8">
        <w:rPr>
          <w:rFonts w:ascii="David" w:hAnsi="David"/>
          <w:szCs w:val="24"/>
        </w:rPr>
        <w:t xml:space="preserve"> </w:t>
      </w:r>
      <w:r w:rsidRPr="00722ED8">
        <w:rPr>
          <w:rFonts w:ascii="David" w:hAnsi="David"/>
          <w:szCs w:val="24"/>
          <w:rtl/>
        </w:rPr>
        <w:t>כי</w:t>
      </w:r>
      <w:r w:rsidRPr="00722ED8">
        <w:rPr>
          <w:rFonts w:ascii="David" w:hAnsi="David"/>
          <w:szCs w:val="24"/>
        </w:rPr>
        <w:t xml:space="preserve"> </w:t>
      </w:r>
      <w:r w:rsidRPr="00722ED8">
        <w:rPr>
          <w:rFonts w:ascii="David" w:hAnsi="David"/>
          <w:szCs w:val="24"/>
          <w:rtl/>
        </w:rPr>
        <w:t>קרא</w:t>
      </w:r>
      <w:r w:rsidRPr="00722ED8">
        <w:rPr>
          <w:rFonts w:ascii="David" w:hAnsi="David"/>
          <w:szCs w:val="24"/>
        </w:rPr>
        <w:t xml:space="preserve"> </w:t>
      </w:r>
      <w:r w:rsidRPr="00722ED8">
        <w:rPr>
          <w:rFonts w:ascii="David" w:hAnsi="David"/>
          <w:szCs w:val="24"/>
          <w:rtl/>
        </w:rPr>
        <w:t>את</w:t>
      </w:r>
      <w:r w:rsidRPr="00722ED8">
        <w:rPr>
          <w:rFonts w:ascii="David" w:hAnsi="David"/>
          <w:szCs w:val="24"/>
        </w:rPr>
        <w:t xml:space="preserve"> </w:t>
      </w:r>
      <w:r w:rsidRPr="00722ED8">
        <w:rPr>
          <w:rFonts w:ascii="David" w:hAnsi="David"/>
          <w:szCs w:val="24"/>
          <w:rtl/>
        </w:rPr>
        <w:t>כל</w:t>
      </w:r>
      <w:r w:rsidRPr="00722ED8">
        <w:rPr>
          <w:rFonts w:ascii="David" w:hAnsi="David"/>
          <w:szCs w:val="24"/>
        </w:rPr>
        <w:t xml:space="preserve"> </w:t>
      </w:r>
      <w:r w:rsidRPr="00722ED8">
        <w:rPr>
          <w:rFonts w:ascii="David" w:hAnsi="David"/>
          <w:szCs w:val="24"/>
          <w:rtl/>
        </w:rPr>
        <w:t>הפרטים</w:t>
      </w:r>
      <w:r w:rsidRPr="00722ED8">
        <w:rPr>
          <w:rFonts w:ascii="David" w:hAnsi="David"/>
          <w:szCs w:val="24"/>
        </w:rPr>
        <w:t xml:space="preserve"> </w:t>
      </w:r>
      <w:r w:rsidRPr="00722ED8">
        <w:rPr>
          <w:rFonts w:ascii="David" w:hAnsi="David"/>
          <w:szCs w:val="24"/>
          <w:rtl/>
        </w:rPr>
        <w:t>של</w:t>
      </w:r>
      <w:r w:rsidRPr="00722ED8">
        <w:rPr>
          <w:rFonts w:ascii="David" w:hAnsi="David"/>
          <w:szCs w:val="24"/>
        </w:rPr>
        <w:t xml:space="preserve"> </w:t>
      </w:r>
      <w:r w:rsidRPr="00722ED8">
        <w:rPr>
          <w:rFonts w:ascii="David" w:hAnsi="David"/>
          <w:szCs w:val="24"/>
          <w:rtl/>
        </w:rPr>
        <w:t>קול</w:t>
      </w:r>
      <w:r w:rsidRPr="00722ED8">
        <w:rPr>
          <w:rFonts w:ascii="David" w:hAnsi="David"/>
          <w:szCs w:val="24"/>
        </w:rPr>
        <w:t xml:space="preserve"> </w:t>
      </w:r>
      <w:r w:rsidRPr="00722ED8">
        <w:rPr>
          <w:rFonts w:ascii="David" w:hAnsi="David"/>
          <w:szCs w:val="24"/>
          <w:rtl/>
        </w:rPr>
        <w:t>קורא</w:t>
      </w:r>
      <w:r w:rsidRPr="00722ED8">
        <w:rPr>
          <w:rFonts w:ascii="David" w:hAnsi="David"/>
          <w:szCs w:val="24"/>
        </w:rPr>
        <w:t xml:space="preserve"> </w:t>
      </w:r>
      <w:r w:rsidRPr="00722ED8">
        <w:rPr>
          <w:rFonts w:ascii="David" w:hAnsi="David"/>
          <w:szCs w:val="24"/>
          <w:rtl/>
        </w:rPr>
        <w:t>זה</w:t>
      </w:r>
      <w:r w:rsidRPr="00722ED8">
        <w:rPr>
          <w:rFonts w:ascii="David" w:hAnsi="David"/>
          <w:szCs w:val="24"/>
        </w:rPr>
        <w:t xml:space="preserve"> </w:t>
      </w:r>
      <w:r w:rsidRPr="00722ED8">
        <w:rPr>
          <w:rFonts w:ascii="David" w:hAnsi="David"/>
          <w:szCs w:val="24"/>
          <w:rtl/>
        </w:rPr>
        <w:t>ונספחיו והוא</w:t>
      </w:r>
      <w:r w:rsidRPr="00722ED8">
        <w:rPr>
          <w:rFonts w:ascii="David" w:hAnsi="David"/>
          <w:szCs w:val="24"/>
        </w:rPr>
        <w:t xml:space="preserve"> </w:t>
      </w:r>
      <w:r w:rsidRPr="00722ED8">
        <w:rPr>
          <w:rFonts w:ascii="David" w:hAnsi="David"/>
          <w:szCs w:val="24"/>
          <w:rtl/>
        </w:rPr>
        <w:t>מצהיר</w:t>
      </w:r>
      <w:r w:rsidRPr="00722ED8">
        <w:rPr>
          <w:rFonts w:ascii="David" w:hAnsi="David"/>
          <w:szCs w:val="24"/>
        </w:rPr>
        <w:t xml:space="preserve"> </w:t>
      </w:r>
      <w:r w:rsidRPr="00722ED8">
        <w:rPr>
          <w:rFonts w:ascii="David" w:hAnsi="David"/>
          <w:szCs w:val="24"/>
          <w:rtl/>
        </w:rPr>
        <w:t>כי</w:t>
      </w:r>
      <w:r w:rsidRPr="00722ED8">
        <w:rPr>
          <w:rFonts w:ascii="David" w:hAnsi="David"/>
          <w:szCs w:val="24"/>
        </w:rPr>
        <w:t xml:space="preserve"> </w:t>
      </w:r>
      <w:r w:rsidRPr="00722ED8">
        <w:rPr>
          <w:rFonts w:ascii="David" w:hAnsi="David"/>
          <w:szCs w:val="24"/>
          <w:rtl/>
        </w:rPr>
        <w:t>הבין</w:t>
      </w:r>
      <w:r w:rsidRPr="00722ED8">
        <w:rPr>
          <w:rFonts w:ascii="David" w:hAnsi="David"/>
          <w:szCs w:val="24"/>
        </w:rPr>
        <w:t xml:space="preserve"> </w:t>
      </w:r>
      <w:r w:rsidRPr="00722ED8">
        <w:rPr>
          <w:rFonts w:ascii="David" w:hAnsi="David"/>
          <w:szCs w:val="24"/>
          <w:rtl/>
        </w:rPr>
        <w:t>את</w:t>
      </w:r>
      <w:r w:rsidRPr="00722ED8">
        <w:rPr>
          <w:rFonts w:ascii="David" w:hAnsi="David"/>
          <w:szCs w:val="24"/>
        </w:rPr>
        <w:t xml:space="preserve"> </w:t>
      </w:r>
      <w:r w:rsidRPr="00722ED8">
        <w:rPr>
          <w:rFonts w:ascii="David" w:hAnsi="David"/>
          <w:szCs w:val="24"/>
          <w:rtl/>
        </w:rPr>
        <w:t>הדרישות</w:t>
      </w:r>
      <w:r w:rsidRPr="00722ED8">
        <w:rPr>
          <w:rFonts w:ascii="David" w:hAnsi="David"/>
          <w:szCs w:val="24"/>
        </w:rPr>
        <w:t xml:space="preserve"> </w:t>
      </w:r>
      <w:r w:rsidRPr="00722ED8">
        <w:rPr>
          <w:rFonts w:ascii="David" w:hAnsi="David"/>
          <w:szCs w:val="24"/>
          <w:rtl/>
        </w:rPr>
        <w:t>והוא</w:t>
      </w:r>
      <w:r w:rsidRPr="00722ED8">
        <w:rPr>
          <w:rFonts w:ascii="David" w:hAnsi="David"/>
          <w:szCs w:val="24"/>
        </w:rPr>
        <w:t xml:space="preserve"> </w:t>
      </w:r>
      <w:r w:rsidRPr="00722ED8">
        <w:rPr>
          <w:rFonts w:ascii="David" w:hAnsi="David"/>
          <w:szCs w:val="24"/>
          <w:rtl/>
        </w:rPr>
        <w:t>מסכים</w:t>
      </w:r>
      <w:r w:rsidRPr="00722ED8">
        <w:rPr>
          <w:rFonts w:ascii="David" w:hAnsi="David"/>
          <w:szCs w:val="24"/>
        </w:rPr>
        <w:t xml:space="preserve"> </w:t>
      </w:r>
      <w:r w:rsidRPr="00722ED8">
        <w:rPr>
          <w:rFonts w:ascii="David" w:hAnsi="David"/>
          <w:szCs w:val="24"/>
          <w:rtl/>
        </w:rPr>
        <w:t>לכל</w:t>
      </w:r>
      <w:r w:rsidRPr="00722ED8">
        <w:rPr>
          <w:rFonts w:ascii="David" w:hAnsi="David"/>
          <w:szCs w:val="24"/>
        </w:rPr>
        <w:t xml:space="preserve"> </w:t>
      </w:r>
      <w:r w:rsidRPr="00722ED8">
        <w:rPr>
          <w:rFonts w:ascii="David" w:hAnsi="David"/>
          <w:szCs w:val="24"/>
          <w:rtl/>
        </w:rPr>
        <w:t>תנאי</w:t>
      </w:r>
      <w:r w:rsidRPr="00722ED8">
        <w:rPr>
          <w:rFonts w:ascii="David" w:hAnsi="David"/>
          <w:szCs w:val="24"/>
        </w:rPr>
        <w:t xml:space="preserve"> </w:t>
      </w:r>
      <w:r w:rsidRPr="00722ED8">
        <w:rPr>
          <w:rFonts w:ascii="David" w:hAnsi="David"/>
          <w:szCs w:val="24"/>
          <w:rtl/>
        </w:rPr>
        <w:t>ההסכם</w:t>
      </w:r>
      <w:r w:rsidRPr="00722ED8">
        <w:rPr>
          <w:rFonts w:ascii="David" w:hAnsi="David"/>
          <w:szCs w:val="24"/>
        </w:rPr>
        <w:t xml:space="preserve"> </w:t>
      </w:r>
      <w:r w:rsidRPr="00722ED8">
        <w:rPr>
          <w:rFonts w:ascii="David" w:hAnsi="David"/>
          <w:szCs w:val="24"/>
          <w:rtl/>
        </w:rPr>
        <w:t>ולתנאים</w:t>
      </w:r>
      <w:r w:rsidRPr="00722ED8">
        <w:rPr>
          <w:rFonts w:ascii="David" w:hAnsi="David"/>
          <w:szCs w:val="24"/>
        </w:rPr>
        <w:t xml:space="preserve"> </w:t>
      </w:r>
      <w:r w:rsidRPr="00722ED8">
        <w:rPr>
          <w:rFonts w:ascii="David" w:hAnsi="David"/>
          <w:szCs w:val="24"/>
          <w:rtl/>
        </w:rPr>
        <w:t>הכלליים</w:t>
      </w:r>
      <w:r w:rsidRPr="00722ED8">
        <w:rPr>
          <w:rFonts w:ascii="David" w:hAnsi="David"/>
          <w:szCs w:val="24"/>
        </w:rPr>
        <w:t xml:space="preserve"> </w:t>
      </w:r>
      <w:r w:rsidRPr="00722ED8">
        <w:rPr>
          <w:rFonts w:ascii="David" w:hAnsi="David"/>
          <w:szCs w:val="24"/>
          <w:rtl/>
        </w:rPr>
        <w:t>המהווים</w:t>
      </w:r>
      <w:r w:rsidRPr="00722ED8">
        <w:rPr>
          <w:rFonts w:ascii="David" w:hAnsi="David"/>
          <w:szCs w:val="24"/>
        </w:rPr>
        <w:t xml:space="preserve"> </w:t>
      </w:r>
      <w:r w:rsidRPr="00722ED8">
        <w:rPr>
          <w:rFonts w:ascii="David" w:hAnsi="David"/>
          <w:szCs w:val="24"/>
          <w:rtl/>
        </w:rPr>
        <w:t>חלק בלתי</w:t>
      </w:r>
      <w:r w:rsidRPr="00722ED8">
        <w:rPr>
          <w:rFonts w:ascii="David" w:hAnsi="David"/>
          <w:szCs w:val="24"/>
        </w:rPr>
        <w:t xml:space="preserve"> </w:t>
      </w:r>
      <w:r w:rsidRPr="00722ED8">
        <w:rPr>
          <w:rFonts w:ascii="David" w:hAnsi="David"/>
          <w:szCs w:val="24"/>
          <w:rtl/>
        </w:rPr>
        <w:t>נפרד</w:t>
      </w:r>
      <w:r w:rsidRPr="00722ED8">
        <w:rPr>
          <w:rFonts w:ascii="David" w:hAnsi="David"/>
          <w:szCs w:val="24"/>
        </w:rPr>
        <w:t xml:space="preserve"> </w:t>
      </w:r>
      <w:r w:rsidRPr="00722ED8">
        <w:rPr>
          <w:rFonts w:ascii="David" w:hAnsi="David"/>
          <w:szCs w:val="24"/>
          <w:rtl/>
        </w:rPr>
        <w:t>מהקול</w:t>
      </w:r>
      <w:r w:rsidRPr="00722ED8">
        <w:rPr>
          <w:rFonts w:ascii="David" w:hAnsi="David"/>
          <w:szCs w:val="24"/>
        </w:rPr>
        <w:t xml:space="preserve"> </w:t>
      </w:r>
      <w:r w:rsidRPr="00722ED8">
        <w:rPr>
          <w:rFonts w:ascii="David" w:hAnsi="David"/>
          <w:szCs w:val="24"/>
          <w:rtl/>
        </w:rPr>
        <w:t>קורא</w:t>
      </w:r>
      <w:r w:rsidRPr="00722ED8">
        <w:rPr>
          <w:rFonts w:ascii="David" w:hAnsi="David"/>
          <w:szCs w:val="24"/>
        </w:rPr>
        <w:t>.</w:t>
      </w:r>
    </w:p>
    <w:p w14:paraId="2345AD74"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szCs w:val="24"/>
          <w:rtl/>
        </w:rPr>
      </w:pPr>
    </w:p>
    <w:p w14:paraId="431C01F3" w14:textId="0B6F590E" w:rsidR="00846E39" w:rsidRPr="00722ED8" w:rsidRDefault="00846E39" w:rsidP="001D5A78">
      <w:pPr>
        <w:pStyle w:val="1"/>
      </w:pPr>
      <w:r w:rsidRPr="00722ED8">
        <w:rPr>
          <w:rtl/>
        </w:rPr>
        <w:t>שאלות ובירורים</w:t>
      </w:r>
    </w:p>
    <w:p w14:paraId="248393B5"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Pr>
      </w:pPr>
    </w:p>
    <w:p w14:paraId="25CBE543" w14:textId="6A5504C6" w:rsidR="00BC3390" w:rsidRPr="006F1CE1" w:rsidRDefault="00846E39" w:rsidP="00EF39C9">
      <w:pPr>
        <w:pStyle w:val="af0"/>
        <w:spacing w:after="0" w:line="276" w:lineRule="auto"/>
        <w:ind w:left="652"/>
        <w:jc w:val="both"/>
        <w:rPr>
          <w:rFonts w:ascii="David" w:hAnsi="David"/>
          <w:rtl/>
        </w:rPr>
      </w:pPr>
      <w:r w:rsidRPr="00722ED8">
        <w:rPr>
          <w:rFonts w:ascii="David" w:hAnsi="David"/>
          <w:rtl/>
        </w:rPr>
        <w:t xml:space="preserve">נציגת </w:t>
      </w:r>
      <w:r w:rsidRPr="00EE3D82">
        <w:rPr>
          <w:rFonts w:ascii="David" w:hAnsi="David"/>
          <w:rtl/>
        </w:rPr>
        <w:t xml:space="preserve">המשרד לקול קורא זה הינה ד"ר </w:t>
      </w:r>
      <w:r w:rsidR="00761C73">
        <w:rPr>
          <w:rFonts w:ascii="David" w:hAnsi="David" w:hint="cs"/>
          <w:rtl/>
        </w:rPr>
        <w:t>טל רז</w:t>
      </w:r>
      <w:r w:rsidRPr="00EE3D82">
        <w:rPr>
          <w:rFonts w:ascii="David" w:hAnsi="David"/>
          <w:rtl/>
        </w:rPr>
        <w:t xml:space="preserve">, ואליה יש להפנות את כל השאלות והבירורים. </w:t>
      </w:r>
      <w:r w:rsidRPr="00EE3D82">
        <w:rPr>
          <w:rFonts w:ascii="David" w:hAnsi="David"/>
          <w:b/>
          <w:bCs/>
          <w:rtl/>
        </w:rPr>
        <w:t>ניתן לשלוח את השאלות בכתב בלבד עד ל</w:t>
      </w:r>
      <w:r w:rsidRPr="006010F0">
        <w:rPr>
          <w:rFonts w:ascii="David" w:hAnsi="David"/>
          <w:b/>
          <w:bCs/>
          <w:rtl/>
        </w:rPr>
        <w:t xml:space="preserve">- </w:t>
      </w:r>
      <w:r w:rsidR="006010F0" w:rsidRPr="006010F0">
        <w:rPr>
          <w:rFonts w:ascii="David" w:hAnsi="David" w:hint="cs"/>
          <w:b/>
          <w:bCs/>
          <w:rtl/>
        </w:rPr>
        <w:t>6</w:t>
      </w:r>
      <w:r w:rsidRPr="006010F0">
        <w:rPr>
          <w:rFonts w:ascii="David" w:hAnsi="David" w:hint="cs"/>
          <w:b/>
          <w:bCs/>
          <w:rtl/>
        </w:rPr>
        <w:t>.</w:t>
      </w:r>
      <w:r w:rsidR="006010F0" w:rsidRPr="006010F0">
        <w:rPr>
          <w:rFonts w:ascii="David" w:hAnsi="David" w:hint="cs"/>
          <w:b/>
          <w:bCs/>
          <w:rtl/>
        </w:rPr>
        <w:t>8</w:t>
      </w:r>
      <w:r w:rsidRPr="006010F0">
        <w:rPr>
          <w:rFonts w:ascii="David" w:hAnsi="David" w:hint="cs"/>
          <w:b/>
          <w:bCs/>
          <w:rtl/>
        </w:rPr>
        <w:t>.</w:t>
      </w:r>
      <w:r w:rsidR="006010F0" w:rsidRPr="006010F0">
        <w:rPr>
          <w:rFonts w:ascii="David" w:hAnsi="David" w:hint="cs"/>
          <w:b/>
          <w:bCs/>
          <w:rtl/>
        </w:rPr>
        <w:t>2025</w:t>
      </w:r>
      <w:r w:rsidRPr="006010F0">
        <w:rPr>
          <w:rFonts w:ascii="David" w:hAnsi="David"/>
          <w:b/>
          <w:bCs/>
          <w:rtl/>
        </w:rPr>
        <w:t xml:space="preserve"> בשעה </w:t>
      </w:r>
      <w:r w:rsidRPr="006010F0">
        <w:rPr>
          <w:rFonts w:ascii="David" w:hAnsi="David"/>
          <w:b/>
          <w:bCs/>
          <w:u w:val="single"/>
          <w:rtl/>
        </w:rPr>
        <w:t>10:00</w:t>
      </w:r>
      <w:r w:rsidRPr="00EE3D82">
        <w:rPr>
          <w:rFonts w:ascii="David" w:hAnsi="David"/>
          <w:b/>
          <w:bCs/>
          <w:rtl/>
        </w:rPr>
        <w:t xml:space="preserve"> לכתובת דוא"</w:t>
      </w:r>
      <w:r w:rsidRPr="006F1CE1">
        <w:rPr>
          <w:rFonts w:ascii="David" w:hAnsi="David"/>
          <w:b/>
          <w:bCs/>
          <w:rtl/>
        </w:rPr>
        <w:t xml:space="preserve">ל </w:t>
      </w:r>
      <w:hyperlink r:id="rId12" w:history="1">
        <w:r w:rsidRPr="006F1CE1">
          <w:rPr>
            <w:rStyle w:val="Hyperlink"/>
            <w:rFonts w:ascii="David" w:hAnsi="David"/>
          </w:rPr>
          <w:t>madan@education.gov.il</w:t>
        </w:r>
      </w:hyperlink>
      <w:r w:rsidRPr="006F1CE1">
        <w:rPr>
          <w:rFonts w:ascii="David" w:hAnsi="David"/>
          <w:rtl/>
        </w:rPr>
        <w:t xml:space="preserve"> </w:t>
      </w:r>
      <w:r w:rsidRPr="006F1CE1">
        <w:rPr>
          <w:rFonts w:ascii="David" w:hAnsi="David"/>
          <w:b/>
          <w:bCs/>
          <w:rtl/>
        </w:rPr>
        <w:t xml:space="preserve"> תוך</w:t>
      </w:r>
      <w:r w:rsidRPr="00EE3D82">
        <w:rPr>
          <w:rFonts w:ascii="David" w:hAnsi="David"/>
          <w:b/>
          <w:bCs/>
          <w:rtl/>
        </w:rPr>
        <w:t xml:space="preserve"> ציון שם הפונה.</w:t>
      </w:r>
      <w:r w:rsidRPr="00EE3D82">
        <w:rPr>
          <w:rFonts w:ascii="David" w:hAnsi="David"/>
          <w:rtl/>
        </w:rPr>
        <w:t xml:space="preserve"> באחריות הפונה לוודא כי השאלות הגיעו אל נציג המשרד. לא תהיה אפשרות אחרת</w:t>
      </w:r>
      <w:r w:rsidRPr="00722ED8">
        <w:rPr>
          <w:rFonts w:ascii="David" w:hAnsi="David"/>
          <w:rtl/>
        </w:rPr>
        <w:t xml:space="preserve"> לקבלת מידע או לברר פרטים כלשהם בהקשר לקול קורא זה לאחר המועד האחרון למשלוח השאלות. סיכום השאלות והתשובות יפורסם באתר </w:t>
      </w:r>
      <w:r w:rsidRPr="006F1CE1">
        <w:rPr>
          <w:rFonts w:ascii="David" w:hAnsi="David"/>
          <w:rtl/>
        </w:rPr>
        <w:t xml:space="preserve">האינטרנט של לשכת </w:t>
      </w:r>
      <w:r w:rsidR="00586316">
        <w:rPr>
          <w:rFonts w:ascii="David" w:hAnsi="David"/>
          <w:rtl/>
        </w:rPr>
        <w:t>המדענית הראשית</w:t>
      </w:r>
      <w:r w:rsidRPr="006F1CE1">
        <w:rPr>
          <w:rFonts w:ascii="David" w:hAnsi="David"/>
          <w:rtl/>
        </w:rPr>
        <w:t xml:space="preserve">: </w:t>
      </w:r>
    </w:p>
    <w:p w14:paraId="0370C398" w14:textId="1E8E3B8C" w:rsidR="00534883" w:rsidRDefault="001930C4" w:rsidP="00EF39C9">
      <w:pPr>
        <w:pStyle w:val="af0"/>
        <w:spacing w:after="0" w:line="276" w:lineRule="auto"/>
        <w:ind w:left="652"/>
        <w:jc w:val="both"/>
        <w:rPr>
          <w:rFonts w:ascii="David" w:hAnsi="David"/>
        </w:rPr>
      </w:pPr>
      <w:hyperlink r:id="rId13" w:history="1">
        <w:r w:rsidR="00534883" w:rsidRPr="00CE3A95">
          <w:rPr>
            <w:rStyle w:val="Hyperlink"/>
            <w:rFonts w:ascii="David" w:hAnsi="David"/>
          </w:rPr>
          <w:t>https://chief-scientist.education.gov.il</w:t>
        </w:r>
        <w:r w:rsidR="00534883" w:rsidRPr="00CE3A95">
          <w:rPr>
            <w:rStyle w:val="Hyperlink"/>
            <w:rFonts w:ascii="David" w:hAnsi="David"/>
            <w:rtl/>
          </w:rPr>
          <w:t>/</w:t>
        </w:r>
      </w:hyperlink>
    </w:p>
    <w:p w14:paraId="6495E339" w14:textId="0F6727DB" w:rsidR="00BC3390" w:rsidRPr="006F1CE1" w:rsidRDefault="00846E39" w:rsidP="00EF39C9">
      <w:pPr>
        <w:pStyle w:val="af0"/>
        <w:spacing w:after="0" w:line="276" w:lineRule="auto"/>
        <w:ind w:left="652"/>
        <w:jc w:val="both"/>
        <w:rPr>
          <w:rFonts w:ascii="David" w:hAnsi="David"/>
          <w:b/>
          <w:bCs/>
          <w:rtl/>
        </w:rPr>
      </w:pPr>
      <w:r w:rsidRPr="006F1CE1">
        <w:rPr>
          <w:rFonts w:ascii="David" w:hAnsi="David" w:hint="cs"/>
          <w:rtl/>
        </w:rPr>
        <w:t xml:space="preserve"> </w:t>
      </w:r>
    </w:p>
    <w:p w14:paraId="66C644B8" w14:textId="1A26FBC8" w:rsidR="00846E39" w:rsidRPr="00722ED8" w:rsidRDefault="00846E39" w:rsidP="00EF39C9">
      <w:pPr>
        <w:pStyle w:val="af0"/>
        <w:spacing w:after="0" w:line="276" w:lineRule="auto"/>
        <w:ind w:left="652"/>
        <w:jc w:val="both"/>
        <w:rPr>
          <w:rFonts w:ascii="David" w:hAnsi="David"/>
          <w:b/>
          <w:bCs/>
          <w:rtl/>
        </w:rPr>
      </w:pPr>
      <w:r w:rsidRPr="006F1CE1">
        <w:rPr>
          <w:rFonts w:ascii="David" w:hAnsi="David"/>
          <w:b/>
          <w:bCs/>
          <w:rtl/>
        </w:rPr>
        <w:t>לשכת המדען תשיב על שאלות אשר יופנו בכתב</w:t>
      </w:r>
      <w:r w:rsidRPr="00722ED8">
        <w:rPr>
          <w:rFonts w:ascii="David" w:hAnsi="David"/>
          <w:b/>
          <w:bCs/>
          <w:rtl/>
        </w:rPr>
        <w:t xml:space="preserve"> עד שבוע לפני המועד האחרון להגשת הצעות.</w:t>
      </w:r>
    </w:p>
    <w:p w14:paraId="5F472900" w14:textId="77777777" w:rsidR="00846E39" w:rsidRPr="00722ED8" w:rsidRDefault="00846E39" w:rsidP="00846E39">
      <w:pPr>
        <w:pStyle w:val="af0"/>
        <w:spacing w:after="0" w:line="276" w:lineRule="auto"/>
        <w:ind w:left="652"/>
        <w:jc w:val="both"/>
        <w:rPr>
          <w:rFonts w:ascii="David" w:hAnsi="David"/>
          <w:rtl/>
        </w:rPr>
      </w:pPr>
      <w:r w:rsidRPr="00722ED8">
        <w:rPr>
          <w:rFonts w:ascii="David" w:hAnsi="David"/>
          <w:rtl/>
        </w:rPr>
        <w:t>המשרד שומר לעצמו את הזכות להימנע מלהשיב לגופה של השגה אם ימצא כי מתן מענה להשגה עלול לסכל או לפגוע בהליך הקול הקורא או בתכליתו.</w:t>
      </w:r>
    </w:p>
    <w:p w14:paraId="47FCBCE4" w14:textId="77777777" w:rsidR="00846E39" w:rsidRPr="00722ED8" w:rsidRDefault="00846E39" w:rsidP="00846E39">
      <w:pPr>
        <w:pStyle w:val="af0"/>
        <w:spacing w:after="0" w:line="276" w:lineRule="auto"/>
        <w:ind w:left="652"/>
        <w:jc w:val="both"/>
        <w:rPr>
          <w:rFonts w:ascii="David" w:hAnsi="David"/>
          <w:rtl/>
        </w:rPr>
      </w:pPr>
      <w:r w:rsidRPr="00722ED8">
        <w:rPr>
          <w:rFonts w:ascii="David" w:hAnsi="David"/>
          <w:rtl/>
        </w:rPr>
        <w:t>להלן תיאור המבנה להגשה של שאלות ובקשות הבהרה:</w:t>
      </w:r>
    </w:p>
    <w:p w14:paraId="45E75324" w14:textId="77777777" w:rsidR="00846E39" w:rsidRPr="00722ED8" w:rsidRDefault="00846E39" w:rsidP="00846E39">
      <w:pPr>
        <w:pStyle w:val="af0"/>
        <w:spacing w:after="0" w:line="276" w:lineRule="auto"/>
        <w:ind w:left="652"/>
        <w:jc w:val="both"/>
        <w:rPr>
          <w:rFonts w:ascii="David" w:hAnsi="David"/>
          <w:rtl/>
        </w:rPr>
      </w:pPr>
    </w:p>
    <w:tbl>
      <w:tblPr>
        <w:tblStyle w:val="ad"/>
        <w:bidiVisual/>
        <w:tblW w:w="0" w:type="auto"/>
        <w:tblInd w:w="760" w:type="dxa"/>
        <w:tblLook w:val="04A0" w:firstRow="1" w:lastRow="0" w:firstColumn="1" w:lastColumn="0" w:noHBand="0" w:noVBand="1"/>
      </w:tblPr>
      <w:tblGrid>
        <w:gridCol w:w="3528"/>
        <w:gridCol w:w="3577"/>
      </w:tblGrid>
      <w:tr w:rsidR="00846E39" w:rsidRPr="00722ED8" w14:paraId="587EBDA1" w14:textId="77777777" w:rsidTr="004C217E">
        <w:tc>
          <w:tcPr>
            <w:tcW w:w="3528" w:type="dxa"/>
          </w:tcPr>
          <w:p w14:paraId="566D5D86" w14:textId="77777777" w:rsidR="00846E39" w:rsidRPr="00722ED8" w:rsidRDefault="00846E39" w:rsidP="004C217E">
            <w:pPr>
              <w:pStyle w:val="af0"/>
              <w:spacing w:after="0" w:line="276" w:lineRule="auto"/>
              <w:ind w:left="0"/>
              <w:jc w:val="both"/>
              <w:rPr>
                <w:rFonts w:ascii="David" w:hAnsi="David"/>
                <w:rtl/>
              </w:rPr>
            </w:pPr>
            <w:r w:rsidRPr="00722ED8">
              <w:rPr>
                <w:rFonts w:ascii="David" w:hAnsi="David"/>
                <w:rtl/>
              </w:rPr>
              <w:t>הסעיף בקול קורא</w:t>
            </w:r>
          </w:p>
        </w:tc>
        <w:tc>
          <w:tcPr>
            <w:tcW w:w="3577" w:type="dxa"/>
          </w:tcPr>
          <w:p w14:paraId="3CA9C887" w14:textId="77777777" w:rsidR="00846E39" w:rsidRPr="00722ED8" w:rsidRDefault="00846E39" w:rsidP="004C217E">
            <w:pPr>
              <w:pStyle w:val="af0"/>
              <w:spacing w:after="0" w:line="276" w:lineRule="auto"/>
              <w:ind w:left="0"/>
              <w:jc w:val="both"/>
              <w:rPr>
                <w:rFonts w:ascii="David" w:hAnsi="David"/>
                <w:rtl/>
              </w:rPr>
            </w:pPr>
            <w:r w:rsidRPr="00722ED8">
              <w:rPr>
                <w:rFonts w:ascii="David" w:hAnsi="David"/>
                <w:rtl/>
              </w:rPr>
              <w:t>פירוט השאלה / בקשת ההבהרה</w:t>
            </w:r>
          </w:p>
        </w:tc>
      </w:tr>
      <w:tr w:rsidR="00846E39" w:rsidRPr="00722ED8" w14:paraId="7B789E0A" w14:textId="77777777" w:rsidTr="004C217E">
        <w:tc>
          <w:tcPr>
            <w:tcW w:w="3528" w:type="dxa"/>
          </w:tcPr>
          <w:p w14:paraId="113DBA7C" w14:textId="77777777" w:rsidR="00846E39" w:rsidRPr="00722ED8" w:rsidRDefault="00846E39" w:rsidP="004C217E">
            <w:pPr>
              <w:pStyle w:val="af0"/>
              <w:spacing w:after="0" w:line="276" w:lineRule="auto"/>
              <w:ind w:left="0"/>
              <w:jc w:val="both"/>
              <w:rPr>
                <w:rFonts w:ascii="David" w:hAnsi="David"/>
                <w:rtl/>
              </w:rPr>
            </w:pPr>
          </w:p>
        </w:tc>
        <w:tc>
          <w:tcPr>
            <w:tcW w:w="3577" w:type="dxa"/>
          </w:tcPr>
          <w:p w14:paraId="0827D73B" w14:textId="77777777" w:rsidR="00846E39" w:rsidRPr="00722ED8" w:rsidRDefault="00846E39" w:rsidP="004C217E">
            <w:pPr>
              <w:pStyle w:val="af0"/>
              <w:spacing w:after="0" w:line="276" w:lineRule="auto"/>
              <w:ind w:left="0"/>
              <w:jc w:val="both"/>
              <w:rPr>
                <w:rFonts w:ascii="David" w:hAnsi="David"/>
                <w:rtl/>
              </w:rPr>
            </w:pPr>
          </w:p>
        </w:tc>
      </w:tr>
      <w:tr w:rsidR="00846E39" w:rsidRPr="00722ED8" w14:paraId="51E77BBB" w14:textId="77777777" w:rsidTr="004C217E">
        <w:tc>
          <w:tcPr>
            <w:tcW w:w="3528" w:type="dxa"/>
          </w:tcPr>
          <w:p w14:paraId="5D53DAE5" w14:textId="77777777" w:rsidR="00846E39" w:rsidRPr="00722ED8" w:rsidRDefault="00846E39" w:rsidP="004C217E">
            <w:pPr>
              <w:pStyle w:val="af0"/>
              <w:spacing w:after="0" w:line="276" w:lineRule="auto"/>
              <w:ind w:left="0"/>
              <w:jc w:val="both"/>
              <w:rPr>
                <w:rFonts w:ascii="David" w:hAnsi="David"/>
                <w:rtl/>
              </w:rPr>
            </w:pPr>
          </w:p>
        </w:tc>
        <w:tc>
          <w:tcPr>
            <w:tcW w:w="3577" w:type="dxa"/>
          </w:tcPr>
          <w:p w14:paraId="7501675E" w14:textId="77777777" w:rsidR="00846E39" w:rsidRPr="00722ED8" w:rsidRDefault="00846E39" w:rsidP="004C217E">
            <w:pPr>
              <w:pStyle w:val="af0"/>
              <w:spacing w:after="0" w:line="276" w:lineRule="auto"/>
              <w:ind w:left="0"/>
              <w:jc w:val="both"/>
              <w:rPr>
                <w:rFonts w:ascii="David" w:hAnsi="David"/>
                <w:rtl/>
              </w:rPr>
            </w:pPr>
          </w:p>
        </w:tc>
      </w:tr>
    </w:tbl>
    <w:p w14:paraId="38829511" w14:textId="77777777" w:rsidR="00846E39"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tl/>
        </w:rPr>
      </w:pPr>
    </w:p>
    <w:p w14:paraId="5DDDCD92" w14:textId="77777777" w:rsidR="0011160A" w:rsidRDefault="0011160A">
      <w:pPr>
        <w:bidi w:val="0"/>
        <w:rPr>
          <w:rFonts w:ascii="David" w:hAnsi="David"/>
          <w:b/>
          <w:bCs/>
          <w:szCs w:val="24"/>
          <w:u w:val="single"/>
        </w:rPr>
      </w:pPr>
      <w:r>
        <w:rPr>
          <w:rFonts w:ascii="David" w:hAnsi="David"/>
          <w:rtl/>
        </w:rPr>
        <w:br w:type="page"/>
      </w:r>
    </w:p>
    <w:p w14:paraId="2A939327" w14:textId="46F270CA" w:rsidR="00846E39" w:rsidRPr="00722ED8" w:rsidRDefault="00846E39" w:rsidP="001D5A78">
      <w:pPr>
        <w:pStyle w:val="1"/>
      </w:pPr>
      <w:r w:rsidRPr="00722ED8">
        <w:rPr>
          <w:rtl/>
        </w:rPr>
        <w:lastRenderedPageBreak/>
        <w:t>המשרד רשאי</w:t>
      </w:r>
    </w:p>
    <w:p w14:paraId="7A81067F"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Pr>
      </w:pPr>
    </w:p>
    <w:p w14:paraId="42E33358" w14:textId="77777777" w:rsidR="00846E39" w:rsidRPr="00722ED8" w:rsidRDefault="00846E39" w:rsidP="000E1BBA">
      <w:pPr>
        <w:pStyle w:val="af0"/>
        <w:numPr>
          <w:ilvl w:val="0"/>
          <w:numId w:val="43"/>
        </w:numPr>
        <w:spacing w:after="0" w:line="276" w:lineRule="auto"/>
        <w:jc w:val="both"/>
        <w:rPr>
          <w:rFonts w:ascii="David" w:hAnsi="David"/>
          <w:vanish/>
          <w:rtl/>
        </w:rPr>
      </w:pPr>
    </w:p>
    <w:p w14:paraId="21357E87" w14:textId="77777777" w:rsidR="00846E39" w:rsidRPr="00722ED8" w:rsidRDefault="00846E39" w:rsidP="000E1BBA">
      <w:pPr>
        <w:pStyle w:val="a8"/>
        <w:numPr>
          <w:ilvl w:val="1"/>
          <w:numId w:val="42"/>
        </w:numPr>
        <w:spacing w:line="276" w:lineRule="auto"/>
        <w:ind w:left="1361" w:hanging="709"/>
        <w:jc w:val="both"/>
        <w:rPr>
          <w:rFonts w:ascii="David" w:hAnsi="David"/>
          <w:szCs w:val="24"/>
        </w:rPr>
      </w:pP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שומר</w:t>
      </w:r>
      <w:r w:rsidRPr="00722ED8">
        <w:rPr>
          <w:rFonts w:ascii="David" w:hAnsi="David"/>
          <w:szCs w:val="24"/>
        </w:rPr>
        <w:t xml:space="preserve"> </w:t>
      </w:r>
      <w:r w:rsidRPr="00722ED8">
        <w:rPr>
          <w:rFonts w:ascii="David" w:hAnsi="David"/>
          <w:szCs w:val="24"/>
          <w:rtl/>
        </w:rPr>
        <w:t>לעצמו</w:t>
      </w:r>
      <w:r w:rsidRPr="00722ED8">
        <w:rPr>
          <w:rFonts w:ascii="David" w:hAnsi="David"/>
          <w:szCs w:val="24"/>
        </w:rPr>
        <w:t xml:space="preserve"> </w:t>
      </w:r>
      <w:r w:rsidRPr="00722ED8">
        <w:rPr>
          <w:rFonts w:ascii="David" w:hAnsi="David"/>
          <w:szCs w:val="24"/>
          <w:rtl/>
        </w:rPr>
        <w:t>את</w:t>
      </w:r>
      <w:r w:rsidRPr="00722ED8">
        <w:rPr>
          <w:rFonts w:ascii="David" w:hAnsi="David"/>
          <w:szCs w:val="24"/>
        </w:rPr>
        <w:t xml:space="preserve"> </w:t>
      </w:r>
      <w:r w:rsidRPr="00722ED8">
        <w:rPr>
          <w:rFonts w:ascii="David" w:hAnsi="David"/>
          <w:szCs w:val="24"/>
          <w:rtl/>
        </w:rPr>
        <w:t>הזכות</w:t>
      </w:r>
      <w:r w:rsidRPr="00722ED8">
        <w:rPr>
          <w:rFonts w:ascii="David" w:hAnsi="David"/>
          <w:szCs w:val="24"/>
        </w:rPr>
        <w:t xml:space="preserve"> </w:t>
      </w:r>
      <w:r w:rsidRPr="00722ED8">
        <w:rPr>
          <w:rFonts w:ascii="David" w:hAnsi="David"/>
          <w:szCs w:val="24"/>
          <w:rtl/>
        </w:rPr>
        <w:t>לערוך</w:t>
      </w:r>
      <w:r w:rsidRPr="00722ED8">
        <w:rPr>
          <w:rFonts w:ascii="David" w:hAnsi="David"/>
          <w:szCs w:val="24"/>
        </w:rPr>
        <w:t xml:space="preserve"> </w:t>
      </w:r>
      <w:r w:rsidRPr="00722ED8">
        <w:rPr>
          <w:rFonts w:ascii="David" w:hAnsi="David"/>
          <w:szCs w:val="24"/>
          <w:rtl/>
        </w:rPr>
        <w:t>שינויים</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תיקונים</w:t>
      </w:r>
      <w:r w:rsidRPr="00722ED8">
        <w:rPr>
          <w:rFonts w:ascii="David" w:hAnsi="David"/>
          <w:szCs w:val="24"/>
        </w:rPr>
        <w:t xml:space="preserve"> </w:t>
      </w:r>
      <w:r w:rsidRPr="00722ED8">
        <w:rPr>
          <w:rFonts w:ascii="David" w:hAnsi="David"/>
          <w:szCs w:val="24"/>
          <w:rtl/>
        </w:rPr>
        <w:t>בקול</w:t>
      </w:r>
      <w:r w:rsidRPr="00722ED8">
        <w:rPr>
          <w:rFonts w:ascii="David" w:hAnsi="David"/>
          <w:szCs w:val="24"/>
        </w:rPr>
        <w:t xml:space="preserve"> </w:t>
      </w:r>
      <w:r w:rsidRPr="00722ED8">
        <w:rPr>
          <w:rFonts w:ascii="David" w:hAnsi="David"/>
          <w:szCs w:val="24"/>
          <w:rtl/>
        </w:rPr>
        <w:t>קורא</w:t>
      </w:r>
      <w:r w:rsidRPr="00722ED8">
        <w:rPr>
          <w:rFonts w:ascii="David" w:hAnsi="David"/>
          <w:szCs w:val="24"/>
        </w:rPr>
        <w:t xml:space="preserve"> </w:t>
      </w:r>
      <w:r w:rsidRPr="00722ED8">
        <w:rPr>
          <w:rFonts w:ascii="David" w:hAnsi="David"/>
          <w:szCs w:val="24"/>
          <w:rtl/>
        </w:rPr>
        <w:t>זה</w:t>
      </w:r>
      <w:r w:rsidRPr="00722ED8">
        <w:rPr>
          <w:rFonts w:ascii="David" w:hAnsi="David"/>
          <w:szCs w:val="24"/>
        </w:rPr>
        <w:t xml:space="preserve"> </w:t>
      </w:r>
      <w:r w:rsidRPr="00722ED8">
        <w:rPr>
          <w:rFonts w:ascii="David" w:hAnsi="David"/>
          <w:szCs w:val="24"/>
          <w:rtl/>
        </w:rPr>
        <w:t>ונספחיו, לרבות</w:t>
      </w:r>
      <w:r w:rsidRPr="00722ED8">
        <w:rPr>
          <w:rFonts w:ascii="David" w:hAnsi="David"/>
          <w:szCs w:val="24"/>
        </w:rPr>
        <w:t xml:space="preserve"> </w:t>
      </w:r>
      <w:r w:rsidRPr="00722ED8">
        <w:rPr>
          <w:rFonts w:ascii="David" w:hAnsi="David"/>
          <w:szCs w:val="24"/>
          <w:rtl/>
        </w:rPr>
        <w:t>בכל תנאי</w:t>
      </w:r>
      <w:r w:rsidRPr="00722ED8">
        <w:rPr>
          <w:rFonts w:ascii="David" w:hAnsi="David"/>
          <w:szCs w:val="24"/>
        </w:rPr>
        <w:t xml:space="preserve"> </w:t>
      </w:r>
      <w:r w:rsidRPr="00722ED8">
        <w:rPr>
          <w:rFonts w:ascii="David" w:hAnsi="David"/>
          <w:szCs w:val="24"/>
          <w:rtl/>
        </w:rPr>
        <w:t>מתנאיו</w:t>
      </w:r>
      <w:r w:rsidRPr="00722ED8">
        <w:rPr>
          <w:rFonts w:ascii="David" w:hAnsi="David"/>
          <w:szCs w:val="24"/>
        </w:rPr>
        <w:t xml:space="preserve"> </w:t>
      </w:r>
      <w:r w:rsidRPr="00722ED8">
        <w:rPr>
          <w:rFonts w:ascii="David" w:hAnsi="David"/>
          <w:szCs w:val="24"/>
          <w:rtl/>
        </w:rPr>
        <w:t>ובמועד</w:t>
      </w:r>
      <w:r w:rsidRPr="00722ED8">
        <w:rPr>
          <w:rFonts w:ascii="David" w:hAnsi="David"/>
          <w:szCs w:val="24"/>
        </w:rPr>
        <w:t xml:space="preserve"> </w:t>
      </w:r>
      <w:r w:rsidRPr="00722ED8">
        <w:rPr>
          <w:rFonts w:ascii="David" w:hAnsi="David"/>
          <w:szCs w:val="24"/>
          <w:rtl/>
        </w:rPr>
        <w:t>הגשת</w:t>
      </w:r>
      <w:r w:rsidRPr="00722ED8">
        <w:rPr>
          <w:rFonts w:ascii="David" w:hAnsi="David"/>
          <w:szCs w:val="24"/>
        </w:rPr>
        <w:t xml:space="preserve"> </w:t>
      </w:r>
      <w:r w:rsidRPr="00722ED8">
        <w:rPr>
          <w:rFonts w:ascii="David" w:hAnsi="David"/>
          <w:szCs w:val="24"/>
          <w:rtl/>
        </w:rPr>
        <w:t>ההצעות. השינוי</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התיקון</w:t>
      </w:r>
      <w:r w:rsidRPr="00722ED8">
        <w:rPr>
          <w:rFonts w:ascii="David" w:hAnsi="David"/>
          <w:szCs w:val="24"/>
        </w:rPr>
        <w:t xml:space="preserve"> </w:t>
      </w:r>
      <w:r w:rsidRPr="00722ED8">
        <w:rPr>
          <w:rFonts w:ascii="David" w:hAnsi="David"/>
          <w:szCs w:val="24"/>
          <w:rtl/>
        </w:rPr>
        <w:t>ייערך</w:t>
      </w:r>
      <w:r w:rsidRPr="00722ED8">
        <w:rPr>
          <w:rFonts w:ascii="David" w:hAnsi="David"/>
          <w:szCs w:val="24"/>
        </w:rPr>
        <w:t xml:space="preserve"> </w:t>
      </w:r>
      <w:r w:rsidRPr="00722ED8">
        <w:rPr>
          <w:rFonts w:ascii="David" w:hAnsi="David"/>
          <w:szCs w:val="24"/>
          <w:rtl/>
        </w:rPr>
        <w:t>בכתב</w:t>
      </w:r>
      <w:r w:rsidRPr="00722ED8">
        <w:rPr>
          <w:rFonts w:ascii="David" w:hAnsi="David"/>
          <w:szCs w:val="24"/>
        </w:rPr>
        <w:t xml:space="preserve"> </w:t>
      </w:r>
      <w:r w:rsidRPr="00722ED8">
        <w:rPr>
          <w:rFonts w:ascii="David" w:hAnsi="David"/>
          <w:szCs w:val="24"/>
          <w:rtl/>
        </w:rPr>
        <w:t>ויפורסם</w:t>
      </w:r>
      <w:r w:rsidRPr="00722ED8">
        <w:rPr>
          <w:rFonts w:ascii="David" w:hAnsi="David"/>
          <w:szCs w:val="24"/>
        </w:rPr>
        <w:t xml:space="preserve"> </w:t>
      </w:r>
      <w:r w:rsidRPr="00722ED8">
        <w:rPr>
          <w:rFonts w:ascii="David" w:hAnsi="David"/>
          <w:szCs w:val="24"/>
          <w:rtl/>
        </w:rPr>
        <w:t>באתר</w:t>
      </w:r>
      <w:r w:rsidRPr="00722ED8">
        <w:rPr>
          <w:rFonts w:ascii="David" w:hAnsi="David"/>
          <w:szCs w:val="24"/>
        </w:rPr>
        <w:t xml:space="preserve"> </w:t>
      </w:r>
      <w:r w:rsidRPr="00722ED8">
        <w:rPr>
          <w:rFonts w:ascii="David" w:hAnsi="David"/>
          <w:szCs w:val="24"/>
          <w:rtl/>
        </w:rPr>
        <w:t>האינטרנט של</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ו</w:t>
      </w:r>
      <w:r w:rsidRPr="00722ED8">
        <w:rPr>
          <w:rFonts w:ascii="David" w:hAnsi="David"/>
          <w:szCs w:val="24"/>
        </w:rPr>
        <w:t>/</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באתר</w:t>
      </w:r>
      <w:r w:rsidRPr="00722ED8">
        <w:rPr>
          <w:rFonts w:ascii="David" w:hAnsi="David"/>
          <w:szCs w:val="24"/>
        </w:rPr>
        <w:t xml:space="preserve"> </w:t>
      </w:r>
      <w:r w:rsidRPr="00722ED8">
        <w:rPr>
          <w:rFonts w:ascii="David" w:hAnsi="David"/>
          <w:szCs w:val="24"/>
          <w:rtl/>
        </w:rPr>
        <w:t>מינהל</w:t>
      </w:r>
      <w:r w:rsidRPr="00722ED8">
        <w:rPr>
          <w:rFonts w:ascii="David" w:hAnsi="David"/>
          <w:szCs w:val="24"/>
        </w:rPr>
        <w:t xml:space="preserve"> </w:t>
      </w:r>
      <w:r w:rsidRPr="00722ED8">
        <w:rPr>
          <w:rFonts w:ascii="David" w:hAnsi="David"/>
          <w:szCs w:val="24"/>
          <w:rtl/>
        </w:rPr>
        <w:t>הרכש</w:t>
      </w:r>
      <w:r w:rsidRPr="00722ED8">
        <w:rPr>
          <w:rFonts w:ascii="David" w:hAnsi="David"/>
          <w:szCs w:val="24"/>
        </w:rPr>
        <w:t xml:space="preserve"> </w:t>
      </w:r>
      <w:r w:rsidRPr="00722ED8">
        <w:rPr>
          <w:rFonts w:ascii="David" w:hAnsi="David"/>
          <w:szCs w:val="24"/>
          <w:rtl/>
        </w:rPr>
        <w:t>הממשלתי.</w:t>
      </w:r>
      <w:r w:rsidRPr="00722ED8">
        <w:rPr>
          <w:rFonts w:ascii="David" w:hAnsi="David"/>
          <w:szCs w:val="24"/>
        </w:rPr>
        <w:t xml:space="preserve"> </w:t>
      </w:r>
      <w:r w:rsidRPr="00722ED8">
        <w:rPr>
          <w:rFonts w:ascii="David" w:hAnsi="David"/>
          <w:szCs w:val="24"/>
          <w:rtl/>
        </w:rPr>
        <w:t>באחריות</w:t>
      </w:r>
      <w:r w:rsidRPr="00722ED8">
        <w:rPr>
          <w:rFonts w:ascii="David" w:hAnsi="David"/>
          <w:szCs w:val="24"/>
        </w:rPr>
        <w:t xml:space="preserve"> </w:t>
      </w:r>
      <w:r w:rsidRPr="00722ED8">
        <w:rPr>
          <w:rFonts w:ascii="David" w:hAnsi="David"/>
          <w:szCs w:val="24"/>
          <w:rtl/>
        </w:rPr>
        <w:t>המציעים</w:t>
      </w:r>
      <w:r w:rsidRPr="00722ED8">
        <w:rPr>
          <w:rFonts w:ascii="David" w:hAnsi="David"/>
          <w:szCs w:val="24"/>
        </w:rPr>
        <w:t xml:space="preserve"> </w:t>
      </w:r>
      <w:r w:rsidRPr="00722ED8">
        <w:rPr>
          <w:rFonts w:ascii="David" w:hAnsi="David"/>
          <w:szCs w:val="24"/>
          <w:rtl/>
        </w:rPr>
        <w:t>לבדוק</w:t>
      </w:r>
      <w:r w:rsidRPr="00722ED8">
        <w:rPr>
          <w:rFonts w:ascii="David" w:hAnsi="David"/>
          <w:szCs w:val="24"/>
        </w:rPr>
        <w:t xml:space="preserve"> </w:t>
      </w:r>
      <w:r w:rsidRPr="00722ED8">
        <w:rPr>
          <w:rFonts w:ascii="David" w:hAnsi="David"/>
          <w:szCs w:val="24"/>
          <w:rtl/>
        </w:rPr>
        <w:t>מפעם</w:t>
      </w:r>
      <w:r w:rsidRPr="00722ED8">
        <w:rPr>
          <w:rFonts w:ascii="David" w:hAnsi="David"/>
          <w:szCs w:val="24"/>
        </w:rPr>
        <w:t xml:space="preserve"> </w:t>
      </w:r>
      <w:r w:rsidRPr="00722ED8">
        <w:rPr>
          <w:rFonts w:ascii="David" w:hAnsi="David"/>
          <w:szCs w:val="24"/>
          <w:rtl/>
        </w:rPr>
        <w:t>לפעם</w:t>
      </w:r>
      <w:r w:rsidRPr="00722ED8">
        <w:rPr>
          <w:rFonts w:ascii="David" w:hAnsi="David"/>
          <w:szCs w:val="24"/>
        </w:rPr>
        <w:t xml:space="preserve"> </w:t>
      </w:r>
      <w:r w:rsidRPr="00722ED8">
        <w:rPr>
          <w:rFonts w:ascii="David" w:hAnsi="David"/>
          <w:szCs w:val="24"/>
          <w:rtl/>
        </w:rPr>
        <w:t>באתר האינטרנט</w:t>
      </w:r>
      <w:r w:rsidRPr="00722ED8">
        <w:rPr>
          <w:rFonts w:ascii="David" w:hAnsi="David"/>
          <w:szCs w:val="24"/>
        </w:rPr>
        <w:t xml:space="preserve"> </w:t>
      </w:r>
      <w:r w:rsidRPr="00722ED8">
        <w:rPr>
          <w:rFonts w:ascii="David" w:hAnsi="David"/>
          <w:szCs w:val="24"/>
          <w:rtl/>
        </w:rPr>
        <w:t>של</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אם</w:t>
      </w:r>
      <w:r w:rsidRPr="00722ED8">
        <w:rPr>
          <w:rFonts w:ascii="David" w:hAnsi="David"/>
          <w:szCs w:val="24"/>
        </w:rPr>
        <w:t xml:space="preserve"> </w:t>
      </w:r>
      <w:r w:rsidRPr="00722ED8">
        <w:rPr>
          <w:rFonts w:ascii="David" w:hAnsi="David"/>
          <w:szCs w:val="24"/>
          <w:rtl/>
        </w:rPr>
        <w:t>חלו</w:t>
      </w:r>
      <w:r w:rsidRPr="00722ED8">
        <w:rPr>
          <w:rFonts w:ascii="David" w:hAnsi="David"/>
          <w:szCs w:val="24"/>
        </w:rPr>
        <w:t xml:space="preserve"> </w:t>
      </w:r>
      <w:r w:rsidRPr="00722ED8">
        <w:rPr>
          <w:rFonts w:ascii="David" w:hAnsi="David"/>
          <w:szCs w:val="24"/>
          <w:rtl/>
        </w:rPr>
        <w:t>שינויים</w:t>
      </w:r>
      <w:r w:rsidRPr="00722ED8">
        <w:rPr>
          <w:rFonts w:ascii="David" w:hAnsi="David"/>
          <w:szCs w:val="24"/>
        </w:rPr>
        <w:t xml:space="preserve"> </w:t>
      </w:r>
      <w:r w:rsidRPr="00722ED8">
        <w:rPr>
          <w:rFonts w:ascii="David" w:hAnsi="David"/>
          <w:szCs w:val="24"/>
          <w:rtl/>
        </w:rPr>
        <w:t>בנוסח</w:t>
      </w:r>
      <w:r w:rsidRPr="00722ED8">
        <w:rPr>
          <w:rFonts w:ascii="David" w:hAnsi="David"/>
          <w:szCs w:val="24"/>
        </w:rPr>
        <w:t xml:space="preserve"> </w:t>
      </w:r>
      <w:r w:rsidRPr="00722ED8">
        <w:rPr>
          <w:rFonts w:ascii="David" w:hAnsi="David"/>
          <w:szCs w:val="24"/>
          <w:rtl/>
        </w:rPr>
        <w:t>הקול</w:t>
      </w:r>
      <w:r w:rsidRPr="00722ED8">
        <w:rPr>
          <w:rFonts w:ascii="David" w:hAnsi="David"/>
          <w:szCs w:val="24"/>
        </w:rPr>
        <w:t xml:space="preserve"> </w:t>
      </w:r>
      <w:r w:rsidRPr="00722ED8">
        <w:rPr>
          <w:rFonts w:ascii="David" w:hAnsi="David"/>
          <w:szCs w:val="24"/>
          <w:rtl/>
        </w:rPr>
        <w:t>הקורא</w:t>
      </w:r>
      <w:r w:rsidRPr="00722ED8">
        <w:rPr>
          <w:rFonts w:ascii="David" w:hAnsi="David"/>
          <w:szCs w:val="24"/>
        </w:rPr>
        <w:t xml:space="preserve"> </w:t>
      </w:r>
      <w:r w:rsidRPr="00722ED8">
        <w:rPr>
          <w:rFonts w:ascii="David" w:hAnsi="David"/>
          <w:szCs w:val="24"/>
          <w:rtl/>
        </w:rPr>
        <w:t>ולהתאים</w:t>
      </w:r>
      <w:r w:rsidRPr="00722ED8">
        <w:rPr>
          <w:rFonts w:ascii="David" w:hAnsi="David"/>
          <w:szCs w:val="24"/>
        </w:rPr>
        <w:t xml:space="preserve"> </w:t>
      </w:r>
      <w:r w:rsidRPr="00722ED8">
        <w:rPr>
          <w:rFonts w:ascii="David" w:hAnsi="David"/>
          <w:szCs w:val="24"/>
          <w:rtl/>
        </w:rPr>
        <w:t>הצעתם</w:t>
      </w:r>
      <w:r w:rsidRPr="00722ED8">
        <w:rPr>
          <w:rFonts w:ascii="David" w:hAnsi="David"/>
          <w:szCs w:val="24"/>
        </w:rPr>
        <w:t xml:space="preserve"> </w:t>
      </w:r>
      <w:r w:rsidRPr="00722ED8">
        <w:rPr>
          <w:rFonts w:ascii="David" w:hAnsi="David"/>
          <w:szCs w:val="24"/>
          <w:rtl/>
        </w:rPr>
        <w:t xml:space="preserve">לשינויים, </w:t>
      </w:r>
      <w:r w:rsidRPr="00722ED8">
        <w:rPr>
          <w:rFonts w:ascii="David" w:hAnsi="David"/>
          <w:szCs w:val="24"/>
        </w:rPr>
        <w:t xml:space="preserve"> </w:t>
      </w:r>
      <w:r w:rsidRPr="00722ED8">
        <w:rPr>
          <w:rFonts w:ascii="David" w:hAnsi="David"/>
          <w:szCs w:val="24"/>
          <w:rtl/>
        </w:rPr>
        <w:t>ככל שיחולו</w:t>
      </w:r>
      <w:r w:rsidRPr="00722ED8">
        <w:rPr>
          <w:rFonts w:ascii="David" w:hAnsi="David"/>
          <w:szCs w:val="24"/>
        </w:rPr>
        <w:t>.</w:t>
      </w:r>
    </w:p>
    <w:p w14:paraId="1C43C66E" w14:textId="77777777" w:rsidR="00846E39" w:rsidRPr="00722ED8" w:rsidRDefault="00846E39" w:rsidP="000E1BBA">
      <w:pPr>
        <w:pStyle w:val="a8"/>
        <w:numPr>
          <w:ilvl w:val="1"/>
          <w:numId w:val="42"/>
        </w:numPr>
        <w:spacing w:line="276" w:lineRule="auto"/>
        <w:ind w:left="1361" w:hanging="709"/>
        <w:jc w:val="both"/>
        <w:rPr>
          <w:rFonts w:ascii="David" w:hAnsi="David"/>
          <w:szCs w:val="24"/>
          <w:rtl/>
        </w:rPr>
      </w:pPr>
      <w:r w:rsidRPr="00722ED8">
        <w:rPr>
          <w:rFonts w:ascii="David" w:hAnsi="David"/>
          <w:szCs w:val="24"/>
          <w:rtl/>
        </w:rPr>
        <w:t>המשרד רשאי לבטל את הקול קורא.</w:t>
      </w:r>
    </w:p>
    <w:p w14:paraId="6F202514" w14:textId="77777777" w:rsidR="00846E39" w:rsidRPr="00722ED8" w:rsidRDefault="00846E39" w:rsidP="000E1BBA">
      <w:pPr>
        <w:pStyle w:val="a8"/>
        <w:numPr>
          <w:ilvl w:val="1"/>
          <w:numId w:val="42"/>
        </w:numPr>
        <w:spacing w:line="276" w:lineRule="auto"/>
        <w:ind w:left="1361" w:hanging="709"/>
        <w:jc w:val="both"/>
        <w:rPr>
          <w:rFonts w:ascii="David" w:hAnsi="David"/>
          <w:szCs w:val="24"/>
        </w:rPr>
      </w:pPr>
      <w:r w:rsidRPr="00722ED8">
        <w:rPr>
          <w:rFonts w:ascii="David" w:hAnsi="David"/>
          <w:szCs w:val="24"/>
          <w:rtl/>
        </w:rPr>
        <w:t>המשרד רשאי לבחור לבצע רק חלק ממרכיבי המחקר.</w:t>
      </w:r>
    </w:p>
    <w:p w14:paraId="3F3B562B" w14:textId="77777777" w:rsidR="00846E39" w:rsidRPr="00722ED8" w:rsidRDefault="00846E39" w:rsidP="000E1BBA">
      <w:pPr>
        <w:pStyle w:val="a8"/>
        <w:numPr>
          <w:ilvl w:val="1"/>
          <w:numId w:val="42"/>
        </w:numPr>
        <w:spacing w:line="276" w:lineRule="auto"/>
        <w:ind w:left="1361" w:hanging="709"/>
        <w:jc w:val="both"/>
        <w:rPr>
          <w:rFonts w:ascii="David" w:hAnsi="David"/>
          <w:szCs w:val="24"/>
        </w:rPr>
      </w:pPr>
      <w:r w:rsidRPr="00722ED8">
        <w:rPr>
          <w:rFonts w:ascii="David" w:hAnsi="David"/>
          <w:szCs w:val="24"/>
          <w:rtl/>
        </w:rPr>
        <w:t xml:space="preserve">המשרד רשאי בכל שלב, לאחר תחילת המחקר, להכניס לתוכנית המחקר שינויים, תוך שמירה על מגבלת התקציב המקורית, בתיאום עם החוקרים האחראים. </w:t>
      </w:r>
    </w:p>
    <w:p w14:paraId="62658AA8" w14:textId="77777777" w:rsidR="00846E39" w:rsidRPr="00722ED8" w:rsidRDefault="00846E39" w:rsidP="000E1BBA">
      <w:pPr>
        <w:pStyle w:val="a8"/>
        <w:numPr>
          <w:ilvl w:val="1"/>
          <w:numId w:val="42"/>
        </w:numPr>
        <w:spacing w:line="276" w:lineRule="auto"/>
        <w:ind w:left="1361" w:hanging="709"/>
        <w:jc w:val="both"/>
        <w:rPr>
          <w:rFonts w:ascii="David" w:hAnsi="David"/>
          <w:szCs w:val="24"/>
        </w:rPr>
      </w:pPr>
      <w:r w:rsidRPr="00722ED8">
        <w:rPr>
          <w:rFonts w:ascii="David" w:hAnsi="David"/>
          <w:szCs w:val="24"/>
          <w:rtl/>
        </w:rPr>
        <w:t xml:space="preserve">כל שינוי שייעשה </w:t>
      </w:r>
      <w:r w:rsidRPr="00722ED8">
        <w:rPr>
          <w:rFonts w:ascii="David" w:hAnsi="David" w:hint="cs"/>
          <w:szCs w:val="24"/>
          <w:rtl/>
        </w:rPr>
        <w:t xml:space="preserve">על ידי המציע </w:t>
      </w:r>
      <w:r w:rsidRPr="00722ED8">
        <w:rPr>
          <w:rFonts w:ascii="David" w:hAnsi="David"/>
          <w:szCs w:val="24"/>
          <w:rtl/>
        </w:rPr>
        <w:t>במסמכי הקול הקורא או בנספחיהם או כל הסתייגות ביחס אליהם, בין אם ייעשו בתוספת למסמכים, במכתב נלווה או בכל דרך אחרת, הם חסרי תוקף והמשרד רשאי להתעלם מהם או לפסול את הבקשה.</w:t>
      </w:r>
    </w:p>
    <w:p w14:paraId="6C854378" w14:textId="77777777" w:rsidR="00846E39" w:rsidRPr="00722ED8" w:rsidRDefault="00846E39" w:rsidP="000E1BBA">
      <w:pPr>
        <w:pStyle w:val="a8"/>
        <w:numPr>
          <w:ilvl w:val="1"/>
          <w:numId w:val="42"/>
        </w:numPr>
        <w:spacing w:line="276" w:lineRule="auto"/>
        <w:ind w:left="1361" w:hanging="709"/>
        <w:jc w:val="both"/>
        <w:rPr>
          <w:rFonts w:ascii="David" w:hAnsi="David"/>
          <w:szCs w:val="24"/>
        </w:rPr>
      </w:pPr>
      <w:r w:rsidRPr="00722ED8">
        <w:rPr>
          <w:rFonts w:ascii="David" w:hAnsi="David"/>
          <w:szCs w:val="24"/>
          <w:rtl/>
        </w:rPr>
        <w:t>אין</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מתחייב</w:t>
      </w:r>
      <w:r w:rsidRPr="00722ED8">
        <w:rPr>
          <w:rFonts w:ascii="David" w:hAnsi="David"/>
          <w:szCs w:val="24"/>
        </w:rPr>
        <w:t xml:space="preserve"> </w:t>
      </w:r>
      <w:r w:rsidRPr="00722ED8">
        <w:rPr>
          <w:rFonts w:ascii="David" w:hAnsi="David"/>
          <w:szCs w:val="24"/>
          <w:rtl/>
        </w:rPr>
        <w:t>לקבל</w:t>
      </w:r>
      <w:r w:rsidRPr="00722ED8">
        <w:rPr>
          <w:rFonts w:ascii="David" w:hAnsi="David"/>
          <w:szCs w:val="24"/>
        </w:rPr>
        <w:t xml:space="preserve"> </w:t>
      </w:r>
      <w:r w:rsidRPr="00722ED8">
        <w:rPr>
          <w:rFonts w:ascii="David" w:hAnsi="David"/>
          <w:szCs w:val="24"/>
          <w:rtl/>
        </w:rPr>
        <w:t>הצעה</w:t>
      </w:r>
      <w:r w:rsidRPr="00722ED8">
        <w:rPr>
          <w:rFonts w:ascii="David" w:hAnsi="David"/>
          <w:szCs w:val="24"/>
        </w:rPr>
        <w:t xml:space="preserve"> </w:t>
      </w:r>
      <w:r w:rsidRPr="00722ED8">
        <w:rPr>
          <w:rFonts w:ascii="David" w:hAnsi="David"/>
          <w:szCs w:val="24"/>
          <w:rtl/>
        </w:rPr>
        <w:t>כל</w:t>
      </w:r>
      <w:r w:rsidRPr="00722ED8">
        <w:rPr>
          <w:rFonts w:ascii="David" w:hAnsi="David"/>
          <w:szCs w:val="24"/>
        </w:rPr>
        <w:t xml:space="preserve"> </w:t>
      </w:r>
      <w:r w:rsidRPr="00722ED8">
        <w:rPr>
          <w:rFonts w:ascii="David" w:hAnsi="David"/>
          <w:szCs w:val="24"/>
          <w:rtl/>
        </w:rPr>
        <w:t>שהיא. ביצוע</w:t>
      </w:r>
      <w:r w:rsidRPr="00722ED8">
        <w:rPr>
          <w:rFonts w:ascii="David" w:hAnsi="David"/>
          <w:szCs w:val="24"/>
        </w:rPr>
        <w:t xml:space="preserve"> </w:t>
      </w:r>
      <w:r w:rsidRPr="00722ED8">
        <w:rPr>
          <w:rFonts w:ascii="David" w:hAnsi="David"/>
          <w:szCs w:val="24"/>
          <w:rtl/>
        </w:rPr>
        <w:t>ההתקשרות</w:t>
      </w:r>
      <w:r w:rsidRPr="00722ED8">
        <w:rPr>
          <w:rFonts w:ascii="David" w:hAnsi="David"/>
          <w:szCs w:val="24"/>
        </w:rPr>
        <w:t xml:space="preserve"> </w:t>
      </w:r>
      <w:r w:rsidRPr="00722ED8">
        <w:rPr>
          <w:rFonts w:ascii="David" w:hAnsi="David"/>
          <w:szCs w:val="24"/>
          <w:rtl/>
        </w:rPr>
        <w:t>בהתאם</w:t>
      </w:r>
      <w:r w:rsidRPr="00722ED8">
        <w:rPr>
          <w:rFonts w:ascii="David" w:hAnsi="David"/>
          <w:szCs w:val="24"/>
        </w:rPr>
        <w:t xml:space="preserve"> </w:t>
      </w:r>
      <w:r w:rsidRPr="00722ED8">
        <w:rPr>
          <w:rFonts w:ascii="David" w:hAnsi="David"/>
          <w:szCs w:val="24"/>
          <w:rtl/>
        </w:rPr>
        <w:t>לקול</w:t>
      </w:r>
      <w:r w:rsidRPr="00722ED8">
        <w:rPr>
          <w:rFonts w:ascii="David" w:hAnsi="David"/>
          <w:szCs w:val="24"/>
        </w:rPr>
        <w:t xml:space="preserve"> </w:t>
      </w:r>
      <w:r w:rsidRPr="00722ED8">
        <w:rPr>
          <w:rFonts w:ascii="David" w:hAnsi="David"/>
          <w:szCs w:val="24"/>
          <w:rtl/>
        </w:rPr>
        <w:t>קורא</w:t>
      </w:r>
      <w:r w:rsidRPr="00722ED8">
        <w:rPr>
          <w:rFonts w:ascii="David" w:hAnsi="David"/>
          <w:szCs w:val="24"/>
        </w:rPr>
        <w:t xml:space="preserve"> </w:t>
      </w:r>
      <w:r w:rsidRPr="00722ED8">
        <w:rPr>
          <w:rFonts w:ascii="David" w:hAnsi="David"/>
          <w:szCs w:val="24"/>
          <w:rtl/>
        </w:rPr>
        <w:t>זה</w:t>
      </w:r>
      <w:r w:rsidRPr="00722ED8">
        <w:rPr>
          <w:rFonts w:ascii="David" w:hAnsi="David"/>
          <w:szCs w:val="24"/>
        </w:rPr>
        <w:t xml:space="preserve"> </w:t>
      </w:r>
      <w:r w:rsidRPr="00722ED8">
        <w:rPr>
          <w:rFonts w:ascii="David" w:hAnsi="David"/>
          <w:szCs w:val="24"/>
          <w:rtl/>
        </w:rPr>
        <w:t>מותנה בקיום</w:t>
      </w:r>
      <w:r w:rsidRPr="00722ED8">
        <w:rPr>
          <w:rFonts w:ascii="David" w:hAnsi="David"/>
          <w:szCs w:val="24"/>
        </w:rPr>
        <w:t xml:space="preserve"> </w:t>
      </w:r>
      <w:r w:rsidRPr="00722ED8">
        <w:rPr>
          <w:rFonts w:ascii="David" w:hAnsi="David"/>
          <w:szCs w:val="24"/>
          <w:rtl/>
        </w:rPr>
        <w:t>תקציב</w:t>
      </w:r>
      <w:r w:rsidRPr="00722ED8">
        <w:rPr>
          <w:rFonts w:ascii="David" w:hAnsi="David"/>
          <w:szCs w:val="24"/>
        </w:rPr>
        <w:t xml:space="preserve"> </w:t>
      </w:r>
      <w:r w:rsidRPr="00722ED8">
        <w:rPr>
          <w:rFonts w:ascii="David" w:hAnsi="David"/>
          <w:szCs w:val="24"/>
          <w:rtl/>
        </w:rPr>
        <w:t>מוסדר</w:t>
      </w:r>
      <w:r w:rsidRPr="00722ED8">
        <w:rPr>
          <w:rFonts w:ascii="David" w:hAnsi="David"/>
          <w:szCs w:val="24"/>
        </w:rPr>
        <w:t xml:space="preserve"> </w:t>
      </w:r>
      <w:r w:rsidRPr="00722ED8">
        <w:rPr>
          <w:rFonts w:ascii="David" w:hAnsi="David"/>
          <w:szCs w:val="24"/>
          <w:rtl/>
        </w:rPr>
        <w:t>לנושא</w:t>
      </w:r>
      <w:r w:rsidRPr="00722ED8">
        <w:rPr>
          <w:rFonts w:ascii="David" w:hAnsi="David"/>
          <w:szCs w:val="24"/>
        </w:rPr>
        <w:t xml:space="preserve"> </w:t>
      </w:r>
      <w:r w:rsidRPr="00722ED8">
        <w:rPr>
          <w:rFonts w:ascii="David" w:hAnsi="David"/>
          <w:szCs w:val="24"/>
          <w:rtl/>
        </w:rPr>
        <w:t>וקבלת</w:t>
      </w:r>
      <w:r w:rsidRPr="00722ED8">
        <w:rPr>
          <w:rFonts w:ascii="David" w:hAnsi="David"/>
          <w:szCs w:val="24"/>
        </w:rPr>
        <w:t xml:space="preserve"> </w:t>
      </w:r>
      <w:r w:rsidRPr="00722ED8">
        <w:rPr>
          <w:rFonts w:ascii="David" w:hAnsi="David"/>
          <w:szCs w:val="24"/>
          <w:rtl/>
        </w:rPr>
        <w:t>כל</w:t>
      </w:r>
      <w:r w:rsidRPr="00722ED8">
        <w:rPr>
          <w:rFonts w:ascii="David" w:hAnsi="David"/>
          <w:szCs w:val="24"/>
        </w:rPr>
        <w:t xml:space="preserve"> </w:t>
      </w:r>
      <w:r w:rsidRPr="00722ED8">
        <w:rPr>
          <w:rFonts w:ascii="David" w:hAnsi="David"/>
          <w:szCs w:val="24"/>
          <w:rtl/>
        </w:rPr>
        <w:t>האישורים</w:t>
      </w:r>
      <w:r w:rsidRPr="00722ED8">
        <w:rPr>
          <w:rFonts w:ascii="David" w:hAnsi="David"/>
          <w:szCs w:val="24"/>
        </w:rPr>
        <w:t xml:space="preserve"> </w:t>
      </w:r>
      <w:r w:rsidRPr="00722ED8">
        <w:rPr>
          <w:rFonts w:ascii="David" w:hAnsi="David"/>
          <w:szCs w:val="24"/>
          <w:rtl/>
        </w:rPr>
        <w:t>הדרושים</w:t>
      </w:r>
      <w:r w:rsidRPr="00722ED8">
        <w:rPr>
          <w:rFonts w:ascii="David" w:hAnsi="David"/>
          <w:szCs w:val="24"/>
        </w:rPr>
        <w:t>.</w:t>
      </w:r>
    </w:p>
    <w:p w14:paraId="4F7A36C6" w14:textId="77777777" w:rsidR="00846E39" w:rsidRPr="00722ED8" w:rsidRDefault="00846E39" w:rsidP="00846E39">
      <w:pPr>
        <w:overflowPunct w:val="0"/>
        <w:autoSpaceDE w:val="0"/>
        <w:autoSpaceDN w:val="0"/>
        <w:adjustRightInd w:val="0"/>
        <w:spacing w:line="276" w:lineRule="auto"/>
        <w:jc w:val="both"/>
        <w:textAlignment w:val="baseline"/>
        <w:rPr>
          <w:rFonts w:ascii="David" w:hAnsi="David"/>
          <w:szCs w:val="24"/>
          <w:rtl/>
        </w:rPr>
      </w:pPr>
    </w:p>
    <w:p w14:paraId="1E941E3A" w14:textId="77777777" w:rsidR="00846E39" w:rsidRPr="00722ED8" w:rsidRDefault="00846E39" w:rsidP="00846E39">
      <w:pPr>
        <w:overflowPunct w:val="0"/>
        <w:autoSpaceDE w:val="0"/>
        <w:autoSpaceDN w:val="0"/>
        <w:adjustRightInd w:val="0"/>
        <w:spacing w:line="276" w:lineRule="auto"/>
        <w:jc w:val="both"/>
        <w:textAlignment w:val="baseline"/>
        <w:rPr>
          <w:rFonts w:ascii="David" w:hAnsi="David"/>
          <w:szCs w:val="24"/>
          <w:rtl/>
        </w:rPr>
      </w:pPr>
    </w:p>
    <w:p w14:paraId="335857CF" w14:textId="77777777" w:rsidR="00846E39" w:rsidRPr="00722ED8" w:rsidRDefault="00846E39" w:rsidP="00846E39">
      <w:pPr>
        <w:spacing w:line="276" w:lineRule="auto"/>
        <w:ind w:left="5040" w:firstLine="720"/>
        <w:rPr>
          <w:rFonts w:ascii="David" w:hAnsi="David"/>
          <w:b/>
          <w:bCs/>
          <w:szCs w:val="24"/>
          <w:rtl/>
        </w:rPr>
      </w:pPr>
    </w:p>
    <w:p w14:paraId="5F2D77A4" w14:textId="77777777" w:rsidR="00846E39" w:rsidRPr="00722ED8" w:rsidRDefault="00846E39" w:rsidP="00846E39">
      <w:pPr>
        <w:spacing w:line="276" w:lineRule="auto"/>
        <w:ind w:left="5040" w:firstLine="720"/>
        <w:rPr>
          <w:rFonts w:ascii="David" w:hAnsi="David"/>
          <w:b/>
          <w:bCs/>
          <w:szCs w:val="24"/>
          <w:rtl/>
        </w:rPr>
      </w:pPr>
      <w:r w:rsidRPr="00722ED8">
        <w:rPr>
          <w:rFonts w:ascii="David" w:hAnsi="David"/>
          <w:b/>
          <w:bCs/>
          <w:szCs w:val="24"/>
          <w:rtl/>
        </w:rPr>
        <w:t>בברכה,</w:t>
      </w:r>
    </w:p>
    <w:p w14:paraId="6E53A771" w14:textId="77777777" w:rsidR="00846E39" w:rsidRPr="00722ED8" w:rsidRDefault="00846E39" w:rsidP="00846E39">
      <w:pPr>
        <w:spacing w:line="276" w:lineRule="auto"/>
        <w:ind w:left="5040" w:firstLine="720"/>
        <w:rPr>
          <w:rFonts w:ascii="David" w:hAnsi="David"/>
          <w:b/>
          <w:bCs/>
          <w:szCs w:val="24"/>
          <w:rtl/>
        </w:rPr>
      </w:pPr>
    </w:p>
    <w:p w14:paraId="1A4B843A" w14:textId="77777777" w:rsidR="00846E39" w:rsidRPr="00722ED8" w:rsidRDefault="00846E39" w:rsidP="00846E39">
      <w:pPr>
        <w:spacing w:line="276" w:lineRule="auto"/>
        <w:ind w:left="4320" w:firstLine="720"/>
        <w:rPr>
          <w:rFonts w:ascii="David" w:hAnsi="David"/>
          <w:b/>
          <w:bCs/>
          <w:szCs w:val="24"/>
          <w:rtl/>
        </w:rPr>
      </w:pPr>
      <w:r w:rsidRPr="00722ED8">
        <w:rPr>
          <w:rFonts w:ascii="David" w:hAnsi="David"/>
          <w:b/>
          <w:bCs/>
          <w:szCs w:val="24"/>
          <w:rtl/>
        </w:rPr>
        <w:t xml:space="preserve"> </w:t>
      </w:r>
      <w:r w:rsidRPr="00722ED8">
        <w:rPr>
          <w:rFonts w:ascii="David" w:hAnsi="David"/>
          <w:b/>
          <w:bCs/>
          <w:szCs w:val="24"/>
          <w:rtl/>
        </w:rPr>
        <w:tab/>
      </w:r>
      <w:r w:rsidRPr="00722ED8">
        <w:rPr>
          <w:rFonts w:ascii="David" w:hAnsi="David" w:hint="cs"/>
          <w:b/>
          <w:bCs/>
          <w:szCs w:val="24"/>
          <w:rtl/>
        </w:rPr>
        <w:t xml:space="preserve">אורנה מיטמיגר </w:t>
      </w:r>
    </w:p>
    <w:p w14:paraId="5E1C6761" w14:textId="77777777" w:rsidR="00846E39" w:rsidRPr="00722ED8" w:rsidRDefault="00846E39" w:rsidP="00846E39">
      <w:pPr>
        <w:overflowPunct w:val="0"/>
        <w:autoSpaceDE w:val="0"/>
        <w:autoSpaceDN w:val="0"/>
        <w:adjustRightInd w:val="0"/>
        <w:spacing w:line="276" w:lineRule="auto"/>
        <w:ind w:left="5040" w:firstLine="720"/>
        <w:jc w:val="both"/>
        <w:textAlignment w:val="baseline"/>
        <w:rPr>
          <w:rFonts w:ascii="David" w:hAnsi="David"/>
          <w:szCs w:val="24"/>
          <w:rtl/>
        </w:rPr>
      </w:pPr>
      <w:r w:rsidRPr="00722ED8">
        <w:rPr>
          <w:rFonts w:ascii="David" w:hAnsi="David" w:hint="cs"/>
          <w:b/>
          <w:bCs/>
          <w:szCs w:val="24"/>
          <w:rtl/>
        </w:rPr>
        <w:t>מנהלת האגף</w:t>
      </w:r>
    </w:p>
    <w:p w14:paraId="02B6EAEE" w14:textId="77777777" w:rsidR="00846E39" w:rsidRPr="00722ED8" w:rsidRDefault="00846E39" w:rsidP="00846E39">
      <w:pPr>
        <w:overflowPunct w:val="0"/>
        <w:autoSpaceDE w:val="0"/>
        <w:autoSpaceDN w:val="0"/>
        <w:adjustRightInd w:val="0"/>
        <w:spacing w:line="276" w:lineRule="auto"/>
        <w:jc w:val="both"/>
        <w:textAlignment w:val="baseline"/>
        <w:rPr>
          <w:rFonts w:ascii="David" w:hAnsi="David"/>
          <w:szCs w:val="24"/>
          <w:rtl/>
        </w:rPr>
      </w:pPr>
    </w:p>
    <w:p w14:paraId="3E5F5526" w14:textId="77777777" w:rsidR="00846E39" w:rsidRDefault="00846E39" w:rsidP="00846E39">
      <w:pPr>
        <w:spacing w:line="276" w:lineRule="auto"/>
        <w:ind w:left="-33"/>
        <w:jc w:val="center"/>
        <w:rPr>
          <w:rFonts w:ascii="David" w:hAnsi="David"/>
          <w:szCs w:val="24"/>
          <w:rtl/>
          <w:lang w:eastAsia="en-US"/>
        </w:rPr>
      </w:pPr>
      <w:r w:rsidRPr="00722ED8">
        <w:rPr>
          <w:rFonts w:ascii="David" w:hAnsi="David"/>
          <w:szCs w:val="24"/>
          <w:rtl/>
          <w:lang w:eastAsia="en-US"/>
        </w:rPr>
        <w:t xml:space="preserve">   </w:t>
      </w:r>
      <w:r>
        <w:rPr>
          <w:rFonts w:ascii="David" w:hAnsi="David"/>
          <w:szCs w:val="24"/>
          <w:rtl/>
          <w:lang w:eastAsia="en-US"/>
        </w:rPr>
        <w:br w:type="page"/>
      </w:r>
    </w:p>
    <w:p w14:paraId="67632681" w14:textId="1DEC217A" w:rsidR="001D5A78" w:rsidRDefault="00846E39" w:rsidP="001D5A78">
      <w:pPr>
        <w:pStyle w:val="1"/>
        <w:numPr>
          <w:ilvl w:val="0"/>
          <w:numId w:val="0"/>
        </w:numPr>
        <w:ind w:left="425" w:hanging="284"/>
        <w:rPr>
          <w:rtl/>
        </w:rPr>
      </w:pPr>
      <w:r w:rsidRPr="00722ED8">
        <w:rPr>
          <w:rtl/>
        </w:rPr>
        <w:lastRenderedPageBreak/>
        <w:t>נספח</w:t>
      </w:r>
      <w:r w:rsidR="008D09F2">
        <w:rPr>
          <w:rFonts w:hint="cs"/>
          <w:rtl/>
        </w:rPr>
        <w:t xml:space="preserve"> מספר </w:t>
      </w:r>
      <w:r w:rsidRPr="00722ED8">
        <w:rPr>
          <w:rtl/>
        </w:rPr>
        <w:t xml:space="preserve"> 1</w:t>
      </w:r>
    </w:p>
    <w:p w14:paraId="299D8CBE" w14:textId="77777777" w:rsidR="007122A7" w:rsidRPr="007122A7" w:rsidRDefault="007122A7" w:rsidP="007122A7">
      <w:pPr>
        <w:rPr>
          <w:rtl/>
        </w:rPr>
      </w:pPr>
    </w:p>
    <w:p w14:paraId="74FF970E" w14:textId="77777777" w:rsidR="00846E39" w:rsidRPr="00722ED8" w:rsidRDefault="00846E39" w:rsidP="00846E39">
      <w:pPr>
        <w:spacing w:line="276" w:lineRule="auto"/>
        <w:ind w:left="-33"/>
        <w:jc w:val="center"/>
        <w:rPr>
          <w:rFonts w:ascii="David" w:hAnsi="David"/>
          <w:szCs w:val="24"/>
          <w:rtl/>
        </w:rPr>
      </w:pPr>
      <w:r w:rsidRPr="00722ED8">
        <w:rPr>
          <w:rFonts w:ascii="David" w:hAnsi="David"/>
          <w:szCs w:val="24"/>
          <w:rtl/>
        </w:rPr>
        <w:t>ח ו ז ה (שלא בעקבות מכרז)</w:t>
      </w:r>
    </w:p>
    <w:p w14:paraId="0C52F664" w14:textId="77777777" w:rsidR="00846E39" w:rsidRPr="00722ED8" w:rsidRDefault="00846E39" w:rsidP="00846E39">
      <w:pPr>
        <w:spacing w:line="276" w:lineRule="auto"/>
        <w:rPr>
          <w:rFonts w:ascii="David" w:hAnsi="David"/>
          <w:szCs w:val="24"/>
          <w:rtl/>
        </w:rPr>
      </w:pPr>
    </w:p>
    <w:p w14:paraId="65C30902" w14:textId="77777777" w:rsidR="00846E39" w:rsidRPr="00850EF9" w:rsidRDefault="00846E39" w:rsidP="00850EF9">
      <w:pPr>
        <w:jc w:val="center"/>
        <w:rPr>
          <w:b/>
          <w:bCs/>
          <w:szCs w:val="24"/>
          <w:u w:val="single"/>
          <w:rtl/>
        </w:rPr>
      </w:pPr>
      <w:r w:rsidRPr="00850EF9">
        <w:rPr>
          <w:b/>
          <w:bCs/>
          <w:szCs w:val="24"/>
          <w:u w:val="single"/>
          <w:rtl/>
        </w:rPr>
        <w:t>שנחתם ביום_________ בחודש ___________ לשנת ____  בירושלים</w:t>
      </w:r>
    </w:p>
    <w:p w14:paraId="063D71CA" w14:textId="77777777" w:rsidR="00846E39" w:rsidRPr="00850EF9" w:rsidRDefault="00846E39" w:rsidP="00850EF9">
      <w:pPr>
        <w:jc w:val="center"/>
        <w:rPr>
          <w:b/>
          <w:bCs/>
          <w:szCs w:val="24"/>
          <w:u w:val="single"/>
          <w:rtl/>
        </w:rPr>
      </w:pPr>
    </w:p>
    <w:p w14:paraId="7E43009C" w14:textId="0B24F1A8" w:rsidR="00846E39" w:rsidRPr="00850EF9" w:rsidRDefault="00846E39" w:rsidP="00850EF9">
      <w:pPr>
        <w:jc w:val="center"/>
        <w:rPr>
          <w:b/>
          <w:bCs/>
          <w:szCs w:val="24"/>
          <w:u w:val="single"/>
          <w:rtl/>
        </w:rPr>
      </w:pPr>
      <w:r w:rsidRPr="00850EF9">
        <w:rPr>
          <w:b/>
          <w:bCs/>
          <w:szCs w:val="24"/>
          <w:u w:val="single"/>
          <w:rtl/>
        </w:rPr>
        <w:t xml:space="preserve">בין מדינת ישראל באמצעות ממשלת ישראל המיוצגת על ידי לשכת </w:t>
      </w:r>
      <w:r w:rsidR="00586316">
        <w:rPr>
          <w:b/>
          <w:bCs/>
          <w:szCs w:val="24"/>
          <w:u w:val="single"/>
          <w:rtl/>
        </w:rPr>
        <w:t>המדענית הראשית</w:t>
      </w:r>
      <w:r w:rsidRPr="00850EF9">
        <w:rPr>
          <w:b/>
          <w:bCs/>
          <w:szCs w:val="24"/>
          <w:u w:val="single"/>
          <w:rtl/>
        </w:rPr>
        <w:t xml:space="preserve"> וחשב משרד החינוך (להלן: "המשרד") המורשים לחתום בשם המדינה על פי הרשאות שפורסמו בילקוט הפרסומים</w:t>
      </w:r>
    </w:p>
    <w:p w14:paraId="1EC1F8DB" w14:textId="77777777" w:rsidR="00850EF9" w:rsidRPr="001D5A78" w:rsidRDefault="00850EF9" w:rsidP="00850EF9">
      <w:pPr>
        <w:jc w:val="center"/>
        <w:rPr>
          <w:szCs w:val="24"/>
          <w:rtl/>
        </w:rPr>
      </w:pPr>
    </w:p>
    <w:p w14:paraId="6B7B63A5" w14:textId="77777777" w:rsidR="00846E39" w:rsidRPr="007122A7" w:rsidRDefault="00846E39" w:rsidP="007122A7">
      <w:pPr>
        <w:jc w:val="center"/>
        <w:rPr>
          <w:b/>
          <w:bCs/>
          <w:szCs w:val="24"/>
          <w:rtl/>
        </w:rPr>
      </w:pPr>
      <w:r w:rsidRPr="007122A7">
        <w:rPr>
          <w:b/>
          <w:bCs/>
          <w:szCs w:val="24"/>
          <w:rtl/>
        </w:rPr>
        <w:t>לבין</w:t>
      </w:r>
    </w:p>
    <w:p w14:paraId="0AB7E63B" w14:textId="35CF8E73" w:rsidR="00850EF9" w:rsidRDefault="00846E39" w:rsidP="00F1539B">
      <w:pPr>
        <w:spacing w:line="276" w:lineRule="auto"/>
        <w:jc w:val="center"/>
        <w:rPr>
          <w:rFonts w:ascii="David" w:hAnsi="David"/>
          <w:szCs w:val="24"/>
          <w:rtl/>
        </w:rPr>
      </w:pPr>
      <w:r w:rsidRPr="00722ED8">
        <w:rPr>
          <w:rFonts w:ascii="David" w:hAnsi="David"/>
          <w:szCs w:val="24"/>
          <w:rtl/>
        </w:rPr>
        <w:t>__</w:t>
      </w:r>
      <w:r w:rsidR="007122A7">
        <w:rPr>
          <w:rFonts w:ascii="David" w:hAnsi="David" w:hint="cs"/>
          <w:szCs w:val="24"/>
          <w:rtl/>
        </w:rPr>
        <w:t>______</w:t>
      </w:r>
      <w:r w:rsidRPr="00722ED8">
        <w:rPr>
          <w:rFonts w:ascii="David" w:hAnsi="David"/>
          <w:szCs w:val="24"/>
          <w:rtl/>
        </w:rPr>
        <w:t>______</w:t>
      </w:r>
      <w:r w:rsidRPr="00722ED8">
        <w:rPr>
          <w:rFonts w:ascii="David" w:hAnsi="David"/>
          <w:szCs w:val="24"/>
          <w:rtl/>
        </w:rPr>
        <w:br/>
      </w:r>
    </w:p>
    <w:p w14:paraId="77AA9E42" w14:textId="5C9460B4" w:rsidR="00846E39" w:rsidRPr="00722ED8" w:rsidRDefault="00846E39" w:rsidP="00F1539B">
      <w:pPr>
        <w:spacing w:line="276" w:lineRule="auto"/>
        <w:jc w:val="center"/>
        <w:rPr>
          <w:rFonts w:ascii="David" w:hAnsi="David"/>
          <w:szCs w:val="24"/>
          <w:rtl/>
        </w:rPr>
      </w:pPr>
      <w:r w:rsidRPr="00722ED8">
        <w:rPr>
          <w:rFonts w:ascii="David" w:hAnsi="David"/>
          <w:szCs w:val="24"/>
          <w:rtl/>
        </w:rPr>
        <w:t xml:space="preserve">שכתובתו </w:t>
      </w:r>
      <w:r w:rsidRPr="00722ED8">
        <w:rPr>
          <w:rFonts w:ascii="David" w:hAnsi="David"/>
          <w:szCs w:val="24"/>
          <w:u w:val="single"/>
          <w:rtl/>
        </w:rPr>
        <w:t>____</w:t>
      </w:r>
      <w:r w:rsidR="00850EF9">
        <w:rPr>
          <w:rFonts w:ascii="David" w:hAnsi="David" w:hint="cs"/>
          <w:szCs w:val="24"/>
          <w:u w:val="single"/>
          <w:rtl/>
        </w:rPr>
        <w:t>___</w:t>
      </w:r>
      <w:r w:rsidRPr="00722ED8">
        <w:rPr>
          <w:rFonts w:ascii="David" w:hAnsi="David"/>
          <w:szCs w:val="24"/>
          <w:u w:val="single"/>
          <w:rtl/>
        </w:rPr>
        <w:t>___</w:t>
      </w:r>
      <w:r w:rsidRPr="00722ED8">
        <w:rPr>
          <w:rFonts w:ascii="David" w:hAnsi="David"/>
          <w:szCs w:val="24"/>
          <w:rtl/>
        </w:rPr>
        <w:t xml:space="preserve">   (להלן "המוסד" או "צד ב") </w:t>
      </w:r>
    </w:p>
    <w:p w14:paraId="67864AC7" w14:textId="77777777" w:rsidR="00846E39" w:rsidRPr="00722ED8" w:rsidRDefault="00846E39" w:rsidP="00846E39">
      <w:pPr>
        <w:spacing w:line="276" w:lineRule="auto"/>
        <w:jc w:val="center"/>
        <w:rPr>
          <w:rFonts w:ascii="David" w:hAnsi="David"/>
          <w:szCs w:val="24"/>
          <w:rtl/>
        </w:rPr>
      </w:pPr>
      <w:r w:rsidRPr="00722ED8">
        <w:rPr>
          <w:rFonts w:ascii="David" w:hAnsi="David"/>
          <w:szCs w:val="24"/>
          <w:rtl/>
        </w:rPr>
        <w:t>מצד שני</w:t>
      </w:r>
    </w:p>
    <w:p w14:paraId="25EF976D" w14:textId="77777777" w:rsidR="00846E39" w:rsidRPr="00722ED8" w:rsidRDefault="00846E39" w:rsidP="00846E39">
      <w:pPr>
        <w:spacing w:line="276" w:lineRule="auto"/>
        <w:jc w:val="center"/>
        <w:rPr>
          <w:rFonts w:ascii="David" w:hAnsi="David"/>
          <w:b/>
          <w:bCs/>
          <w:szCs w:val="24"/>
          <w:rtl/>
        </w:rPr>
      </w:pPr>
    </w:p>
    <w:p w14:paraId="7390EFFC" w14:textId="77777777" w:rsidR="00846E39" w:rsidRPr="00722ED8" w:rsidRDefault="00846E39" w:rsidP="00846E39">
      <w:pPr>
        <w:spacing w:line="276" w:lineRule="auto"/>
        <w:jc w:val="center"/>
        <w:rPr>
          <w:rFonts w:ascii="David" w:hAnsi="David"/>
          <w:b/>
          <w:bCs/>
          <w:szCs w:val="24"/>
          <w:rtl/>
        </w:rPr>
      </w:pPr>
    </w:p>
    <w:p w14:paraId="1A538A04" w14:textId="77777777" w:rsidR="00846E39" w:rsidRPr="00722ED8" w:rsidRDefault="00846E39" w:rsidP="00846E39">
      <w:pPr>
        <w:spacing w:line="276" w:lineRule="auto"/>
        <w:ind w:left="935" w:hanging="935"/>
        <w:jc w:val="both"/>
        <w:rPr>
          <w:rFonts w:ascii="David" w:hAnsi="David"/>
          <w:szCs w:val="24"/>
          <w:rtl/>
        </w:rPr>
      </w:pPr>
      <w:r w:rsidRPr="00722ED8">
        <w:rPr>
          <w:rFonts w:ascii="David" w:hAnsi="David"/>
          <w:szCs w:val="24"/>
          <w:rtl/>
        </w:rPr>
        <w:t>הואיל:</w:t>
      </w:r>
      <w:r w:rsidRPr="00722ED8">
        <w:rPr>
          <w:rFonts w:ascii="David" w:hAnsi="David"/>
          <w:szCs w:val="24"/>
          <w:rtl/>
        </w:rPr>
        <w:tab/>
        <w:t>ומשרד החינוך (להלן "המשרד") מעונין בביצוע מחקר בנושא ________________;</w:t>
      </w:r>
    </w:p>
    <w:p w14:paraId="11E26B7C" w14:textId="77777777" w:rsidR="00846E39" w:rsidRPr="00722ED8" w:rsidRDefault="00846E39" w:rsidP="00846E39">
      <w:pPr>
        <w:spacing w:line="276" w:lineRule="auto"/>
        <w:ind w:left="935" w:hanging="935"/>
        <w:jc w:val="both"/>
        <w:rPr>
          <w:rFonts w:ascii="David" w:hAnsi="David"/>
          <w:szCs w:val="24"/>
          <w:rtl/>
        </w:rPr>
      </w:pPr>
    </w:p>
    <w:p w14:paraId="36423815" w14:textId="77777777" w:rsidR="00846E39" w:rsidRPr="00722ED8" w:rsidRDefault="00846E39" w:rsidP="00846E39">
      <w:pPr>
        <w:spacing w:line="276" w:lineRule="auto"/>
        <w:ind w:left="935" w:hanging="935"/>
        <w:jc w:val="both"/>
        <w:rPr>
          <w:rFonts w:ascii="David" w:hAnsi="David"/>
          <w:b/>
          <w:bCs/>
          <w:szCs w:val="24"/>
          <w:rtl/>
        </w:rPr>
      </w:pPr>
      <w:r w:rsidRPr="00722ED8">
        <w:rPr>
          <w:rFonts w:ascii="David" w:hAnsi="David"/>
          <w:szCs w:val="24"/>
          <w:rtl/>
        </w:rPr>
        <w:t xml:space="preserve">והואיל: </w:t>
      </w:r>
      <w:r w:rsidRPr="00722ED8">
        <w:rPr>
          <w:rFonts w:ascii="David" w:hAnsi="David"/>
          <w:szCs w:val="24"/>
          <w:rtl/>
        </w:rPr>
        <w:tab/>
        <w:t>וצד ב' מצהיר שהינו בעל הידע והניסיון הדרושים לבצע את המחקר הנ"ל ברמה גבוהה ובמסגרת ארגונית משלו;</w:t>
      </w:r>
    </w:p>
    <w:p w14:paraId="256E54C6" w14:textId="77777777" w:rsidR="00846E39" w:rsidRPr="00722ED8" w:rsidRDefault="00846E39" w:rsidP="00846E39">
      <w:pPr>
        <w:spacing w:line="276" w:lineRule="auto"/>
        <w:ind w:left="935" w:hanging="935"/>
        <w:jc w:val="both"/>
        <w:rPr>
          <w:rFonts w:ascii="David" w:hAnsi="David"/>
          <w:b/>
          <w:bCs/>
          <w:szCs w:val="24"/>
          <w:rtl/>
        </w:rPr>
      </w:pPr>
    </w:p>
    <w:p w14:paraId="14B6ECED" w14:textId="77777777" w:rsidR="00846E39" w:rsidRPr="00722ED8" w:rsidRDefault="00846E39" w:rsidP="00846E39">
      <w:pPr>
        <w:spacing w:line="276" w:lineRule="auto"/>
        <w:ind w:left="935" w:hanging="935"/>
        <w:jc w:val="both"/>
        <w:rPr>
          <w:rFonts w:ascii="David" w:hAnsi="David"/>
          <w:b/>
          <w:bCs/>
          <w:szCs w:val="24"/>
          <w:rtl/>
        </w:rPr>
      </w:pPr>
      <w:r w:rsidRPr="00722ED8">
        <w:rPr>
          <w:rFonts w:ascii="David" w:hAnsi="David"/>
          <w:szCs w:val="24"/>
          <w:rtl/>
        </w:rPr>
        <w:t>והואיל:</w:t>
      </w:r>
      <w:r w:rsidRPr="00722ED8">
        <w:rPr>
          <w:rFonts w:ascii="David" w:hAnsi="David"/>
          <w:szCs w:val="24"/>
          <w:rtl/>
        </w:rPr>
        <w:tab/>
        <w:t xml:space="preserve">והמדינה הסכימה להתקשר עם צד ב' בחוזה זה לאחר שההתקשרות אושרה על ידי ועדת ההתקשרויות בנושא סקרים ומחקרים מיום </w:t>
      </w:r>
      <w:r w:rsidRPr="00722ED8">
        <w:rPr>
          <w:rFonts w:ascii="David" w:hAnsi="David"/>
          <w:szCs w:val="24"/>
          <w:u w:val="single"/>
          <w:rtl/>
        </w:rPr>
        <w:t>_____</w:t>
      </w:r>
      <w:r w:rsidRPr="00722ED8">
        <w:rPr>
          <w:rFonts w:ascii="David" w:hAnsi="David"/>
          <w:szCs w:val="24"/>
          <w:rtl/>
        </w:rPr>
        <w:t>.</w:t>
      </w:r>
    </w:p>
    <w:p w14:paraId="48ABEE07" w14:textId="77777777" w:rsidR="00846E39" w:rsidRPr="00722ED8" w:rsidRDefault="00846E39" w:rsidP="00846E39">
      <w:pPr>
        <w:spacing w:line="276" w:lineRule="auto"/>
        <w:jc w:val="center"/>
        <w:rPr>
          <w:rFonts w:ascii="David" w:hAnsi="David"/>
          <w:szCs w:val="24"/>
          <w:u w:val="single"/>
          <w:rtl/>
        </w:rPr>
      </w:pPr>
    </w:p>
    <w:p w14:paraId="06D769A6" w14:textId="77777777" w:rsidR="00846E39" w:rsidRPr="00722ED8" w:rsidRDefault="00846E39" w:rsidP="00846E39">
      <w:pPr>
        <w:spacing w:line="276" w:lineRule="auto"/>
        <w:jc w:val="center"/>
        <w:rPr>
          <w:rFonts w:ascii="David" w:hAnsi="David"/>
          <w:szCs w:val="24"/>
          <w:u w:val="single"/>
          <w:rtl/>
        </w:rPr>
      </w:pPr>
      <w:r w:rsidRPr="00722ED8">
        <w:rPr>
          <w:rFonts w:ascii="David" w:hAnsi="David"/>
          <w:szCs w:val="24"/>
          <w:u w:val="single"/>
          <w:rtl/>
        </w:rPr>
        <w:t>הוצהר הותנה והוסכם בין הצדדים כדלקמן:</w:t>
      </w:r>
    </w:p>
    <w:p w14:paraId="10FCB663" w14:textId="77777777" w:rsidR="00846E39" w:rsidRPr="00722ED8" w:rsidRDefault="00846E39" w:rsidP="00846E39">
      <w:pPr>
        <w:spacing w:line="276" w:lineRule="auto"/>
        <w:rPr>
          <w:rFonts w:ascii="David" w:hAnsi="David"/>
          <w:szCs w:val="24"/>
          <w:rtl/>
        </w:rPr>
      </w:pPr>
    </w:p>
    <w:p w14:paraId="49EDA677"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הגדרות</w:t>
      </w:r>
    </w:p>
    <w:p w14:paraId="3D180D68" w14:textId="77777777" w:rsidR="00846E39" w:rsidRPr="00722ED8" w:rsidRDefault="00846E39" w:rsidP="00846E39">
      <w:pPr>
        <w:spacing w:line="276" w:lineRule="auto"/>
        <w:ind w:left="651" w:hanging="651"/>
        <w:rPr>
          <w:rFonts w:ascii="David" w:hAnsi="David"/>
          <w:b/>
          <w:bCs/>
          <w:szCs w:val="24"/>
          <w:rtl/>
        </w:rPr>
      </w:pPr>
      <w:r w:rsidRPr="00722ED8">
        <w:rPr>
          <w:rFonts w:ascii="David" w:hAnsi="David"/>
          <w:szCs w:val="24"/>
          <w:rtl/>
        </w:rPr>
        <w:tab/>
        <w:t>בהסכם זה יהיו למונחים הבאים הפרשנות שלצידם אלא אם כן נאמר אחרת:</w:t>
      </w:r>
    </w:p>
    <w:p w14:paraId="5EC71104" w14:textId="6DF0F04C" w:rsidR="00846E39" w:rsidRPr="00722ED8" w:rsidRDefault="00846E39" w:rsidP="00846E39">
      <w:pPr>
        <w:numPr>
          <w:ilvl w:val="0"/>
          <w:numId w:val="4"/>
        </w:numPr>
        <w:spacing w:line="276" w:lineRule="auto"/>
        <w:ind w:right="0"/>
        <w:rPr>
          <w:rFonts w:ascii="David" w:hAnsi="David"/>
          <w:b/>
          <w:bCs/>
          <w:szCs w:val="24"/>
          <w:rtl/>
        </w:rPr>
      </w:pPr>
      <w:r w:rsidRPr="00722ED8">
        <w:rPr>
          <w:rFonts w:ascii="David" w:hAnsi="David"/>
          <w:szCs w:val="24"/>
          <w:rtl/>
        </w:rPr>
        <w:t xml:space="preserve">"היחידה" או "הלשכה" – </w:t>
      </w:r>
      <w:r w:rsidRPr="00722ED8">
        <w:rPr>
          <w:rFonts w:ascii="David" w:hAnsi="David"/>
          <w:szCs w:val="24"/>
          <w:u w:val="single"/>
          <w:rtl/>
        </w:rPr>
        <w:t xml:space="preserve">לשכת </w:t>
      </w:r>
      <w:r w:rsidR="00586316">
        <w:rPr>
          <w:rFonts w:ascii="David" w:hAnsi="David"/>
          <w:szCs w:val="24"/>
          <w:u w:val="single"/>
          <w:rtl/>
        </w:rPr>
        <w:t>המדענית הראשית</w:t>
      </w:r>
      <w:r w:rsidRPr="00722ED8">
        <w:rPr>
          <w:rFonts w:ascii="David" w:hAnsi="David"/>
          <w:szCs w:val="24"/>
          <w:rtl/>
        </w:rPr>
        <w:t>.</w:t>
      </w:r>
    </w:p>
    <w:p w14:paraId="15E4B62D" w14:textId="77777777" w:rsidR="00846E39" w:rsidRPr="00722ED8" w:rsidRDefault="00846E39" w:rsidP="00846E39">
      <w:pPr>
        <w:numPr>
          <w:ilvl w:val="0"/>
          <w:numId w:val="4"/>
        </w:numPr>
        <w:spacing w:line="276" w:lineRule="auto"/>
        <w:ind w:right="0"/>
        <w:rPr>
          <w:rFonts w:ascii="David" w:hAnsi="David"/>
          <w:b/>
          <w:bCs/>
          <w:szCs w:val="24"/>
        </w:rPr>
      </w:pPr>
      <w:r w:rsidRPr="00722ED8">
        <w:rPr>
          <w:rFonts w:ascii="David" w:hAnsi="David"/>
          <w:szCs w:val="24"/>
          <w:rtl/>
        </w:rPr>
        <w:t xml:space="preserve">"המחקר" </w:t>
      </w:r>
      <w:r w:rsidRPr="00722ED8">
        <w:rPr>
          <w:rFonts w:ascii="David" w:hAnsi="David"/>
          <w:szCs w:val="24"/>
        </w:rPr>
        <w:t>–</w:t>
      </w:r>
      <w:r w:rsidRPr="00722ED8">
        <w:rPr>
          <w:rFonts w:ascii="David" w:hAnsi="David"/>
          <w:szCs w:val="24"/>
          <w:rtl/>
        </w:rPr>
        <w:t xml:space="preserve"> פירושו המחקר נשוא הסכם זה.</w:t>
      </w:r>
    </w:p>
    <w:p w14:paraId="022D8929" w14:textId="77777777" w:rsidR="00846E39" w:rsidRPr="00722ED8" w:rsidRDefault="00846E39" w:rsidP="00846E39">
      <w:pPr>
        <w:spacing w:line="276" w:lineRule="auto"/>
        <w:ind w:right="1209"/>
        <w:rPr>
          <w:rFonts w:ascii="David" w:hAnsi="David"/>
          <w:b/>
          <w:bCs/>
          <w:szCs w:val="24"/>
          <w:rtl/>
        </w:rPr>
      </w:pPr>
    </w:p>
    <w:p w14:paraId="27F38ED6"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כללי</w:t>
      </w:r>
    </w:p>
    <w:p w14:paraId="45BB7046" w14:textId="77777777" w:rsidR="00846E39" w:rsidRPr="00722ED8" w:rsidRDefault="00846E39" w:rsidP="00846E39">
      <w:pPr>
        <w:pStyle w:val="afc"/>
        <w:numPr>
          <w:ilvl w:val="0"/>
          <w:numId w:val="5"/>
        </w:numPr>
        <w:tabs>
          <w:tab w:val="clear" w:pos="1005"/>
        </w:tabs>
        <w:spacing w:line="276" w:lineRule="auto"/>
        <w:ind w:left="1076" w:right="0" w:hanging="431"/>
        <w:jc w:val="both"/>
        <w:rPr>
          <w:rFonts w:ascii="David" w:hAnsi="David"/>
          <w:b w:val="0"/>
          <w:bCs w:val="0"/>
          <w:szCs w:val="24"/>
          <w:rtl/>
        </w:rPr>
      </w:pPr>
      <w:r w:rsidRPr="00722ED8">
        <w:rPr>
          <w:rFonts w:ascii="David" w:hAnsi="David"/>
          <w:b w:val="0"/>
          <w:bCs w:val="0"/>
          <w:szCs w:val="24"/>
          <w:rtl/>
        </w:rPr>
        <w:t>המבוא לחוזה זה לרבות כל ההצהרות הכלולות בו והנספחים לחוזה זה מהווים חלק בלתי נפרד ממנו ויפורשו ביחד עמו.</w:t>
      </w:r>
    </w:p>
    <w:p w14:paraId="42CF17AE" w14:textId="77777777" w:rsidR="00846E39" w:rsidRPr="00722ED8" w:rsidRDefault="00846E39" w:rsidP="00846E39">
      <w:pPr>
        <w:pStyle w:val="afc"/>
        <w:numPr>
          <w:ilvl w:val="0"/>
          <w:numId w:val="5"/>
        </w:numPr>
        <w:tabs>
          <w:tab w:val="clear" w:pos="1005"/>
        </w:tabs>
        <w:spacing w:line="276" w:lineRule="auto"/>
        <w:ind w:left="1076" w:right="0" w:hanging="431"/>
        <w:jc w:val="both"/>
        <w:rPr>
          <w:rFonts w:ascii="David" w:hAnsi="David"/>
          <w:b w:val="0"/>
          <w:bCs w:val="0"/>
          <w:szCs w:val="24"/>
          <w:rtl/>
        </w:rPr>
      </w:pPr>
      <w:r w:rsidRPr="00722ED8">
        <w:rPr>
          <w:rFonts w:ascii="David" w:hAnsi="David"/>
          <w:b w:val="0"/>
          <w:bCs w:val="0"/>
          <w:szCs w:val="24"/>
          <w:rtl/>
        </w:rPr>
        <w:t>הנספחים לחוזה זה הם:</w:t>
      </w:r>
    </w:p>
    <w:p w14:paraId="1DCC376B" w14:textId="77777777" w:rsidR="00846E39" w:rsidRPr="008D09F2" w:rsidRDefault="00846E39" w:rsidP="00F1539B">
      <w:pPr>
        <w:pStyle w:val="afc"/>
        <w:spacing w:line="276" w:lineRule="auto"/>
        <w:ind w:left="1076"/>
        <w:rPr>
          <w:rFonts w:ascii="David" w:hAnsi="David"/>
          <w:b w:val="0"/>
          <w:bCs w:val="0"/>
          <w:szCs w:val="24"/>
        </w:rPr>
      </w:pPr>
      <w:r w:rsidRPr="008D09F2">
        <w:rPr>
          <w:rFonts w:ascii="David" w:hAnsi="David"/>
          <w:b w:val="0"/>
          <w:bCs w:val="0"/>
          <w:szCs w:val="24"/>
          <w:rtl/>
        </w:rPr>
        <w:t>נספח</w:t>
      </w:r>
      <w:r w:rsidRPr="008D09F2">
        <w:rPr>
          <w:rFonts w:ascii="David" w:hAnsi="David"/>
          <w:b w:val="0"/>
          <w:bCs w:val="0"/>
          <w:szCs w:val="24"/>
        </w:rPr>
        <w:t xml:space="preserve"> </w:t>
      </w:r>
      <w:r w:rsidRPr="008D09F2">
        <w:rPr>
          <w:rFonts w:ascii="David" w:hAnsi="David"/>
          <w:b w:val="0"/>
          <w:bCs w:val="0"/>
          <w:szCs w:val="24"/>
          <w:rtl/>
        </w:rPr>
        <w:t>א'</w:t>
      </w:r>
      <w:r w:rsidRPr="008D09F2">
        <w:rPr>
          <w:rFonts w:ascii="David" w:hAnsi="David"/>
          <w:b w:val="0"/>
          <w:bCs w:val="0"/>
          <w:szCs w:val="24"/>
        </w:rPr>
        <w:t xml:space="preserve"> –</w:t>
      </w:r>
      <w:r w:rsidRPr="008D09F2">
        <w:rPr>
          <w:rFonts w:ascii="David" w:hAnsi="David"/>
          <w:b w:val="0"/>
          <w:bCs w:val="0"/>
          <w:szCs w:val="24"/>
          <w:rtl/>
        </w:rPr>
        <w:t>הצעת</w:t>
      </w:r>
      <w:r w:rsidRPr="008D09F2">
        <w:rPr>
          <w:rFonts w:ascii="David" w:hAnsi="David"/>
          <w:b w:val="0"/>
          <w:bCs w:val="0"/>
          <w:szCs w:val="24"/>
        </w:rPr>
        <w:t xml:space="preserve"> </w:t>
      </w:r>
      <w:r w:rsidRPr="008D09F2">
        <w:rPr>
          <w:rFonts w:ascii="David" w:hAnsi="David"/>
          <w:b w:val="0"/>
          <w:bCs w:val="0"/>
          <w:szCs w:val="24"/>
          <w:rtl/>
        </w:rPr>
        <w:t>המחקר</w:t>
      </w:r>
      <w:r w:rsidRPr="008D09F2">
        <w:rPr>
          <w:rFonts w:ascii="David" w:hAnsi="David"/>
          <w:b w:val="0"/>
          <w:bCs w:val="0"/>
          <w:szCs w:val="24"/>
        </w:rPr>
        <w:t>;</w:t>
      </w:r>
    </w:p>
    <w:p w14:paraId="3E76C91B" w14:textId="77777777" w:rsidR="00846E39" w:rsidRPr="008D09F2" w:rsidRDefault="00846E39" w:rsidP="00846E39">
      <w:pPr>
        <w:pStyle w:val="afc"/>
        <w:spacing w:line="276" w:lineRule="auto"/>
        <w:ind w:left="1076"/>
        <w:rPr>
          <w:rFonts w:ascii="David" w:hAnsi="David"/>
          <w:b w:val="0"/>
          <w:bCs w:val="0"/>
          <w:szCs w:val="24"/>
        </w:rPr>
      </w:pPr>
      <w:r w:rsidRPr="008D09F2">
        <w:rPr>
          <w:rFonts w:ascii="David" w:hAnsi="David"/>
          <w:b w:val="0"/>
          <w:bCs w:val="0"/>
          <w:szCs w:val="24"/>
          <w:rtl/>
        </w:rPr>
        <w:t>נספח</w:t>
      </w:r>
      <w:r w:rsidRPr="008D09F2">
        <w:rPr>
          <w:rFonts w:ascii="David" w:hAnsi="David"/>
          <w:b w:val="0"/>
          <w:bCs w:val="0"/>
          <w:szCs w:val="24"/>
        </w:rPr>
        <w:t xml:space="preserve"> </w:t>
      </w:r>
      <w:r w:rsidRPr="008D09F2">
        <w:rPr>
          <w:rFonts w:ascii="David" w:hAnsi="David"/>
          <w:b w:val="0"/>
          <w:bCs w:val="0"/>
          <w:szCs w:val="24"/>
          <w:rtl/>
        </w:rPr>
        <w:t>ב'</w:t>
      </w:r>
      <w:r w:rsidRPr="008D09F2">
        <w:rPr>
          <w:rFonts w:ascii="David" w:hAnsi="David"/>
          <w:b w:val="0"/>
          <w:bCs w:val="0"/>
          <w:szCs w:val="24"/>
        </w:rPr>
        <w:t xml:space="preserve"> –</w:t>
      </w:r>
      <w:r w:rsidRPr="008D09F2">
        <w:rPr>
          <w:rFonts w:ascii="David" w:hAnsi="David"/>
          <w:b w:val="0"/>
          <w:bCs w:val="0"/>
          <w:szCs w:val="24"/>
          <w:rtl/>
        </w:rPr>
        <w:t>הנספח</w:t>
      </w:r>
      <w:r w:rsidRPr="008D09F2">
        <w:rPr>
          <w:rFonts w:ascii="David" w:hAnsi="David"/>
          <w:b w:val="0"/>
          <w:bCs w:val="0"/>
          <w:szCs w:val="24"/>
        </w:rPr>
        <w:t xml:space="preserve"> </w:t>
      </w:r>
      <w:r w:rsidRPr="008D09F2">
        <w:rPr>
          <w:rFonts w:ascii="David" w:hAnsi="David"/>
          <w:b w:val="0"/>
          <w:bCs w:val="0"/>
          <w:szCs w:val="24"/>
          <w:rtl/>
        </w:rPr>
        <w:t>התקציבי</w:t>
      </w:r>
      <w:r w:rsidRPr="008D09F2">
        <w:rPr>
          <w:rFonts w:ascii="David" w:hAnsi="David"/>
          <w:b w:val="0"/>
          <w:bCs w:val="0"/>
          <w:szCs w:val="24"/>
        </w:rPr>
        <w:t xml:space="preserve"> </w:t>
      </w:r>
      <w:r w:rsidRPr="008D09F2">
        <w:rPr>
          <w:rFonts w:ascii="David" w:hAnsi="David"/>
          <w:b w:val="0"/>
          <w:bCs w:val="0"/>
          <w:szCs w:val="24"/>
          <w:rtl/>
        </w:rPr>
        <w:t>להצעת</w:t>
      </w:r>
      <w:r w:rsidRPr="008D09F2">
        <w:rPr>
          <w:rFonts w:ascii="David" w:hAnsi="David"/>
          <w:b w:val="0"/>
          <w:bCs w:val="0"/>
          <w:szCs w:val="24"/>
        </w:rPr>
        <w:t xml:space="preserve"> </w:t>
      </w:r>
      <w:r w:rsidRPr="008D09F2">
        <w:rPr>
          <w:rFonts w:ascii="David" w:hAnsi="David"/>
          <w:b w:val="0"/>
          <w:bCs w:val="0"/>
          <w:szCs w:val="24"/>
          <w:rtl/>
        </w:rPr>
        <w:t>המחקר</w:t>
      </w:r>
      <w:r w:rsidRPr="008D09F2">
        <w:rPr>
          <w:rFonts w:ascii="David" w:hAnsi="David"/>
          <w:b w:val="0"/>
          <w:bCs w:val="0"/>
          <w:szCs w:val="24"/>
        </w:rPr>
        <w:t>;</w:t>
      </w:r>
    </w:p>
    <w:p w14:paraId="6E0DE45A" w14:textId="0BDA6D75" w:rsidR="00846E39" w:rsidRPr="008D09F2" w:rsidRDefault="00846E39" w:rsidP="00846E39">
      <w:pPr>
        <w:pStyle w:val="afc"/>
        <w:spacing w:line="276" w:lineRule="auto"/>
        <w:ind w:left="1076"/>
        <w:rPr>
          <w:rFonts w:ascii="David" w:hAnsi="David"/>
          <w:b w:val="0"/>
          <w:bCs w:val="0"/>
          <w:szCs w:val="24"/>
          <w:rtl/>
        </w:rPr>
      </w:pPr>
      <w:r w:rsidRPr="00514F4F">
        <w:rPr>
          <w:rFonts w:ascii="David" w:hAnsi="David"/>
          <w:b w:val="0"/>
          <w:bCs w:val="0"/>
          <w:szCs w:val="24"/>
          <w:rtl/>
        </w:rPr>
        <w:t>נספח</w:t>
      </w:r>
      <w:r w:rsidRPr="00514F4F">
        <w:rPr>
          <w:rFonts w:ascii="David" w:hAnsi="David"/>
          <w:b w:val="0"/>
          <w:bCs w:val="0"/>
          <w:szCs w:val="24"/>
        </w:rPr>
        <w:t xml:space="preserve"> </w:t>
      </w:r>
      <w:r w:rsidRPr="00514F4F">
        <w:rPr>
          <w:rFonts w:ascii="David" w:hAnsi="David"/>
          <w:b w:val="0"/>
          <w:bCs w:val="0"/>
          <w:szCs w:val="24"/>
          <w:rtl/>
        </w:rPr>
        <w:t>ג'</w:t>
      </w:r>
      <w:r w:rsidRPr="00514F4F">
        <w:rPr>
          <w:rFonts w:ascii="David" w:hAnsi="David"/>
          <w:b w:val="0"/>
          <w:bCs w:val="0"/>
          <w:szCs w:val="24"/>
        </w:rPr>
        <w:t xml:space="preserve"> – </w:t>
      </w:r>
      <w:r w:rsidR="00514F4F" w:rsidRPr="00514F4F">
        <w:rPr>
          <w:rFonts w:ascii="David" w:hAnsi="David"/>
          <w:b w:val="0"/>
          <w:bCs w:val="0"/>
          <w:szCs w:val="24"/>
          <w:rtl/>
        </w:rPr>
        <w:t>סעיף ביטוח כללי להסכם ההתקשרות</w:t>
      </w:r>
      <w:r w:rsidR="00E31C64" w:rsidRPr="008D09F2">
        <w:rPr>
          <w:rFonts w:ascii="David" w:hAnsi="David"/>
          <w:b w:val="0"/>
          <w:bCs w:val="0"/>
          <w:szCs w:val="24"/>
          <w:rtl/>
        </w:rPr>
        <w:t>;</w:t>
      </w:r>
    </w:p>
    <w:p w14:paraId="25FE3ED8" w14:textId="0164F580" w:rsidR="00846E39" w:rsidRPr="008D09F2" w:rsidRDefault="00846E39" w:rsidP="00846E39">
      <w:pPr>
        <w:pStyle w:val="afc"/>
        <w:spacing w:line="276" w:lineRule="auto"/>
        <w:ind w:left="1076"/>
        <w:rPr>
          <w:rFonts w:ascii="David" w:hAnsi="David"/>
          <w:b w:val="0"/>
          <w:bCs w:val="0"/>
          <w:szCs w:val="24"/>
          <w:rtl/>
        </w:rPr>
      </w:pPr>
      <w:r w:rsidRPr="008D09F2">
        <w:rPr>
          <w:rFonts w:ascii="David" w:hAnsi="David"/>
          <w:b w:val="0"/>
          <w:bCs w:val="0"/>
          <w:szCs w:val="24"/>
          <w:rtl/>
        </w:rPr>
        <w:t>נספח</w:t>
      </w:r>
      <w:r w:rsidRPr="008D09F2">
        <w:rPr>
          <w:rFonts w:ascii="David" w:hAnsi="David"/>
          <w:b w:val="0"/>
          <w:bCs w:val="0"/>
          <w:szCs w:val="24"/>
        </w:rPr>
        <w:t xml:space="preserve"> </w:t>
      </w:r>
      <w:r w:rsidRPr="008D09F2">
        <w:rPr>
          <w:rFonts w:ascii="David" w:hAnsi="David"/>
          <w:b w:val="0"/>
          <w:bCs w:val="0"/>
          <w:szCs w:val="24"/>
          <w:rtl/>
        </w:rPr>
        <w:t>ד'</w:t>
      </w:r>
      <w:r w:rsidRPr="008D09F2">
        <w:rPr>
          <w:rFonts w:ascii="David" w:hAnsi="David"/>
          <w:b w:val="0"/>
          <w:bCs w:val="0"/>
          <w:szCs w:val="24"/>
        </w:rPr>
        <w:t xml:space="preserve"> – </w:t>
      </w:r>
      <w:r w:rsidRPr="008D09F2">
        <w:rPr>
          <w:rFonts w:ascii="David" w:hAnsi="David"/>
          <w:b w:val="0"/>
          <w:bCs w:val="0"/>
          <w:szCs w:val="24"/>
          <w:rtl/>
        </w:rPr>
        <w:t>הוראת</w:t>
      </w:r>
      <w:r w:rsidRPr="008D09F2">
        <w:rPr>
          <w:rFonts w:ascii="David" w:hAnsi="David"/>
          <w:b w:val="0"/>
          <w:bCs w:val="0"/>
          <w:szCs w:val="24"/>
        </w:rPr>
        <w:t xml:space="preserve"> </w:t>
      </w:r>
      <w:r w:rsidRPr="008D09F2">
        <w:rPr>
          <w:rFonts w:ascii="David" w:hAnsi="David"/>
          <w:b w:val="0"/>
          <w:bCs w:val="0"/>
          <w:szCs w:val="24"/>
          <w:rtl/>
        </w:rPr>
        <w:t>קיזוז;</w:t>
      </w:r>
    </w:p>
    <w:p w14:paraId="25BD988C" w14:textId="10396FFF" w:rsidR="00846E39" w:rsidRPr="00722ED8" w:rsidRDefault="00846E39" w:rsidP="00846E39">
      <w:pPr>
        <w:pStyle w:val="afc"/>
        <w:spacing w:line="276" w:lineRule="auto"/>
        <w:ind w:left="1076"/>
        <w:rPr>
          <w:rFonts w:ascii="David" w:hAnsi="David"/>
          <w:b w:val="0"/>
          <w:bCs w:val="0"/>
          <w:szCs w:val="24"/>
        </w:rPr>
      </w:pPr>
      <w:r w:rsidRPr="00E31C64">
        <w:rPr>
          <w:rFonts w:ascii="David" w:hAnsi="David"/>
          <w:b w:val="0"/>
          <w:bCs w:val="0"/>
          <w:szCs w:val="24"/>
          <w:rtl/>
        </w:rPr>
        <w:t xml:space="preserve">נספח </w:t>
      </w:r>
      <w:r w:rsidR="00A13919" w:rsidRPr="00E31C64">
        <w:rPr>
          <w:rFonts w:ascii="David" w:hAnsi="David" w:hint="cs"/>
          <w:b w:val="0"/>
          <w:bCs w:val="0"/>
          <w:szCs w:val="24"/>
          <w:rtl/>
        </w:rPr>
        <w:t>ה</w:t>
      </w:r>
      <w:r w:rsidRPr="00E31C64">
        <w:rPr>
          <w:rFonts w:ascii="David" w:hAnsi="David"/>
          <w:b w:val="0"/>
          <w:bCs w:val="0"/>
          <w:szCs w:val="24"/>
          <w:rtl/>
        </w:rPr>
        <w:t xml:space="preserve"> – הסכם לשמירת סודיות</w:t>
      </w:r>
      <w:r w:rsidR="00E31C64" w:rsidRPr="00E31C64">
        <w:rPr>
          <w:rFonts w:ascii="David" w:hAnsi="David" w:hint="cs"/>
          <w:b w:val="0"/>
          <w:bCs w:val="0"/>
          <w:szCs w:val="24"/>
          <w:rtl/>
        </w:rPr>
        <w:t xml:space="preserve"> </w:t>
      </w:r>
      <w:r w:rsidR="00E31C64" w:rsidRPr="00E31C64">
        <w:rPr>
          <w:rFonts w:ascii="David" w:hAnsi="David"/>
          <w:b w:val="0"/>
          <w:bCs w:val="0"/>
          <w:szCs w:val="24"/>
          <w:rtl/>
        </w:rPr>
        <w:t>;</w:t>
      </w:r>
    </w:p>
    <w:p w14:paraId="7591EF8C" w14:textId="77777777" w:rsidR="00846E39" w:rsidRPr="00722ED8" w:rsidRDefault="00846E39" w:rsidP="00846E39">
      <w:pPr>
        <w:pStyle w:val="afc"/>
        <w:numPr>
          <w:ilvl w:val="0"/>
          <w:numId w:val="5"/>
        </w:numPr>
        <w:tabs>
          <w:tab w:val="clear" w:pos="1005"/>
        </w:tabs>
        <w:spacing w:line="276" w:lineRule="auto"/>
        <w:ind w:left="1076" w:right="0" w:hanging="431"/>
        <w:jc w:val="both"/>
        <w:rPr>
          <w:rFonts w:ascii="David" w:hAnsi="David"/>
          <w:b w:val="0"/>
          <w:bCs w:val="0"/>
          <w:szCs w:val="24"/>
          <w:rtl/>
        </w:rPr>
      </w:pPr>
      <w:r w:rsidRPr="00722ED8">
        <w:rPr>
          <w:rFonts w:ascii="David" w:hAnsi="David"/>
          <w:b w:val="0"/>
          <w:bCs w:val="0"/>
          <w:szCs w:val="24"/>
          <w:rtl/>
        </w:rPr>
        <w:t>סתירה בין מסמכים</w:t>
      </w:r>
    </w:p>
    <w:p w14:paraId="7A9FD301" w14:textId="77777777" w:rsidR="00846E39" w:rsidRPr="00722ED8" w:rsidRDefault="00846E39" w:rsidP="00846E39">
      <w:pPr>
        <w:spacing w:line="276" w:lineRule="auto"/>
        <w:ind w:left="1076" w:right="1086"/>
        <w:rPr>
          <w:rFonts w:ascii="David" w:hAnsi="David"/>
          <w:szCs w:val="24"/>
          <w:rtl/>
        </w:rPr>
      </w:pPr>
      <w:r w:rsidRPr="00722ED8">
        <w:rPr>
          <w:rFonts w:ascii="David" w:hAnsi="David"/>
          <w:szCs w:val="24"/>
          <w:rtl/>
        </w:rPr>
        <w:t>הצעת צד ב' תהווה חלק בלתי נפרד מחוזה זה. 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606EC506" w14:textId="77777777" w:rsidR="00846E39" w:rsidRPr="00722ED8" w:rsidRDefault="00846E39" w:rsidP="00846E39">
      <w:pPr>
        <w:pStyle w:val="afc"/>
        <w:spacing w:line="276" w:lineRule="auto"/>
        <w:ind w:left="1076"/>
        <w:rPr>
          <w:rFonts w:ascii="David" w:hAnsi="David"/>
          <w:szCs w:val="24"/>
          <w:rtl/>
        </w:rPr>
      </w:pPr>
    </w:p>
    <w:p w14:paraId="1489542B" w14:textId="77777777" w:rsidR="00846E39" w:rsidRPr="00722ED8" w:rsidRDefault="00846E39" w:rsidP="00846E39">
      <w:pPr>
        <w:pStyle w:val="af0"/>
        <w:numPr>
          <w:ilvl w:val="0"/>
          <w:numId w:val="14"/>
        </w:numPr>
        <w:spacing w:after="0" w:line="276" w:lineRule="auto"/>
        <w:rPr>
          <w:rFonts w:ascii="David" w:hAnsi="David"/>
          <w:b/>
          <w:bCs/>
          <w:rtl/>
        </w:rPr>
      </w:pPr>
      <w:r w:rsidRPr="00722ED8">
        <w:rPr>
          <w:rFonts w:ascii="David" w:hAnsi="David"/>
          <w:u w:val="single"/>
          <w:rtl/>
        </w:rPr>
        <w:t>תקופת ההתקשרות</w:t>
      </w:r>
    </w:p>
    <w:p w14:paraId="736EB90E" w14:textId="77777777" w:rsidR="00846E39" w:rsidRPr="00A05A1E" w:rsidRDefault="00846E39" w:rsidP="00846E39">
      <w:pPr>
        <w:spacing w:line="276" w:lineRule="auto"/>
        <w:ind w:left="651" w:right="1086"/>
        <w:rPr>
          <w:rFonts w:ascii="David" w:hAnsi="David"/>
          <w:b/>
          <w:bCs/>
          <w:szCs w:val="24"/>
          <w:u w:val="single"/>
          <w:rtl/>
        </w:rPr>
      </w:pPr>
      <w:r w:rsidRPr="00A05A1E">
        <w:rPr>
          <w:rFonts w:ascii="David" w:hAnsi="David"/>
          <w:szCs w:val="24"/>
          <w:rtl/>
        </w:rPr>
        <w:t>תקופת ההתקשרות על פי חוזה זה תחל ביום</w:t>
      </w:r>
      <w:r w:rsidRPr="00A05A1E">
        <w:rPr>
          <w:rFonts w:ascii="David" w:hAnsi="David"/>
          <w:szCs w:val="24"/>
          <w:u w:val="single"/>
          <w:rtl/>
        </w:rPr>
        <w:t xml:space="preserve"> _____ </w:t>
      </w:r>
      <w:r w:rsidRPr="00A05A1E">
        <w:rPr>
          <w:rFonts w:ascii="David" w:hAnsi="David"/>
          <w:szCs w:val="24"/>
          <w:rtl/>
        </w:rPr>
        <w:t xml:space="preserve">ותסתיים לא יאוחר מיום </w:t>
      </w:r>
      <w:r w:rsidRPr="00A05A1E">
        <w:rPr>
          <w:rFonts w:ascii="David" w:hAnsi="David"/>
          <w:szCs w:val="24"/>
          <w:u w:val="single"/>
          <w:rtl/>
        </w:rPr>
        <w:t>____</w:t>
      </w:r>
    </w:p>
    <w:p w14:paraId="79BE3A34" w14:textId="176FB5BB" w:rsidR="00846E39" w:rsidRPr="00722ED8" w:rsidRDefault="00846E39" w:rsidP="00811EF8">
      <w:pPr>
        <w:pStyle w:val="a8"/>
        <w:spacing w:line="276" w:lineRule="auto"/>
        <w:ind w:left="651"/>
        <w:jc w:val="both"/>
        <w:rPr>
          <w:rFonts w:ascii="David" w:hAnsi="David"/>
          <w:szCs w:val="24"/>
        </w:rPr>
      </w:pPr>
      <w:r w:rsidRPr="00A05A1E">
        <w:rPr>
          <w:rFonts w:ascii="David" w:hAnsi="David"/>
          <w:szCs w:val="24"/>
          <w:rtl/>
        </w:rPr>
        <w:t xml:space="preserve">המשרד יהיה רשאי להאריך את תקופת ההתקשרות לתקופה של עד </w:t>
      </w:r>
      <w:r w:rsidR="00A05A1E">
        <w:rPr>
          <w:rFonts w:ascii="David" w:hAnsi="David" w:hint="cs"/>
          <w:szCs w:val="24"/>
          <w:rtl/>
        </w:rPr>
        <w:t>18</w:t>
      </w:r>
      <w:r w:rsidRPr="00A05A1E">
        <w:rPr>
          <w:rFonts w:ascii="David" w:hAnsi="David" w:hint="cs"/>
          <w:szCs w:val="24"/>
          <w:rtl/>
        </w:rPr>
        <w:t xml:space="preserve"> </w:t>
      </w:r>
      <w:r w:rsidRPr="00A05A1E">
        <w:rPr>
          <w:rFonts w:ascii="David" w:hAnsi="David"/>
          <w:szCs w:val="24"/>
          <w:rtl/>
        </w:rPr>
        <w:t>חודשים</w:t>
      </w:r>
      <w:r w:rsidRPr="00722ED8">
        <w:rPr>
          <w:rFonts w:ascii="David" w:hAnsi="David"/>
          <w:szCs w:val="24"/>
          <w:rtl/>
        </w:rPr>
        <w:t xml:space="preserve"> נוספים</w:t>
      </w:r>
      <w:r w:rsidRPr="00722ED8">
        <w:rPr>
          <w:rFonts w:ascii="David" w:hAnsi="David" w:hint="cs"/>
          <w:szCs w:val="24"/>
          <w:rtl/>
        </w:rPr>
        <w:t xml:space="preserve"> </w:t>
      </w:r>
      <w:r w:rsidRPr="00722ED8">
        <w:rPr>
          <w:rFonts w:ascii="David" w:hAnsi="David"/>
          <w:szCs w:val="24"/>
          <w:rtl/>
        </w:rPr>
        <w:t xml:space="preserve">בהתאם להמלצה של הועדה המלווה ובכפוף להתאמה לתכנית האסטרטגית של המשרד </w:t>
      </w:r>
      <w:r w:rsidRPr="00722ED8">
        <w:rPr>
          <w:rFonts w:ascii="David" w:hAnsi="David"/>
          <w:szCs w:val="24"/>
          <w:rtl/>
        </w:rPr>
        <w:lastRenderedPageBreak/>
        <w:t>באותה עת. המשרד יקבע את גובה התקציב המיועד להארכת ההתקשרות ובלבד שלא יעלה על</w:t>
      </w:r>
      <w:r w:rsidRPr="00722ED8">
        <w:rPr>
          <w:rFonts w:ascii="David" w:hAnsi="David" w:hint="cs"/>
          <w:szCs w:val="24"/>
          <w:rtl/>
        </w:rPr>
        <w:t xml:space="preserve"> 50% מ</w:t>
      </w:r>
      <w:r w:rsidRPr="00722ED8">
        <w:rPr>
          <w:rFonts w:ascii="David" w:hAnsi="David"/>
          <w:szCs w:val="24"/>
          <w:rtl/>
        </w:rPr>
        <w:t xml:space="preserve">גובה התקציב שאושר להתקשרות הראשונה. </w:t>
      </w:r>
    </w:p>
    <w:p w14:paraId="11CBE14B" w14:textId="77777777" w:rsidR="00846E39" w:rsidRPr="00722ED8" w:rsidRDefault="00846E39" w:rsidP="00846E39">
      <w:pPr>
        <w:spacing w:line="276" w:lineRule="auto"/>
        <w:ind w:left="651" w:right="1086"/>
        <w:rPr>
          <w:rFonts w:ascii="David" w:hAnsi="David"/>
          <w:b/>
          <w:bCs/>
          <w:szCs w:val="24"/>
          <w:u w:val="single"/>
          <w:rtl/>
        </w:rPr>
      </w:pPr>
    </w:p>
    <w:p w14:paraId="558EAC39"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התחייבויות</w:t>
      </w:r>
      <w:r w:rsidRPr="00722ED8">
        <w:rPr>
          <w:rFonts w:ascii="David" w:hAnsi="David"/>
          <w:u w:val="single"/>
        </w:rPr>
        <w:t xml:space="preserve"> </w:t>
      </w:r>
      <w:r w:rsidRPr="00722ED8">
        <w:rPr>
          <w:rFonts w:ascii="David" w:hAnsi="David"/>
          <w:u w:val="single"/>
          <w:rtl/>
        </w:rPr>
        <w:t>החוקר</w:t>
      </w:r>
      <w:r w:rsidRPr="00722ED8">
        <w:rPr>
          <w:rFonts w:ascii="David" w:hAnsi="David"/>
          <w:u w:val="single"/>
        </w:rPr>
        <w:t xml:space="preserve"> </w:t>
      </w:r>
      <w:r w:rsidRPr="00722ED8">
        <w:rPr>
          <w:rFonts w:ascii="David" w:hAnsi="David"/>
          <w:u w:val="single"/>
          <w:rtl/>
        </w:rPr>
        <w:t>באמצעות</w:t>
      </w:r>
      <w:r w:rsidRPr="00722ED8">
        <w:rPr>
          <w:rFonts w:ascii="David" w:hAnsi="David"/>
          <w:u w:val="single"/>
        </w:rPr>
        <w:t xml:space="preserve"> </w:t>
      </w:r>
      <w:r w:rsidRPr="00722ED8">
        <w:rPr>
          <w:rFonts w:ascii="David" w:hAnsi="David"/>
          <w:u w:val="single"/>
          <w:rtl/>
        </w:rPr>
        <w:t>המוסד</w:t>
      </w:r>
    </w:p>
    <w:p w14:paraId="5D71E677" w14:textId="77777777" w:rsidR="00846E39" w:rsidRPr="00722ED8" w:rsidRDefault="00846E39" w:rsidP="00846E39">
      <w:pPr>
        <w:tabs>
          <w:tab w:val="left" w:pos="-2042"/>
        </w:tabs>
        <w:spacing w:line="276" w:lineRule="auto"/>
        <w:ind w:left="651" w:hanging="651"/>
        <w:jc w:val="both"/>
        <w:rPr>
          <w:rFonts w:ascii="David" w:hAnsi="David"/>
          <w:b/>
          <w:bCs/>
          <w:szCs w:val="24"/>
          <w:rtl/>
        </w:rPr>
      </w:pPr>
      <w:r w:rsidRPr="00722ED8">
        <w:rPr>
          <w:rFonts w:ascii="David" w:hAnsi="David"/>
          <w:szCs w:val="24"/>
          <w:rtl/>
        </w:rPr>
        <w:tab/>
        <w:t xml:space="preserve">צד ב' מתחייב בזאת כלפי המשרד לבצע את כל הפעולות כפי שהן מפורטות </w:t>
      </w:r>
      <w:r w:rsidRPr="005D2E10">
        <w:rPr>
          <w:rFonts w:ascii="David" w:hAnsi="David"/>
          <w:szCs w:val="24"/>
          <w:rtl/>
        </w:rPr>
        <w:t>בנספח א'</w:t>
      </w:r>
      <w:r w:rsidRPr="00722ED8">
        <w:rPr>
          <w:rFonts w:ascii="David" w:hAnsi="David"/>
          <w:szCs w:val="24"/>
          <w:rtl/>
        </w:rPr>
        <w:t xml:space="preserve"> לחוזה זה.</w:t>
      </w:r>
    </w:p>
    <w:p w14:paraId="75A34250" w14:textId="77777777" w:rsidR="00846E39" w:rsidRPr="00722ED8" w:rsidRDefault="00846E39" w:rsidP="00846E39">
      <w:pPr>
        <w:tabs>
          <w:tab w:val="left" w:pos="-2042"/>
        </w:tabs>
        <w:spacing w:line="276" w:lineRule="auto"/>
        <w:ind w:left="1076" w:hanging="425"/>
        <w:jc w:val="both"/>
        <w:rPr>
          <w:rFonts w:ascii="David" w:hAnsi="David"/>
          <w:b/>
          <w:bCs/>
          <w:szCs w:val="24"/>
          <w:rtl/>
        </w:rPr>
      </w:pPr>
      <w:r w:rsidRPr="00722ED8">
        <w:rPr>
          <w:rFonts w:ascii="David" w:hAnsi="David"/>
          <w:szCs w:val="24"/>
          <w:rtl/>
        </w:rPr>
        <w:t>מבלי לפגוע בכלליות האמור לעיל מתחייב צד ב' כדלקמן:</w:t>
      </w:r>
    </w:p>
    <w:p w14:paraId="1333E429" w14:textId="77777777" w:rsidR="00846E39" w:rsidRPr="00722ED8" w:rsidRDefault="00846E39" w:rsidP="00846E39">
      <w:pPr>
        <w:tabs>
          <w:tab w:val="left" w:pos="-2042"/>
        </w:tabs>
        <w:spacing w:line="276" w:lineRule="auto"/>
        <w:ind w:left="1076" w:hanging="425"/>
        <w:jc w:val="both"/>
        <w:rPr>
          <w:rFonts w:ascii="David" w:hAnsi="David"/>
          <w:b/>
          <w:bCs/>
          <w:szCs w:val="24"/>
          <w:rtl/>
        </w:rPr>
      </w:pPr>
    </w:p>
    <w:p w14:paraId="48C4BE5A" w14:textId="77777777" w:rsidR="00846E39" w:rsidRPr="00722ED8" w:rsidRDefault="00846E39" w:rsidP="00846E39">
      <w:pPr>
        <w:pStyle w:val="af0"/>
        <w:numPr>
          <w:ilvl w:val="0"/>
          <w:numId w:val="12"/>
        </w:numPr>
        <w:tabs>
          <w:tab w:val="left" w:pos="-2042"/>
        </w:tabs>
        <w:spacing w:after="0" w:line="276" w:lineRule="auto"/>
        <w:jc w:val="both"/>
        <w:rPr>
          <w:rFonts w:ascii="David" w:hAnsi="David"/>
          <w:rtl/>
        </w:rPr>
      </w:pPr>
      <w:r w:rsidRPr="00722ED8">
        <w:rPr>
          <w:rFonts w:ascii="David" w:hAnsi="David"/>
          <w:rtl/>
        </w:rPr>
        <w:t xml:space="preserve">לבצע את המחקר במיומנות וברמה מקצועית גבוהה. </w:t>
      </w:r>
    </w:p>
    <w:p w14:paraId="3EC76B25"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לעמוד בלוחות הזמנים שנקבעו בתכנית המחקר.</w:t>
      </w:r>
    </w:p>
    <w:p w14:paraId="03664C3A"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לשנות</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הצעת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א')</w:t>
      </w:r>
      <w:r w:rsidRPr="00722ED8">
        <w:rPr>
          <w:rFonts w:ascii="David" w:hAnsi="David"/>
        </w:rPr>
        <w:t xml:space="preserve"> </w:t>
      </w:r>
      <w:r w:rsidRPr="00722ED8">
        <w:rPr>
          <w:rFonts w:ascii="David" w:hAnsi="David"/>
          <w:rtl/>
        </w:rPr>
        <w:t>ואת</w:t>
      </w:r>
      <w:r w:rsidRPr="00722ED8">
        <w:rPr>
          <w:rFonts w:ascii="David" w:hAnsi="David"/>
        </w:rPr>
        <w:t xml:space="preserve"> </w:t>
      </w:r>
      <w:r w:rsidRPr="00722ED8">
        <w:rPr>
          <w:rFonts w:ascii="David" w:hAnsi="David"/>
          <w:rtl/>
        </w:rPr>
        <w:t>הנספח</w:t>
      </w:r>
      <w:r w:rsidRPr="00722ED8">
        <w:rPr>
          <w:rFonts w:ascii="David" w:hAnsi="David"/>
        </w:rPr>
        <w:t xml:space="preserve"> </w:t>
      </w:r>
      <w:r w:rsidRPr="00722ED8">
        <w:rPr>
          <w:rFonts w:ascii="David" w:hAnsi="David"/>
          <w:rtl/>
        </w:rPr>
        <w:t>התקציבי</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ב') ולא</w:t>
      </w:r>
      <w:r w:rsidRPr="00722ED8">
        <w:rPr>
          <w:rFonts w:ascii="David" w:hAnsi="David"/>
        </w:rPr>
        <w:t xml:space="preserve"> </w:t>
      </w:r>
      <w:r w:rsidRPr="00722ED8">
        <w:rPr>
          <w:rFonts w:ascii="David" w:hAnsi="David"/>
          <w:rtl/>
        </w:rPr>
        <w:t>לסטות מהם</w:t>
      </w:r>
      <w:r w:rsidRPr="00722ED8">
        <w:rPr>
          <w:rFonts w:ascii="David" w:hAnsi="David"/>
        </w:rPr>
        <w:t xml:space="preserve"> </w:t>
      </w:r>
      <w:r w:rsidRPr="00722ED8">
        <w:rPr>
          <w:rFonts w:ascii="David" w:hAnsi="David"/>
          <w:rtl/>
        </w:rPr>
        <w:t>אלא</w:t>
      </w:r>
      <w:r w:rsidRPr="00722ED8">
        <w:rPr>
          <w:rFonts w:ascii="David" w:hAnsi="David"/>
        </w:rPr>
        <w:t xml:space="preserve"> </w:t>
      </w:r>
      <w:r w:rsidRPr="00722ED8">
        <w:rPr>
          <w:rFonts w:ascii="David" w:hAnsi="David"/>
          <w:rtl/>
        </w:rPr>
        <w:t>אם</w:t>
      </w:r>
      <w:r w:rsidRPr="00722ED8">
        <w:rPr>
          <w:rFonts w:ascii="David" w:hAnsi="David"/>
        </w:rPr>
        <w:t xml:space="preserve"> </w:t>
      </w:r>
      <w:r w:rsidRPr="00722ED8">
        <w:rPr>
          <w:rFonts w:ascii="David" w:hAnsi="David"/>
          <w:rtl/>
        </w:rPr>
        <w:t>יקבל</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הסכמת</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ומראש</w:t>
      </w:r>
      <w:r w:rsidRPr="00722ED8">
        <w:rPr>
          <w:rFonts w:ascii="David" w:hAnsi="David"/>
        </w:rPr>
        <w:t>.</w:t>
      </w:r>
    </w:p>
    <w:p w14:paraId="06870220"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 מתחייב לדאוג לכך כי יהיו ברשותו כוח האדם, הציוד, הידע והאמצעים האחרים הדרושים על מנת לאפשר לו לבצע את התחייבויותיו על פי חוזה זה וכי ימשיכו להיות ברשותו עד מילוי מלא של דרישות החוזה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046929D2" w14:textId="77777777" w:rsidR="00846E39" w:rsidRPr="00722ED8" w:rsidRDefault="00846E39" w:rsidP="00811EF8">
      <w:pPr>
        <w:pStyle w:val="af0"/>
        <w:numPr>
          <w:ilvl w:val="0"/>
          <w:numId w:val="12"/>
        </w:numPr>
        <w:tabs>
          <w:tab w:val="left" w:pos="-2042"/>
        </w:tabs>
        <w:spacing w:after="0" w:line="276" w:lineRule="auto"/>
        <w:jc w:val="both"/>
        <w:rPr>
          <w:rFonts w:ascii="David" w:hAnsi="David"/>
        </w:rPr>
      </w:pPr>
      <w:r w:rsidRPr="00722ED8">
        <w:rPr>
          <w:rFonts w:ascii="David" w:hAnsi="David"/>
          <w:rtl/>
        </w:rPr>
        <w:t>על</w:t>
      </w:r>
      <w:r w:rsidRPr="00722ED8">
        <w:rPr>
          <w:rFonts w:ascii="David" w:hAnsi="David"/>
        </w:rPr>
        <w:t xml:space="preserve"> </w:t>
      </w:r>
      <w:r w:rsidRPr="00722ED8">
        <w:rPr>
          <w:rFonts w:ascii="David" w:hAnsi="David"/>
          <w:rtl/>
        </w:rPr>
        <w:t>אף</w:t>
      </w:r>
      <w:r w:rsidRPr="00722ED8">
        <w:rPr>
          <w:rFonts w:ascii="David" w:hAnsi="David"/>
        </w:rPr>
        <w:t xml:space="preserve"> </w:t>
      </w:r>
      <w:r w:rsidRPr="00722ED8">
        <w:rPr>
          <w:rFonts w:ascii="David" w:hAnsi="David"/>
          <w:rtl/>
        </w:rPr>
        <w:t>האמור</w:t>
      </w:r>
      <w:r w:rsidRPr="00722ED8">
        <w:rPr>
          <w:rFonts w:ascii="David" w:hAnsi="David"/>
        </w:rPr>
        <w:t xml:space="preserve"> </w:t>
      </w:r>
      <w:r w:rsidRPr="00722ED8">
        <w:rPr>
          <w:rFonts w:ascii="David" w:hAnsi="David"/>
          <w:rtl/>
        </w:rPr>
        <w:t>בסעיף</w:t>
      </w:r>
      <w:r w:rsidRPr="00722ED8">
        <w:rPr>
          <w:rFonts w:ascii="David" w:hAnsi="David"/>
        </w:rPr>
        <w:t xml:space="preserve"> </w:t>
      </w:r>
      <w:r w:rsidRPr="00722ED8">
        <w:rPr>
          <w:rFonts w:ascii="David" w:hAnsi="David"/>
          <w:rtl/>
        </w:rPr>
        <w:t>ג'</w:t>
      </w:r>
      <w:r w:rsidRPr="00722ED8">
        <w:rPr>
          <w:rFonts w:ascii="David" w:hAnsi="David"/>
        </w:rPr>
        <w:t xml:space="preserve"> </w:t>
      </w:r>
      <w:r w:rsidRPr="00722ED8">
        <w:rPr>
          <w:rFonts w:ascii="David" w:hAnsi="David"/>
          <w:rtl/>
        </w:rPr>
        <w:t>לעיל,</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יהיה</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לאשר</w:t>
      </w:r>
      <w:r w:rsidRPr="00722ED8">
        <w:rPr>
          <w:rFonts w:ascii="David" w:hAnsi="David"/>
        </w:rPr>
        <w:t xml:space="preserve"> </w:t>
      </w:r>
      <w:r w:rsidRPr="00722ED8">
        <w:rPr>
          <w:rFonts w:ascii="David" w:hAnsi="David"/>
          <w:rtl/>
        </w:rPr>
        <w:t>סטייה</w:t>
      </w:r>
      <w:r w:rsidRPr="00722ED8">
        <w:rPr>
          <w:rFonts w:ascii="David" w:hAnsi="David"/>
        </w:rPr>
        <w:t xml:space="preserve"> </w:t>
      </w:r>
      <w:r w:rsidRPr="00722ED8">
        <w:rPr>
          <w:rFonts w:ascii="David" w:hAnsi="David"/>
          <w:rtl/>
        </w:rPr>
        <w:t>משמעותית</w:t>
      </w:r>
      <w:r w:rsidRPr="00722ED8">
        <w:rPr>
          <w:rFonts w:ascii="David" w:hAnsi="David"/>
        </w:rPr>
        <w:t xml:space="preserve"> </w:t>
      </w:r>
      <w:r w:rsidRPr="00722ED8">
        <w:rPr>
          <w:rFonts w:ascii="David" w:hAnsi="David"/>
          <w:rtl/>
        </w:rPr>
        <w:t>מהצעת</w:t>
      </w:r>
      <w:r w:rsidRPr="00722ED8">
        <w:rPr>
          <w:rFonts w:ascii="David" w:hAnsi="David"/>
        </w:rPr>
        <w:t xml:space="preserve"> </w:t>
      </w:r>
      <w:r w:rsidRPr="00722ED8">
        <w:rPr>
          <w:rFonts w:ascii="David" w:hAnsi="David"/>
          <w:rtl/>
        </w:rPr>
        <w:t xml:space="preserve">המחקר </w:t>
      </w:r>
      <w:r w:rsidRPr="00722ED8">
        <w:rPr>
          <w:rFonts w:ascii="David" w:hAnsi="David"/>
        </w:rPr>
        <w:t>)</w:t>
      </w:r>
      <w:r w:rsidRPr="00722ED8">
        <w:rPr>
          <w:rFonts w:ascii="David" w:hAnsi="David"/>
          <w:rtl/>
        </w:rPr>
        <w:t>נספח</w:t>
      </w:r>
      <w:r w:rsidRPr="00722ED8">
        <w:rPr>
          <w:rFonts w:ascii="David" w:hAnsi="David"/>
        </w:rPr>
        <w:t xml:space="preserve"> </w:t>
      </w:r>
      <w:r w:rsidRPr="00722ED8">
        <w:rPr>
          <w:rFonts w:ascii="David" w:hAnsi="David"/>
          <w:rtl/>
        </w:rPr>
        <w:t>א')</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שינויים</w:t>
      </w:r>
      <w:r w:rsidRPr="00722ED8">
        <w:rPr>
          <w:rFonts w:ascii="David" w:hAnsi="David"/>
        </w:rPr>
        <w:t xml:space="preserve"> </w:t>
      </w:r>
      <w:r w:rsidRPr="00722ED8">
        <w:rPr>
          <w:rFonts w:ascii="David" w:hAnsi="David"/>
          <w:rtl/>
        </w:rPr>
        <w:t>משמעותיים</w:t>
      </w:r>
      <w:r w:rsidRPr="00722ED8">
        <w:rPr>
          <w:rFonts w:ascii="David" w:hAnsi="David"/>
        </w:rPr>
        <w:t xml:space="preserve"> </w:t>
      </w:r>
      <w:r w:rsidRPr="00722ED8">
        <w:rPr>
          <w:rFonts w:ascii="David" w:hAnsi="David"/>
          <w:rtl/>
        </w:rPr>
        <w:t>בנספח</w:t>
      </w:r>
      <w:r w:rsidRPr="00722ED8">
        <w:rPr>
          <w:rFonts w:ascii="David" w:hAnsi="David"/>
        </w:rPr>
        <w:t xml:space="preserve"> </w:t>
      </w:r>
      <w:r w:rsidRPr="00722ED8">
        <w:rPr>
          <w:rFonts w:ascii="David" w:hAnsi="David"/>
          <w:rtl/>
        </w:rPr>
        <w:t>התקציבי (נספח</w:t>
      </w:r>
      <w:r w:rsidRPr="00722ED8">
        <w:rPr>
          <w:rFonts w:ascii="David" w:hAnsi="David"/>
        </w:rPr>
        <w:t xml:space="preserve"> </w:t>
      </w:r>
      <w:r w:rsidRPr="00722ED8">
        <w:rPr>
          <w:rFonts w:ascii="David" w:hAnsi="David"/>
          <w:rtl/>
        </w:rPr>
        <w:t>ב') בהתאם לשיקול דעתו. חוקר</w:t>
      </w:r>
      <w:r w:rsidRPr="00722ED8">
        <w:rPr>
          <w:rFonts w:ascii="David" w:hAnsi="David"/>
        </w:rPr>
        <w:t xml:space="preserve"> </w:t>
      </w:r>
      <w:r w:rsidRPr="00722ED8">
        <w:rPr>
          <w:rFonts w:ascii="David" w:hAnsi="David"/>
          <w:rtl/>
        </w:rPr>
        <w:t>המעוניין</w:t>
      </w:r>
      <w:r w:rsidRPr="00722ED8">
        <w:rPr>
          <w:rFonts w:ascii="David" w:hAnsi="David"/>
        </w:rPr>
        <w:t xml:space="preserve"> </w:t>
      </w:r>
      <w:r w:rsidRPr="00722ED8">
        <w:rPr>
          <w:rFonts w:ascii="David" w:hAnsi="David"/>
          <w:rtl/>
        </w:rPr>
        <w:t>לסטות</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משמעותי</w:t>
      </w:r>
      <w:r w:rsidRPr="00722ED8">
        <w:rPr>
          <w:rFonts w:ascii="David" w:hAnsi="David"/>
        </w:rPr>
        <w:t xml:space="preserve"> </w:t>
      </w:r>
      <w:r w:rsidRPr="00722ED8">
        <w:rPr>
          <w:rFonts w:ascii="David" w:hAnsi="David"/>
          <w:rtl/>
        </w:rPr>
        <w:t>מהצעת המחקר</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לערוך</w:t>
      </w:r>
      <w:r w:rsidRPr="00722ED8">
        <w:rPr>
          <w:rFonts w:ascii="David" w:hAnsi="David"/>
        </w:rPr>
        <w:t xml:space="preserve"> </w:t>
      </w:r>
      <w:r w:rsidRPr="00722ED8">
        <w:rPr>
          <w:rFonts w:ascii="David" w:hAnsi="David"/>
          <w:rtl/>
        </w:rPr>
        <w:t>שינויים</w:t>
      </w:r>
      <w:r w:rsidRPr="00722ED8">
        <w:rPr>
          <w:rFonts w:ascii="David" w:hAnsi="David"/>
        </w:rPr>
        <w:t xml:space="preserve"> </w:t>
      </w:r>
      <w:r w:rsidRPr="00722ED8">
        <w:rPr>
          <w:rFonts w:ascii="David" w:hAnsi="David"/>
          <w:rtl/>
        </w:rPr>
        <w:t>משמעותיים</w:t>
      </w:r>
      <w:r w:rsidRPr="00722ED8">
        <w:rPr>
          <w:rFonts w:ascii="David" w:hAnsi="David"/>
        </w:rPr>
        <w:t xml:space="preserve"> </w:t>
      </w:r>
      <w:r w:rsidRPr="00722ED8">
        <w:rPr>
          <w:rFonts w:ascii="David" w:hAnsi="David"/>
          <w:rtl/>
        </w:rPr>
        <w:t>בנספח</w:t>
      </w:r>
      <w:r w:rsidRPr="00722ED8">
        <w:rPr>
          <w:rFonts w:ascii="David" w:hAnsi="David"/>
        </w:rPr>
        <w:t xml:space="preserve"> </w:t>
      </w:r>
      <w:r w:rsidRPr="00722ED8">
        <w:rPr>
          <w:rFonts w:ascii="David" w:hAnsi="David"/>
          <w:rtl/>
        </w:rPr>
        <w:t>התקציבי</w:t>
      </w:r>
      <w:r w:rsidRPr="00722ED8">
        <w:rPr>
          <w:rFonts w:ascii="David" w:hAnsi="David"/>
        </w:rPr>
        <w:t xml:space="preserve"> </w:t>
      </w:r>
      <w:r w:rsidRPr="00722ED8">
        <w:rPr>
          <w:rFonts w:ascii="David" w:hAnsi="David"/>
          <w:rtl/>
        </w:rPr>
        <w:t>נדרש</w:t>
      </w:r>
      <w:r w:rsidRPr="00722ED8">
        <w:rPr>
          <w:rFonts w:ascii="David" w:hAnsi="David"/>
        </w:rPr>
        <w:t xml:space="preserve"> </w:t>
      </w:r>
      <w:r w:rsidRPr="00722ED8">
        <w:rPr>
          <w:rFonts w:ascii="David" w:hAnsi="David"/>
          <w:rtl/>
        </w:rPr>
        <w:t>להגיש</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מראש</w:t>
      </w:r>
      <w:r w:rsidRPr="00722ED8">
        <w:rPr>
          <w:rFonts w:ascii="David" w:hAnsi="David"/>
        </w:rPr>
        <w:t xml:space="preserve"> </w:t>
      </w:r>
      <w:r w:rsidRPr="00722ED8">
        <w:rPr>
          <w:rFonts w:ascii="David" w:hAnsi="David"/>
          <w:rtl/>
        </w:rPr>
        <w:t>בקשה מנומקת</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בחתימת</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והמוסד.</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ישיב</w:t>
      </w:r>
      <w:r w:rsidRPr="00722ED8">
        <w:rPr>
          <w:rFonts w:ascii="David" w:hAnsi="David"/>
        </w:rPr>
        <w:t xml:space="preserve"> </w:t>
      </w:r>
      <w:r w:rsidRPr="00722ED8">
        <w:rPr>
          <w:rFonts w:ascii="David" w:hAnsi="David"/>
          <w:rtl/>
        </w:rPr>
        <w:t>לבקשה</w:t>
      </w:r>
      <w:r w:rsidRPr="00722ED8">
        <w:rPr>
          <w:rFonts w:ascii="David" w:hAnsi="David"/>
        </w:rPr>
        <w:t xml:space="preserve"> </w:t>
      </w:r>
      <w:r w:rsidRPr="00722ED8">
        <w:rPr>
          <w:rFonts w:ascii="David" w:hAnsi="David"/>
          <w:rtl/>
        </w:rPr>
        <w:t>כאמור</w:t>
      </w:r>
      <w:r w:rsidRPr="00722ED8">
        <w:rPr>
          <w:rFonts w:ascii="David" w:hAnsi="David"/>
        </w:rPr>
        <w:t xml:space="preserve"> </w:t>
      </w:r>
      <w:r w:rsidRPr="00722ED8">
        <w:rPr>
          <w:rFonts w:ascii="David" w:hAnsi="David"/>
          <w:rtl/>
        </w:rPr>
        <w:t>בתוך</w:t>
      </w:r>
      <w:r w:rsidRPr="00722ED8">
        <w:rPr>
          <w:rFonts w:ascii="David" w:hAnsi="David"/>
        </w:rPr>
        <w:t xml:space="preserve"> 60 </w:t>
      </w:r>
      <w:r w:rsidRPr="00722ED8">
        <w:rPr>
          <w:rFonts w:ascii="David" w:hAnsi="David"/>
          <w:rtl/>
        </w:rPr>
        <w:t>יום</w:t>
      </w:r>
      <w:r w:rsidRPr="00722ED8">
        <w:rPr>
          <w:rFonts w:ascii="David" w:hAnsi="David"/>
        </w:rPr>
        <w:t xml:space="preserve"> </w:t>
      </w:r>
      <w:r w:rsidRPr="00722ED8">
        <w:rPr>
          <w:rFonts w:ascii="David" w:hAnsi="David"/>
          <w:rtl/>
        </w:rPr>
        <w:t>לאחר</w:t>
      </w:r>
      <w:r w:rsidRPr="00722ED8">
        <w:rPr>
          <w:rFonts w:ascii="David" w:hAnsi="David"/>
        </w:rPr>
        <w:t xml:space="preserve"> </w:t>
      </w:r>
      <w:r w:rsidRPr="00722ED8">
        <w:rPr>
          <w:rFonts w:ascii="David" w:hAnsi="David"/>
          <w:rtl/>
        </w:rPr>
        <w:t>קבלתה</w:t>
      </w:r>
      <w:r w:rsidRPr="00722ED8">
        <w:rPr>
          <w:rFonts w:ascii="David" w:hAnsi="David"/>
        </w:rPr>
        <w:t>,</w:t>
      </w:r>
      <w:r w:rsidRPr="00722ED8">
        <w:rPr>
          <w:rFonts w:ascii="David" w:hAnsi="David"/>
          <w:rtl/>
        </w:rPr>
        <w:t xml:space="preserve"> לכל</w:t>
      </w:r>
      <w:r w:rsidRPr="00722ED8">
        <w:rPr>
          <w:rFonts w:ascii="David" w:hAnsi="David"/>
        </w:rPr>
        <w:t xml:space="preserve"> </w:t>
      </w:r>
      <w:r w:rsidRPr="00722ED8">
        <w:rPr>
          <w:rFonts w:ascii="David" w:hAnsi="David"/>
          <w:rtl/>
        </w:rPr>
        <w:t>המאוחר</w:t>
      </w:r>
      <w:r w:rsidR="00811EF8">
        <w:rPr>
          <w:rStyle w:val="afb"/>
          <w:rFonts w:ascii="David" w:hAnsi="David" w:hint="cs"/>
          <w:rtl/>
        </w:rPr>
        <w:t>.</w:t>
      </w:r>
    </w:p>
    <w:p w14:paraId="51760680" w14:textId="77777777" w:rsidR="00846E39" w:rsidRPr="00722ED8" w:rsidRDefault="00846E39" w:rsidP="00811EF8">
      <w:pPr>
        <w:pStyle w:val="af0"/>
        <w:numPr>
          <w:ilvl w:val="0"/>
          <w:numId w:val="12"/>
        </w:numPr>
        <w:tabs>
          <w:tab w:val="left" w:pos="-2042"/>
        </w:tabs>
        <w:spacing w:after="0" w:line="276" w:lineRule="auto"/>
        <w:jc w:val="both"/>
        <w:rPr>
          <w:rFonts w:ascii="David" w:hAnsi="David"/>
        </w:rPr>
      </w:pPr>
      <w:r w:rsidRPr="00722ED8">
        <w:rPr>
          <w:rFonts w:ascii="David" w:hAnsi="David"/>
          <w:rtl/>
        </w:rPr>
        <w:t xml:space="preserve">לשכת המדען רשאית בכל שלב משלבי העבודה להכניס שינויים ותוספות מהותיות, המוסכמים על צד ב' מבחינה מקצועית ואשר בהם הוא יכול לעמוד מבחינה ארגונית וכספית, וצד ב' מתחייב לבצעם תוך פרק הזמן שיוחלט בין הצדדים. </w:t>
      </w:r>
    </w:p>
    <w:p w14:paraId="37E43298" w14:textId="77777777" w:rsidR="00846E39" w:rsidRPr="00722ED8" w:rsidRDefault="00846E39" w:rsidP="00811EF8">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לבצע</w:t>
      </w:r>
      <w:r w:rsidRPr="00722ED8">
        <w:rPr>
          <w:rFonts w:ascii="David" w:hAnsi="David"/>
        </w:rPr>
        <w:t xml:space="preserve"> </w:t>
      </w:r>
      <w:r w:rsidRPr="00722ED8">
        <w:rPr>
          <w:rFonts w:ascii="David" w:hAnsi="David"/>
          <w:rtl/>
        </w:rPr>
        <w:t>שינויים, גריעה</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הוספה</w:t>
      </w:r>
      <w:r w:rsidRPr="00722ED8">
        <w:rPr>
          <w:rFonts w:ascii="David" w:hAnsi="David"/>
        </w:rPr>
        <w:t xml:space="preserve"> </w:t>
      </w:r>
      <w:r w:rsidRPr="00722ED8">
        <w:rPr>
          <w:rFonts w:ascii="David" w:hAnsi="David"/>
          <w:rtl/>
        </w:rPr>
        <w:t>להצעתו</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א</w:t>
      </w:r>
      <w:r w:rsidRPr="00722ED8">
        <w:rPr>
          <w:rFonts w:ascii="David" w:hAnsi="David"/>
        </w:rPr>
        <w:t>'</w:t>
      </w:r>
      <w:r w:rsidRPr="00722ED8">
        <w:rPr>
          <w:rFonts w:ascii="David" w:hAnsi="David"/>
          <w:rtl/>
        </w:rPr>
        <w:t xml:space="preserve"> אם</w:t>
      </w:r>
      <w:r w:rsidRPr="00722ED8">
        <w:rPr>
          <w:rFonts w:ascii="David" w:hAnsi="David"/>
        </w:rPr>
        <w:t xml:space="preserve"> </w:t>
      </w:r>
      <w:r w:rsidRPr="00722ED8">
        <w:rPr>
          <w:rFonts w:ascii="David" w:hAnsi="David"/>
          <w:rtl/>
        </w:rPr>
        <w:t>יידרש</w:t>
      </w:r>
      <w:r w:rsidRPr="00722ED8">
        <w:rPr>
          <w:rFonts w:ascii="David" w:hAnsi="David"/>
        </w:rPr>
        <w:t xml:space="preserve"> </w:t>
      </w:r>
      <w:r w:rsidRPr="00722ED8">
        <w:rPr>
          <w:rFonts w:ascii="David" w:hAnsi="David"/>
          <w:rtl/>
        </w:rPr>
        <w:t>לעשות</w:t>
      </w:r>
      <w:r w:rsidRPr="00722ED8">
        <w:rPr>
          <w:rFonts w:ascii="David" w:hAnsi="David"/>
        </w:rPr>
        <w:t xml:space="preserve"> </w:t>
      </w:r>
      <w:r w:rsidRPr="00722ED8">
        <w:rPr>
          <w:rFonts w:ascii="David" w:hAnsi="David"/>
          <w:rtl/>
        </w:rPr>
        <w:t>כן</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במסגרת</w:t>
      </w:r>
      <w:r w:rsidRPr="00722ED8">
        <w:rPr>
          <w:rFonts w:ascii="David" w:hAnsi="David"/>
        </w:rPr>
        <w:t xml:space="preserve"> </w:t>
      </w:r>
      <w:r w:rsidRPr="00722ED8">
        <w:rPr>
          <w:rFonts w:ascii="David" w:hAnsi="David"/>
          <w:rtl/>
        </w:rPr>
        <w:t>התקציב</w:t>
      </w:r>
      <w:r w:rsidRPr="00722ED8">
        <w:rPr>
          <w:rFonts w:ascii="David" w:hAnsi="David"/>
        </w:rPr>
        <w:t xml:space="preserve"> </w:t>
      </w:r>
      <w:r w:rsidRPr="00722ED8">
        <w:rPr>
          <w:rFonts w:ascii="David" w:hAnsi="David"/>
          <w:rtl/>
        </w:rPr>
        <w:t>המאושר. סבר</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מבחינה מקצועית לא ניתן</w:t>
      </w:r>
      <w:r w:rsidRPr="00722ED8">
        <w:rPr>
          <w:rFonts w:ascii="David" w:hAnsi="David"/>
        </w:rPr>
        <w:t xml:space="preserve"> </w:t>
      </w:r>
      <w:r w:rsidRPr="00722ED8">
        <w:rPr>
          <w:rFonts w:ascii="David" w:hAnsi="David"/>
          <w:rtl/>
        </w:rPr>
        <w:t>לבצע</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לאחר</w:t>
      </w:r>
      <w:r w:rsidRPr="00722ED8">
        <w:rPr>
          <w:rFonts w:ascii="David" w:hAnsi="David"/>
        </w:rPr>
        <w:t xml:space="preserve"> </w:t>
      </w:r>
      <w:r w:rsidRPr="00722ED8">
        <w:rPr>
          <w:rFonts w:ascii="David" w:hAnsi="David"/>
          <w:rtl/>
        </w:rPr>
        <w:t>השינוי</w:t>
      </w:r>
      <w:r w:rsidRPr="00722ED8">
        <w:rPr>
          <w:rFonts w:ascii="David" w:hAnsi="David"/>
        </w:rPr>
        <w:t>,</w:t>
      </w:r>
      <w:r w:rsidRPr="00722ED8">
        <w:rPr>
          <w:rFonts w:ascii="David" w:hAnsi="David"/>
          <w:rtl/>
        </w:rPr>
        <w:t xml:space="preserve"> רשאי</w:t>
      </w:r>
      <w:r w:rsidRPr="00722ED8">
        <w:rPr>
          <w:rFonts w:ascii="David" w:hAnsi="David"/>
        </w:rPr>
        <w:t xml:space="preserve"> </w:t>
      </w:r>
      <w:r w:rsidRPr="00722ED8">
        <w:rPr>
          <w:rFonts w:ascii="David" w:hAnsi="David"/>
          <w:rtl/>
        </w:rPr>
        <w:t>הוא</w:t>
      </w:r>
      <w:r w:rsidRPr="00722ED8">
        <w:rPr>
          <w:rFonts w:ascii="David" w:hAnsi="David"/>
        </w:rPr>
        <w:t xml:space="preserve"> </w:t>
      </w:r>
      <w:r w:rsidRPr="00722ED8">
        <w:rPr>
          <w:rFonts w:ascii="David" w:hAnsi="David"/>
          <w:rtl/>
        </w:rPr>
        <w:t>לסיים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ההסכם,</w:t>
      </w:r>
      <w:r w:rsidRPr="00722ED8">
        <w:rPr>
          <w:rFonts w:ascii="David" w:hAnsi="David"/>
        </w:rPr>
        <w:t xml:space="preserve"> </w:t>
      </w:r>
      <w:r w:rsidRPr="00722ED8">
        <w:rPr>
          <w:rFonts w:ascii="David" w:hAnsi="David"/>
          <w:rtl/>
        </w:rPr>
        <w:t>והמשרד</w:t>
      </w:r>
      <w:r w:rsidRPr="00722ED8">
        <w:rPr>
          <w:rFonts w:ascii="David" w:hAnsi="David"/>
        </w:rPr>
        <w:t xml:space="preserve"> </w:t>
      </w:r>
      <w:r w:rsidRPr="00722ED8">
        <w:rPr>
          <w:rFonts w:ascii="David" w:hAnsi="David"/>
          <w:rtl/>
        </w:rPr>
        <w:t>ישלם</w:t>
      </w:r>
      <w:r w:rsidRPr="00722ED8">
        <w:rPr>
          <w:rFonts w:ascii="David" w:hAnsi="David"/>
        </w:rPr>
        <w:t xml:space="preserve"> </w:t>
      </w:r>
      <w:r w:rsidRPr="00722ED8">
        <w:rPr>
          <w:rFonts w:ascii="David" w:hAnsi="David"/>
          <w:rtl/>
        </w:rPr>
        <w:t>למוסד</w:t>
      </w:r>
      <w:r w:rsidRPr="00722ED8">
        <w:rPr>
          <w:rFonts w:ascii="David" w:hAnsi="David"/>
        </w:rPr>
        <w:t xml:space="preserve"> </w:t>
      </w:r>
      <w:r w:rsidRPr="00722ED8">
        <w:rPr>
          <w:rFonts w:ascii="David" w:hAnsi="David"/>
          <w:rtl/>
        </w:rPr>
        <w:t>את ההוצאות</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נגרמו</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עקב</w:t>
      </w:r>
      <w:r w:rsidRPr="00722ED8">
        <w:rPr>
          <w:rFonts w:ascii="David" w:hAnsi="David"/>
        </w:rPr>
        <w:t xml:space="preserve"> </w:t>
      </w:r>
      <w:r w:rsidRPr="00722ED8">
        <w:rPr>
          <w:rFonts w:ascii="David" w:hAnsi="David"/>
          <w:rtl/>
        </w:rPr>
        <w:t>ביצוע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בהתאם</w:t>
      </w:r>
      <w:r w:rsidRPr="00722ED8">
        <w:rPr>
          <w:rFonts w:ascii="David" w:hAnsi="David"/>
        </w:rPr>
        <w:t xml:space="preserve"> </w:t>
      </w:r>
      <w:r w:rsidRPr="00722ED8">
        <w:rPr>
          <w:rFonts w:ascii="David" w:hAnsi="David"/>
          <w:rtl/>
        </w:rPr>
        <w:t>להסכם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וכן</w:t>
      </w:r>
      <w:r w:rsidRPr="00722ED8">
        <w:rPr>
          <w:rFonts w:ascii="David" w:hAnsi="David"/>
        </w:rPr>
        <w:t xml:space="preserve"> </w:t>
      </w:r>
      <w:r w:rsidRPr="00722ED8">
        <w:rPr>
          <w:rFonts w:ascii="David" w:hAnsi="David"/>
          <w:rtl/>
        </w:rPr>
        <w:t>הוצאות</w:t>
      </w:r>
      <w:r w:rsidRPr="00722ED8">
        <w:rPr>
          <w:rFonts w:ascii="David" w:hAnsi="David"/>
        </w:rPr>
        <w:t xml:space="preserve"> </w:t>
      </w:r>
      <w:r w:rsidRPr="00722ED8">
        <w:rPr>
          <w:rFonts w:ascii="David" w:hAnsi="David"/>
          <w:rtl/>
        </w:rPr>
        <w:t>שנגרמו</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עקב התחייבויות</w:t>
      </w:r>
      <w:r w:rsidRPr="00722ED8">
        <w:rPr>
          <w:rFonts w:ascii="David" w:hAnsi="David"/>
        </w:rPr>
        <w:t xml:space="preserve"> </w:t>
      </w:r>
      <w:r w:rsidRPr="00722ED8">
        <w:rPr>
          <w:rFonts w:ascii="David" w:hAnsi="David"/>
          <w:rtl/>
        </w:rPr>
        <w:t>שנלקחו</w:t>
      </w:r>
      <w:r w:rsidRPr="00722ED8">
        <w:rPr>
          <w:rFonts w:ascii="David" w:hAnsi="David"/>
        </w:rPr>
        <w:t xml:space="preserve"> </w:t>
      </w:r>
      <w:r w:rsidRPr="00722ED8">
        <w:rPr>
          <w:rFonts w:ascii="David" w:hAnsi="David"/>
          <w:rtl/>
        </w:rPr>
        <w:t>לצורך</w:t>
      </w:r>
      <w:r w:rsidRPr="00722ED8">
        <w:rPr>
          <w:rFonts w:ascii="David" w:hAnsi="David"/>
        </w:rPr>
        <w:t xml:space="preserve"> </w:t>
      </w:r>
      <w:r w:rsidRPr="00722ED8">
        <w:rPr>
          <w:rFonts w:ascii="David" w:hAnsi="David"/>
          <w:rtl/>
        </w:rPr>
        <w:t>ביצוע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הנכללות</w:t>
      </w:r>
      <w:r w:rsidRPr="00722ED8">
        <w:rPr>
          <w:rFonts w:ascii="David" w:hAnsi="David"/>
        </w:rPr>
        <w:t xml:space="preserve"> </w:t>
      </w:r>
      <w:r w:rsidRPr="00722ED8">
        <w:rPr>
          <w:rFonts w:ascii="David" w:hAnsi="David"/>
          <w:rtl/>
        </w:rPr>
        <w:t>בנספח</w:t>
      </w:r>
      <w:r w:rsidRPr="00722ED8">
        <w:rPr>
          <w:rFonts w:ascii="David" w:hAnsi="David"/>
        </w:rPr>
        <w:t xml:space="preserve"> </w:t>
      </w:r>
      <w:r w:rsidRPr="00722ED8">
        <w:rPr>
          <w:rFonts w:ascii="David" w:hAnsi="David"/>
          <w:rtl/>
        </w:rPr>
        <w:t>התקציבי</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ב'</w:t>
      </w:r>
      <w:r w:rsidRPr="00722ED8">
        <w:rPr>
          <w:rFonts w:ascii="David" w:hAnsi="David"/>
        </w:rPr>
        <w:t xml:space="preserve"> </w:t>
      </w:r>
      <w:r w:rsidRPr="00722ED8">
        <w:rPr>
          <w:rFonts w:ascii="David" w:hAnsi="David"/>
          <w:rtl/>
        </w:rPr>
        <w:t>ושאינן</w:t>
      </w:r>
      <w:r w:rsidRPr="00722ED8">
        <w:rPr>
          <w:rFonts w:ascii="David" w:hAnsi="David"/>
        </w:rPr>
        <w:t xml:space="preserve"> </w:t>
      </w:r>
      <w:r w:rsidRPr="00722ED8">
        <w:rPr>
          <w:rFonts w:ascii="David" w:hAnsi="David"/>
          <w:rtl/>
        </w:rPr>
        <w:t>ניתנות לביטול</w:t>
      </w:r>
      <w:r w:rsidRPr="00722ED8">
        <w:rPr>
          <w:rFonts w:ascii="David" w:hAnsi="David"/>
        </w:rPr>
        <w:t xml:space="preserve"> </w:t>
      </w:r>
      <w:r w:rsidRPr="00722ED8">
        <w:rPr>
          <w:rFonts w:ascii="David" w:hAnsi="David"/>
          <w:rtl/>
        </w:rPr>
        <w:t>באותו</w:t>
      </w:r>
      <w:r w:rsidRPr="00722ED8">
        <w:rPr>
          <w:rFonts w:ascii="David" w:hAnsi="David"/>
        </w:rPr>
        <w:t xml:space="preserve"> </w:t>
      </w:r>
      <w:r w:rsidRPr="00722ED8">
        <w:rPr>
          <w:rFonts w:ascii="David" w:hAnsi="David"/>
          <w:rtl/>
        </w:rPr>
        <w:t>מועד</w:t>
      </w:r>
      <w:r w:rsidR="00811EF8">
        <w:rPr>
          <w:rStyle w:val="afb"/>
          <w:rFonts w:ascii="David" w:hAnsi="David" w:hint="cs"/>
          <w:rtl/>
        </w:rPr>
        <w:t>.</w:t>
      </w:r>
    </w:p>
    <w:p w14:paraId="4875BFBE"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מצהיר</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הוא</w:t>
      </w:r>
      <w:r w:rsidRPr="00722ED8">
        <w:rPr>
          <w:rFonts w:ascii="David" w:hAnsi="David"/>
        </w:rPr>
        <w:t xml:space="preserve"> </w:t>
      </w:r>
      <w:r w:rsidRPr="00722ED8">
        <w:rPr>
          <w:rFonts w:ascii="David" w:hAnsi="David"/>
          <w:rtl/>
        </w:rPr>
        <w:t>הגורם</w:t>
      </w:r>
      <w:r w:rsidRPr="00722ED8">
        <w:rPr>
          <w:rFonts w:ascii="David" w:hAnsi="David"/>
        </w:rPr>
        <w:t xml:space="preserve"> </w:t>
      </w:r>
      <w:r w:rsidRPr="00722ED8">
        <w:rPr>
          <w:rFonts w:ascii="David" w:hAnsi="David"/>
          <w:rtl/>
        </w:rPr>
        <w:t>המממן</w:t>
      </w:r>
      <w:r w:rsidRPr="00722ED8">
        <w:rPr>
          <w:rFonts w:ascii="David" w:hAnsi="David"/>
        </w:rPr>
        <w:t xml:space="preserve"> </w:t>
      </w:r>
      <w:r w:rsidRPr="00722ED8">
        <w:rPr>
          <w:rFonts w:ascii="David" w:hAnsi="David"/>
          <w:rtl/>
        </w:rPr>
        <w:t>היחידי</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המחקר</w:t>
      </w:r>
      <w:r w:rsidRPr="00722ED8">
        <w:rPr>
          <w:rFonts w:ascii="David" w:hAnsi="David"/>
        </w:rPr>
        <w:t>,</w:t>
      </w:r>
      <w:r w:rsidRPr="00722ED8">
        <w:rPr>
          <w:rFonts w:ascii="David" w:hAnsi="David"/>
          <w:rtl/>
        </w:rPr>
        <w:t xml:space="preserve"> למעט</w:t>
      </w:r>
      <w:r w:rsidRPr="00722ED8">
        <w:rPr>
          <w:rFonts w:ascii="David" w:hAnsi="David"/>
        </w:rPr>
        <w:t xml:space="preserve"> </w:t>
      </w:r>
      <w:r w:rsidRPr="00722ED8">
        <w:rPr>
          <w:rFonts w:ascii="David" w:hAnsi="David"/>
          <w:rtl/>
        </w:rPr>
        <w:t>גורמי</w:t>
      </w:r>
      <w:r w:rsidRPr="00722ED8">
        <w:rPr>
          <w:rFonts w:ascii="David" w:hAnsi="David"/>
        </w:rPr>
        <w:t xml:space="preserve"> </w:t>
      </w:r>
      <w:r w:rsidRPr="00722ED8">
        <w:rPr>
          <w:rFonts w:ascii="David" w:hAnsi="David"/>
          <w:rtl/>
        </w:rPr>
        <w:t>מימון</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הוצגו במסגרת</w:t>
      </w:r>
      <w:r w:rsidRPr="00722ED8">
        <w:rPr>
          <w:rFonts w:ascii="David" w:hAnsi="David"/>
        </w:rPr>
        <w:t xml:space="preserve"> </w:t>
      </w:r>
      <w:r w:rsidRPr="00722ED8">
        <w:rPr>
          <w:rFonts w:ascii="David" w:hAnsi="David"/>
          <w:rtl/>
        </w:rPr>
        <w:t>הצעת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א'</w:t>
      </w:r>
      <w:r w:rsidRPr="00722ED8">
        <w:rPr>
          <w:rFonts w:ascii="David" w:hAnsi="David"/>
        </w:rPr>
        <w:t xml:space="preserve"> </w:t>
      </w:r>
      <w:r w:rsidRPr="00722ED8">
        <w:rPr>
          <w:rFonts w:ascii="David" w:hAnsi="David"/>
          <w:rtl/>
        </w:rPr>
        <w:t>ואושרו</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ידי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 xml:space="preserve"> אם</w:t>
      </w:r>
      <w:r w:rsidRPr="00722ED8">
        <w:rPr>
          <w:rFonts w:ascii="David" w:hAnsi="David"/>
        </w:rPr>
        <w:t xml:space="preserve"> </w:t>
      </w:r>
      <w:r w:rsidRPr="00722ED8">
        <w:rPr>
          <w:rFonts w:ascii="David" w:hAnsi="David"/>
          <w:rtl/>
        </w:rPr>
        <w:t>לאחר</w:t>
      </w:r>
      <w:r w:rsidRPr="00722ED8">
        <w:rPr>
          <w:rFonts w:ascii="David" w:hAnsi="David"/>
        </w:rPr>
        <w:t xml:space="preserve"> </w:t>
      </w:r>
      <w:r w:rsidRPr="00722ED8">
        <w:rPr>
          <w:rFonts w:ascii="David" w:hAnsi="David"/>
          <w:rtl/>
        </w:rPr>
        <w:t>חתימת</w:t>
      </w:r>
      <w:r w:rsidRPr="00722ED8">
        <w:rPr>
          <w:rFonts w:ascii="David" w:hAnsi="David"/>
        </w:rPr>
        <w:t xml:space="preserve"> </w:t>
      </w:r>
      <w:r w:rsidRPr="00722ED8">
        <w:rPr>
          <w:rFonts w:ascii="David" w:hAnsi="David"/>
          <w:rtl/>
        </w:rPr>
        <w:t>ההסכם</w:t>
      </w:r>
      <w:r w:rsidRPr="00722ED8">
        <w:rPr>
          <w:rFonts w:ascii="David" w:hAnsi="David"/>
        </w:rPr>
        <w:t xml:space="preserve"> </w:t>
      </w:r>
      <w:r w:rsidRPr="00722ED8">
        <w:rPr>
          <w:rFonts w:ascii="David" w:hAnsi="David"/>
          <w:rtl/>
        </w:rPr>
        <w:t>יעמדו</w:t>
      </w:r>
      <w:r w:rsidRPr="00722ED8">
        <w:rPr>
          <w:rFonts w:ascii="David" w:hAnsi="David"/>
        </w:rPr>
        <w:t xml:space="preserve"> </w:t>
      </w:r>
      <w:r w:rsidRPr="00722ED8">
        <w:rPr>
          <w:rFonts w:ascii="David" w:hAnsi="David"/>
          <w:rtl/>
        </w:rPr>
        <w:t>לרשות המחקר</w:t>
      </w:r>
      <w:r w:rsidRPr="00722ED8">
        <w:rPr>
          <w:rFonts w:ascii="David" w:hAnsi="David"/>
        </w:rPr>
        <w:t xml:space="preserve"> </w:t>
      </w:r>
      <w:r w:rsidRPr="00722ED8">
        <w:rPr>
          <w:rFonts w:ascii="David" w:hAnsi="David"/>
          <w:rtl/>
        </w:rPr>
        <w:t>מקורות</w:t>
      </w:r>
      <w:r w:rsidRPr="00722ED8">
        <w:rPr>
          <w:rFonts w:ascii="David" w:hAnsi="David"/>
        </w:rPr>
        <w:t xml:space="preserve"> </w:t>
      </w:r>
      <w:r w:rsidRPr="00722ED8">
        <w:rPr>
          <w:rFonts w:ascii="David" w:hAnsi="David"/>
          <w:rtl/>
        </w:rPr>
        <w:t>מימון</w:t>
      </w:r>
      <w:r w:rsidRPr="00722ED8">
        <w:rPr>
          <w:rFonts w:ascii="David" w:hAnsi="David"/>
        </w:rPr>
        <w:t xml:space="preserve"> </w:t>
      </w:r>
      <w:r w:rsidRPr="00722ED8">
        <w:rPr>
          <w:rFonts w:ascii="David" w:hAnsi="David"/>
          <w:rtl/>
        </w:rPr>
        <w:t>נוספים</w:t>
      </w:r>
      <w:r w:rsidRPr="00722ED8">
        <w:rPr>
          <w:rFonts w:ascii="David" w:hAnsi="David"/>
        </w:rPr>
        <w:t xml:space="preserve"> </w:t>
      </w:r>
      <w:r w:rsidRPr="00722ED8">
        <w:rPr>
          <w:rFonts w:ascii="David" w:hAnsi="David"/>
          <w:rtl/>
        </w:rPr>
        <w:t>בכסף</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בשווה</w:t>
      </w:r>
      <w:r w:rsidRPr="00722ED8">
        <w:rPr>
          <w:rFonts w:ascii="David" w:hAnsi="David"/>
        </w:rPr>
        <w:t xml:space="preserve"> </w:t>
      </w:r>
      <w:r w:rsidRPr="00722ED8">
        <w:rPr>
          <w:rFonts w:ascii="David" w:hAnsi="David"/>
          <w:rtl/>
        </w:rPr>
        <w:t>כסף,</w:t>
      </w:r>
      <w:r w:rsidRPr="00722ED8">
        <w:rPr>
          <w:rFonts w:ascii="David" w:hAnsi="David"/>
        </w:rPr>
        <w:t xml:space="preserve"> </w:t>
      </w:r>
      <w:r w:rsidRPr="00722ED8">
        <w:rPr>
          <w:rFonts w:ascii="David" w:hAnsi="David"/>
          <w:rtl/>
        </w:rPr>
        <w:t>יודיע</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כך</w:t>
      </w:r>
      <w:r w:rsidRPr="00722ED8">
        <w:rPr>
          <w:rFonts w:ascii="David" w:hAnsi="David"/>
        </w:rPr>
        <w:t xml:space="preserve"> </w:t>
      </w:r>
      <w:r w:rsidRPr="00722ED8">
        <w:rPr>
          <w:rFonts w:ascii="David" w:hAnsi="David"/>
          <w:rtl/>
        </w:rPr>
        <w:t>מיידית</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ישלח</w:t>
      </w:r>
      <w:r w:rsidRPr="00722ED8">
        <w:rPr>
          <w:rFonts w:ascii="David" w:hAnsi="David"/>
        </w:rPr>
        <w:t xml:space="preserve"> </w:t>
      </w:r>
      <w:r w:rsidRPr="00722ED8">
        <w:rPr>
          <w:rFonts w:ascii="David" w:hAnsi="David"/>
          <w:rtl/>
        </w:rPr>
        <w:t>הצעת מחקר</w:t>
      </w:r>
      <w:r w:rsidRPr="00722ED8">
        <w:rPr>
          <w:rFonts w:ascii="David" w:hAnsi="David"/>
        </w:rPr>
        <w:t xml:space="preserve"> </w:t>
      </w:r>
      <w:r w:rsidRPr="00722ED8">
        <w:rPr>
          <w:rFonts w:ascii="David" w:hAnsi="David"/>
          <w:rtl/>
        </w:rPr>
        <w:t>ונספח</w:t>
      </w:r>
      <w:r w:rsidRPr="00722ED8">
        <w:rPr>
          <w:rFonts w:ascii="David" w:hAnsi="David"/>
        </w:rPr>
        <w:t xml:space="preserve"> </w:t>
      </w:r>
      <w:r w:rsidRPr="00722ED8">
        <w:rPr>
          <w:rFonts w:ascii="David" w:hAnsi="David"/>
          <w:rtl/>
        </w:rPr>
        <w:t>תקציבי</w:t>
      </w:r>
      <w:r w:rsidRPr="00722ED8">
        <w:rPr>
          <w:rFonts w:ascii="David" w:hAnsi="David"/>
        </w:rPr>
        <w:t xml:space="preserve"> </w:t>
      </w:r>
      <w:r w:rsidRPr="00722ED8">
        <w:rPr>
          <w:rFonts w:ascii="David" w:hAnsi="David"/>
          <w:rtl/>
        </w:rPr>
        <w:t>מעודכנים</w:t>
      </w:r>
      <w:r w:rsidRPr="00722ED8">
        <w:rPr>
          <w:rFonts w:ascii="David" w:hAnsi="David"/>
        </w:rPr>
        <w:t xml:space="preserve"> </w:t>
      </w:r>
      <w:r w:rsidRPr="00722ED8">
        <w:rPr>
          <w:rFonts w:ascii="David" w:hAnsi="David"/>
          <w:rtl/>
        </w:rPr>
        <w:t>ויקבל</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אישור</w:t>
      </w:r>
      <w:r w:rsidRPr="00722ED8">
        <w:rPr>
          <w:rFonts w:ascii="David" w:hAnsi="David"/>
        </w:rPr>
        <w:t xml:space="preserve"> </w:t>
      </w:r>
      <w:r w:rsidRPr="00722ED8">
        <w:rPr>
          <w:rFonts w:ascii="David" w:hAnsi="David"/>
          <w:rtl/>
        </w:rPr>
        <w:t>המשרד</w:t>
      </w:r>
      <w:r w:rsidRPr="00722ED8">
        <w:rPr>
          <w:rFonts w:ascii="David" w:hAnsi="David"/>
        </w:rPr>
        <w:t>.</w:t>
      </w:r>
    </w:p>
    <w:p w14:paraId="6849C3A6"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למסור</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מי</w:t>
      </w:r>
      <w:r w:rsidRPr="00722ED8">
        <w:rPr>
          <w:rFonts w:ascii="David" w:hAnsi="David"/>
        </w:rPr>
        <w:t xml:space="preserve"> </w:t>
      </w:r>
      <w:r w:rsidRPr="00722ED8">
        <w:rPr>
          <w:rFonts w:ascii="David" w:hAnsi="David"/>
          <w:rtl/>
        </w:rPr>
        <w:t>מטעמו</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המידע</w:t>
      </w:r>
      <w:r w:rsidRPr="00722ED8">
        <w:rPr>
          <w:rFonts w:ascii="David" w:hAnsi="David"/>
        </w:rPr>
        <w:t xml:space="preserve"> </w:t>
      </w:r>
      <w:r w:rsidRPr="00722ED8">
        <w:rPr>
          <w:rFonts w:ascii="David" w:hAnsi="David"/>
          <w:rtl/>
        </w:rPr>
        <w:t>והמסמכים</w:t>
      </w:r>
      <w:r w:rsidRPr="00722ED8">
        <w:rPr>
          <w:rFonts w:ascii="David" w:hAnsi="David"/>
        </w:rPr>
        <w:t xml:space="preserve"> </w:t>
      </w:r>
      <w:r w:rsidRPr="00722ED8">
        <w:rPr>
          <w:rFonts w:ascii="David" w:hAnsi="David"/>
          <w:rtl/>
        </w:rPr>
        <w:t>הקשורים</w:t>
      </w:r>
      <w:r w:rsidRPr="00722ED8">
        <w:rPr>
          <w:rFonts w:ascii="David" w:hAnsi="David"/>
        </w:rPr>
        <w:t xml:space="preserve"> </w:t>
      </w:r>
      <w:r w:rsidRPr="00722ED8">
        <w:rPr>
          <w:rFonts w:ascii="David" w:hAnsi="David"/>
          <w:rtl/>
        </w:rPr>
        <w:t>למחקר</w:t>
      </w:r>
      <w:r w:rsidRPr="00722ED8">
        <w:rPr>
          <w:rFonts w:ascii="David" w:hAnsi="David"/>
        </w:rPr>
        <w:t xml:space="preserve"> </w:t>
      </w:r>
      <w:r w:rsidRPr="00722ED8">
        <w:rPr>
          <w:rFonts w:ascii="David" w:hAnsi="David"/>
          <w:rtl/>
        </w:rPr>
        <w:t>ולביצוע 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המבוקשים</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ידו</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עת,</w:t>
      </w:r>
      <w:r w:rsidRPr="00722ED8">
        <w:rPr>
          <w:rFonts w:ascii="David" w:hAnsi="David"/>
        </w:rPr>
        <w:t xml:space="preserve"> </w:t>
      </w:r>
      <w:r w:rsidRPr="00722ED8">
        <w:rPr>
          <w:rFonts w:ascii="David" w:hAnsi="David"/>
          <w:rtl/>
        </w:rPr>
        <w:t>הן</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והן</w:t>
      </w:r>
      <w:r w:rsidRPr="00722ED8">
        <w:rPr>
          <w:rFonts w:ascii="David" w:hAnsi="David"/>
        </w:rPr>
        <w:t xml:space="preserve"> </w:t>
      </w:r>
      <w:r w:rsidRPr="00722ED8">
        <w:rPr>
          <w:rFonts w:ascii="David" w:hAnsi="David"/>
          <w:rtl/>
        </w:rPr>
        <w:t>בעל</w:t>
      </w:r>
      <w:r w:rsidRPr="00722ED8">
        <w:rPr>
          <w:rFonts w:ascii="David" w:hAnsi="David"/>
        </w:rPr>
        <w:t>-</w:t>
      </w:r>
      <w:r w:rsidRPr="00722ED8">
        <w:rPr>
          <w:rFonts w:ascii="David" w:hAnsi="David"/>
          <w:rtl/>
        </w:rPr>
        <w:t>פה,</w:t>
      </w:r>
      <w:r w:rsidRPr="00722ED8">
        <w:rPr>
          <w:rFonts w:ascii="David" w:hAnsi="David"/>
        </w:rPr>
        <w:t xml:space="preserve"> </w:t>
      </w:r>
      <w:r w:rsidRPr="00722ED8">
        <w:rPr>
          <w:rFonts w:ascii="David" w:hAnsi="David"/>
          <w:rtl/>
        </w:rPr>
        <w:t>יאפשר</w:t>
      </w:r>
      <w:r w:rsidRPr="00722ED8">
        <w:rPr>
          <w:rFonts w:ascii="David" w:hAnsi="David"/>
        </w:rPr>
        <w:t xml:space="preserve"> </w:t>
      </w:r>
      <w:r w:rsidRPr="00722ED8">
        <w:rPr>
          <w:rFonts w:ascii="David" w:hAnsi="David"/>
          <w:rtl/>
        </w:rPr>
        <w:t>לנציגי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מי</w:t>
      </w:r>
      <w:r w:rsidRPr="00722ED8">
        <w:rPr>
          <w:rFonts w:ascii="David" w:hAnsi="David"/>
        </w:rPr>
        <w:t xml:space="preserve"> </w:t>
      </w:r>
      <w:r w:rsidRPr="00722ED8">
        <w:rPr>
          <w:rFonts w:ascii="David" w:hAnsi="David"/>
          <w:rtl/>
        </w:rPr>
        <w:t>מטעמם לבקר</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עת,</w:t>
      </w:r>
      <w:r w:rsidRPr="00722ED8">
        <w:rPr>
          <w:rFonts w:ascii="David" w:hAnsi="David"/>
        </w:rPr>
        <w:t xml:space="preserve"> </w:t>
      </w:r>
      <w:r w:rsidRPr="00722ED8">
        <w:rPr>
          <w:rFonts w:ascii="David" w:hAnsi="David"/>
          <w:rtl/>
        </w:rPr>
        <w:t>בתאום</w:t>
      </w:r>
      <w:r w:rsidRPr="00722ED8">
        <w:rPr>
          <w:rFonts w:ascii="David" w:hAnsi="David"/>
        </w:rPr>
        <w:t xml:space="preserve"> </w:t>
      </w:r>
      <w:r w:rsidRPr="00722ED8">
        <w:rPr>
          <w:rFonts w:ascii="David" w:hAnsi="David"/>
          <w:rtl/>
        </w:rPr>
        <w:t>מראש,</w:t>
      </w:r>
      <w:r w:rsidRPr="00722ED8">
        <w:rPr>
          <w:rFonts w:ascii="David" w:hAnsi="David"/>
        </w:rPr>
        <w:t xml:space="preserve"> </w:t>
      </w:r>
      <w:r w:rsidRPr="00722ED8">
        <w:rPr>
          <w:rFonts w:ascii="David" w:hAnsi="David"/>
          <w:rtl/>
        </w:rPr>
        <w:t>באתר</w:t>
      </w:r>
      <w:r w:rsidRPr="00722ED8">
        <w:rPr>
          <w:rFonts w:ascii="David" w:hAnsi="David"/>
        </w:rPr>
        <w:t xml:space="preserve"> </w:t>
      </w:r>
      <w:r w:rsidRPr="00722ED8">
        <w:rPr>
          <w:rFonts w:ascii="David" w:hAnsi="David"/>
          <w:rtl/>
        </w:rPr>
        <w:t>שבו</w:t>
      </w:r>
      <w:r w:rsidRPr="00722ED8">
        <w:rPr>
          <w:rFonts w:ascii="David" w:hAnsi="David"/>
        </w:rPr>
        <w:t xml:space="preserve"> </w:t>
      </w:r>
      <w:r w:rsidRPr="00722ED8">
        <w:rPr>
          <w:rFonts w:ascii="David" w:hAnsi="David"/>
          <w:rtl/>
        </w:rPr>
        <w:t>מתבצע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ובכל</w:t>
      </w:r>
      <w:r w:rsidRPr="00722ED8">
        <w:rPr>
          <w:rFonts w:ascii="David" w:hAnsi="David"/>
        </w:rPr>
        <w:t xml:space="preserve"> </w:t>
      </w:r>
      <w:r w:rsidRPr="00722ED8">
        <w:rPr>
          <w:rFonts w:ascii="David" w:hAnsi="David"/>
          <w:rtl/>
        </w:rPr>
        <w:t>מקום</w:t>
      </w:r>
      <w:r w:rsidRPr="00722ED8">
        <w:rPr>
          <w:rFonts w:ascii="David" w:hAnsi="David"/>
        </w:rPr>
        <w:t xml:space="preserve"> </w:t>
      </w:r>
      <w:r w:rsidRPr="00722ED8">
        <w:rPr>
          <w:rFonts w:ascii="David" w:hAnsi="David"/>
          <w:rtl/>
        </w:rPr>
        <w:t>בו</w:t>
      </w:r>
      <w:r w:rsidRPr="00722ED8">
        <w:rPr>
          <w:rFonts w:ascii="David" w:hAnsi="David"/>
        </w:rPr>
        <w:t xml:space="preserve"> </w:t>
      </w:r>
      <w:r w:rsidRPr="00722ED8">
        <w:rPr>
          <w:rFonts w:ascii="David" w:hAnsi="David"/>
          <w:rtl/>
        </w:rPr>
        <w:t>מתנהלת</w:t>
      </w:r>
      <w:r w:rsidRPr="00722ED8">
        <w:rPr>
          <w:rFonts w:ascii="David" w:hAnsi="David"/>
        </w:rPr>
        <w:t xml:space="preserve"> </w:t>
      </w:r>
      <w:r w:rsidRPr="00722ED8">
        <w:rPr>
          <w:rFonts w:ascii="David" w:hAnsi="David"/>
          <w:rtl/>
        </w:rPr>
        <w:t>עבודה</w:t>
      </w:r>
      <w:r w:rsidRPr="00722ED8">
        <w:rPr>
          <w:rFonts w:ascii="David" w:hAnsi="David"/>
        </w:rPr>
        <w:t xml:space="preserve"> </w:t>
      </w:r>
      <w:r w:rsidRPr="00722ED8">
        <w:rPr>
          <w:rFonts w:ascii="David" w:hAnsi="David"/>
          <w:rtl/>
        </w:rPr>
        <w:t>כלשהי הקשורה</w:t>
      </w:r>
      <w:r w:rsidRPr="00722ED8">
        <w:rPr>
          <w:rFonts w:ascii="David" w:hAnsi="David"/>
        </w:rPr>
        <w:t xml:space="preserve"> </w:t>
      </w:r>
      <w:r w:rsidRPr="00722ED8">
        <w:rPr>
          <w:rFonts w:ascii="David" w:hAnsi="David"/>
          <w:rtl/>
        </w:rPr>
        <w:t>בביצוע</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ויגיע</w:t>
      </w:r>
      <w:r w:rsidRPr="00722ED8">
        <w:rPr>
          <w:rFonts w:ascii="David" w:hAnsi="David"/>
        </w:rPr>
        <w:t xml:space="preserve"> </w:t>
      </w:r>
      <w:r w:rsidRPr="00722ED8">
        <w:rPr>
          <w:rFonts w:ascii="David" w:hAnsi="David"/>
          <w:rtl/>
        </w:rPr>
        <w:t>לפגישות</w:t>
      </w:r>
      <w:r w:rsidRPr="00722ED8">
        <w:rPr>
          <w:rFonts w:ascii="David" w:hAnsi="David"/>
        </w:rPr>
        <w:t xml:space="preserve"> </w:t>
      </w:r>
      <w:r w:rsidRPr="00722ED8">
        <w:rPr>
          <w:rFonts w:ascii="David" w:hAnsi="David"/>
          <w:rtl/>
        </w:rPr>
        <w:t>עימם במטה משרד החינוך בירושלים או בתל-אביב</w:t>
      </w:r>
      <w:r w:rsidRPr="00722ED8">
        <w:rPr>
          <w:rFonts w:ascii="David" w:hAnsi="David"/>
        </w:rPr>
        <w:t xml:space="preserve"> </w:t>
      </w:r>
      <w:r w:rsidRPr="00722ED8">
        <w:rPr>
          <w:rFonts w:ascii="David" w:hAnsi="David"/>
          <w:rtl/>
        </w:rPr>
        <w:t>באם</w:t>
      </w:r>
      <w:r w:rsidRPr="00722ED8">
        <w:rPr>
          <w:rFonts w:ascii="David" w:hAnsi="David"/>
        </w:rPr>
        <w:t xml:space="preserve"> </w:t>
      </w:r>
      <w:r w:rsidRPr="00722ED8">
        <w:rPr>
          <w:rFonts w:ascii="David" w:hAnsi="David"/>
          <w:rtl/>
        </w:rPr>
        <w:t>יתבקש</w:t>
      </w:r>
      <w:r w:rsidRPr="00722ED8">
        <w:rPr>
          <w:rFonts w:ascii="David" w:hAnsi="David"/>
        </w:rPr>
        <w:t xml:space="preserve"> </w:t>
      </w:r>
      <w:r w:rsidRPr="00722ED8">
        <w:rPr>
          <w:rFonts w:ascii="David" w:hAnsi="David"/>
          <w:rtl/>
        </w:rPr>
        <w:t>באורח</w:t>
      </w:r>
      <w:r w:rsidRPr="00722ED8">
        <w:rPr>
          <w:rFonts w:ascii="David" w:hAnsi="David"/>
        </w:rPr>
        <w:t xml:space="preserve"> </w:t>
      </w:r>
      <w:r w:rsidRPr="00722ED8">
        <w:rPr>
          <w:rFonts w:ascii="David" w:hAnsi="David"/>
          <w:rtl/>
        </w:rPr>
        <w:t>סביר,</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תקופת</w:t>
      </w:r>
      <w:r w:rsidRPr="00722ED8">
        <w:rPr>
          <w:rFonts w:ascii="David" w:hAnsi="David"/>
        </w:rPr>
        <w:t xml:space="preserve"> </w:t>
      </w:r>
      <w:r w:rsidRPr="00722ED8">
        <w:rPr>
          <w:rFonts w:ascii="David" w:hAnsi="David"/>
          <w:rtl/>
        </w:rPr>
        <w:t>ההסכם</w:t>
      </w:r>
      <w:r w:rsidRPr="00722ED8">
        <w:rPr>
          <w:rFonts w:ascii="David" w:hAnsi="David"/>
        </w:rPr>
        <w:t>.</w:t>
      </w:r>
    </w:p>
    <w:p w14:paraId="70E39929"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לקיים כל דין החל לעניין העסקת עובדים ושמירה על החומר הקשור במחקר.</w:t>
      </w:r>
    </w:p>
    <w:p w14:paraId="66779C46" w14:textId="77777777" w:rsidR="00846E39" w:rsidRPr="00722ED8" w:rsidRDefault="00846E39" w:rsidP="00846E39">
      <w:pPr>
        <w:tabs>
          <w:tab w:val="left" w:pos="-2042"/>
        </w:tabs>
        <w:spacing w:line="276" w:lineRule="auto"/>
        <w:ind w:left="1005"/>
        <w:jc w:val="both"/>
        <w:rPr>
          <w:rFonts w:ascii="David" w:hAnsi="David"/>
          <w:rtl/>
        </w:rPr>
      </w:pPr>
    </w:p>
    <w:p w14:paraId="15B3164E"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החוקרים</w:t>
      </w:r>
    </w:p>
    <w:p w14:paraId="126B5EE5" w14:textId="77777777"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 xml:space="preserve">אם אחד החוקרים הראשיים המצוינים בהצעת המחקר אינו יכול, מסוגל או רוצה לבצע את המחקר במשך תקופה רצופה העולה על שלושה חודשים, על המוסד לבקש אישור המשרד לכך מראש ובכתב. לא תאושר בקשה להחלפת חוקר ראשי מרכז המחקר במהלך שנת המחקר הראשונה אלא במקרים חריגים. מבלי לגרוע מן </w:t>
      </w:r>
      <w:r w:rsidRPr="00722ED8">
        <w:rPr>
          <w:rFonts w:ascii="David" w:hAnsi="David"/>
          <w:rtl/>
        </w:rPr>
        <w:lastRenderedPageBreak/>
        <w:t xml:space="preserve">האמור לעיל, מומלץ בכל מקרה לידע את נציג המשרד בדבר הצורך בשינוי מוקדם ככל הניתן. </w:t>
      </w:r>
    </w:p>
    <w:p w14:paraId="3C241F47" w14:textId="59FFF05F"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אישר</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בקשת</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להפסקה</w:t>
      </w:r>
      <w:r w:rsidRPr="00722ED8">
        <w:rPr>
          <w:rFonts w:ascii="David" w:hAnsi="David"/>
        </w:rPr>
        <w:t xml:space="preserve"> </w:t>
      </w:r>
      <w:r w:rsidRPr="00722ED8">
        <w:rPr>
          <w:rFonts w:ascii="David" w:hAnsi="David"/>
          <w:rtl/>
        </w:rPr>
        <w:t>בביצוע</w:t>
      </w:r>
      <w:r w:rsidRPr="00722ED8">
        <w:rPr>
          <w:rFonts w:ascii="David" w:hAnsi="David"/>
        </w:rPr>
        <w:t xml:space="preserve"> </w:t>
      </w:r>
      <w:r w:rsidRPr="00722ED8">
        <w:rPr>
          <w:rFonts w:ascii="David" w:hAnsi="David"/>
          <w:rtl/>
        </w:rPr>
        <w:t>במחקר</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אחד</w:t>
      </w:r>
      <w:r w:rsidRPr="00722ED8">
        <w:rPr>
          <w:rFonts w:ascii="David" w:hAnsi="David"/>
        </w:rPr>
        <w:t xml:space="preserve"> </w:t>
      </w:r>
      <w:r w:rsidRPr="00722ED8">
        <w:rPr>
          <w:rFonts w:ascii="David" w:hAnsi="David"/>
          <w:rtl/>
        </w:rPr>
        <w:t>החוקרים,</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המוסד להציע</w:t>
      </w:r>
      <w:r w:rsidRPr="00722ED8">
        <w:rPr>
          <w:rFonts w:ascii="David" w:hAnsi="David"/>
        </w:rPr>
        <w:t xml:space="preserve"> </w:t>
      </w:r>
      <w:r w:rsidRPr="00722ED8">
        <w:rPr>
          <w:rFonts w:ascii="David" w:hAnsi="David"/>
          <w:rtl/>
        </w:rPr>
        <w:t>חוקר</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ברמה</w:t>
      </w:r>
      <w:r w:rsidRPr="00722ED8">
        <w:rPr>
          <w:rFonts w:ascii="David" w:hAnsi="David"/>
        </w:rPr>
        <w:t xml:space="preserve"> </w:t>
      </w:r>
      <w:r w:rsidRPr="00722ED8">
        <w:rPr>
          <w:rFonts w:ascii="David" w:hAnsi="David"/>
          <w:rtl/>
        </w:rPr>
        <w:t>נאותה</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ייקח</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עצמו</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המשך</w:t>
      </w:r>
      <w:r w:rsidRPr="00722ED8">
        <w:rPr>
          <w:rFonts w:ascii="David" w:hAnsi="David"/>
        </w:rPr>
        <w:t xml:space="preserve"> </w:t>
      </w:r>
      <w:r w:rsidRPr="00722ED8">
        <w:rPr>
          <w:rFonts w:ascii="David" w:hAnsi="David"/>
          <w:rtl/>
        </w:rPr>
        <w:t>ביצוע</w:t>
      </w:r>
      <w:r w:rsidRPr="00722ED8">
        <w:rPr>
          <w:rFonts w:ascii="David" w:hAnsi="David"/>
        </w:rPr>
        <w:t xml:space="preserve"> </w:t>
      </w:r>
      <w:r w:rsidRPr="00722ED8">
        <w:rPr>
          <w:rFonts w:ascii="David" w:hAnsi="David"/>
          <w:rtl/>
        </w:rPr>
        <w:t>המחקר</w:t>
      </w:r>
      <w:r w:rsidR="00E7271E">
        <w:rPr>
          <w:rFonts w:ascii="David" w:hAnsi="David" w:hint="cs"/>
          <w:rtl/>
        </w:rPr>
        <w:t xml:space="preserve"> </w:t>
      </w:r>
      <w:r w:rsidRPr="00722ED8">
        <w:rPr>
          <w:rFonts w:ascii="David" w:hAnsi="David"/>
        </w:rPr>
        <w:t>)</w:t>
      </w:r>
      <w:r w:rsidRPr="00722ED8">
        <w:rPr>
          <w:rFonts w:ascii="David" w:hAnsi="David"/>
          <w:rtl/>
        </w:rPr>
        <w:t>להלן</w:t>
      </w:r>
      <w:r w:rsidRPr="00722ED8">
        <w:rPr>
          <w:rFonts w:ascii="David" w:hAnsi="David"/>
        </w:rPr>
        <w:t xml:space="preserve"> – </w:t>
      </w:r>
      <w:r w:rsidRPr="00722ED8">
        <w:rPr>
          <w:rFonts w:ascii="David" w:hAnsi="David"/>
          <w:rtl/>
        </w:rPr>
        <w:t>חוקר מחליף).</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לאשר</w:t>
      </w:r>
      <w:r w:rsidRPr="00722ED8">
        <w:rPr>
          <w:rFonts w:ascii="David" w:hAnsi="David"/>
        </w:rPr>
        <w:t xml:space="preserve"> </w:t>
      </w:r>
      <w:r w:rsidRPr="00722ED8">
        <w:rPr>
          <w:rFonts w:ascii="David" w:hAnsi="David"/>
          <w:rtl/>
        </w:rPr>
        <w:t>חוקר</w:t>
      </w:r>
      <w:r w:rsidRPr="00722ED8">
        <w:rPr>
          <w:rFonts w:ascii="David" w:hAnsi="David"/>
        </w:rPr>
        <w:t xml:space="preserve"> </w:t>
      </w:r>
      <w:r w:rsidRPr="00722ED8">
        <w:rPr>
          <w:rFonts w:ascii="David" w:hAnsi="David"/>
          <w:rtl/>
        </w:rPr>
        <w:t>מחליף</w:t>
      </w:r>
      <w:r w:rsidRPr="00722ED8">
        <w:rPr>
          <w:rFonts w:ascii="David" w:hAnsi="David"/>
        </w:rPr>
        <w:t xml:space="preserve"> </w:t>
      </w:r>
      <w:r w:rsidRPr="00722ED8">
        <w:rPr>
          <w:rFonts w:ascii="David" w:hAnsi="David"/>
          <w:rtl/>
        </w:rPr>
        <w:t>ורשאי</w:t>
      </w:r>
      <w:r w:rsidRPr="00722ED8">
        <w:rPr>
          <w:rFonts w:ascii="David" w:hAnsi="David"/>
        </w:rPr>
        <w:t xml:space="preserve"> </w:t>
      </w:r>
      <w:r w:rsidRPr="00722ED8">
        <w:rPr>
          <w:rFonts w:ascii="David" w:hAnsi="David"/>
          <w:rtl/>
        </w:rPr>
        <w:t>הוא</w:t>
      </w:r>
      <w:r w:rsidRPr="00722ED8">
        <w:rPr>
          <w:rFonts w:ascii="David" w:hAnsi="David"/>
        </w:rPr>
        <w:t xml:space="preserve"> </w:t>
      </w:r>
      <w:r w:rsidRPr="00722ED8">
        <w:rPr>
          <w:rFonts w:ascii="David" w:hAnsi="David"/>
          <w:rtl/>
        </w:rPr>
        <w:t>שלא</w:t>
      </w:r>
      <w:r w:rsidRPr="00722ED8">
        <w:rPr>
          <w:rFonts w:ascii="David" w:hAnsi="David"/>
        </w:rPr>
        <w:t xml:space="preserve"> </w:t>
      </w:r>
      <w:r w:rsidRPr="00722ED8">
        <w:rPr>
          <w:rFonts w:ascii="David" w:hAnsi="David"/>
          <w:rtl/>
        </w:rPr>
        <w:t>לאשר</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המחליף</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שיקול דעתו.</w:t>
      </w:r>
      <w:r w:rsidRPr="00722ED8">
        <w:rPr>
          <w:rFonts w:ascii="David" w:hAnsi="David"/>
        </w:rPr>
        <w:t xml:space="preserve"> </w:t>
      </w:r>
    </w:p>
    <w:p w14:paraId="50D0C773" w14:textId="77777777"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אישר</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המחליף</w:t>
      </w:r>
      <w:r w:rsidRPr="00722ED8">
        <w:rPr>
          <w:rFonts w:ascii="David" w:hAnsi="David"/>
        </w:rPr>
        <w:t xml:space="preserve"> </w:t>
      </w:r>
      <w:r w:rsidRPr="00722ED8">
        <w:rPr>
          <w:rFonts w:ascii="David" w:hAnsi="David"/>
          <w:rtl/>
        </w:rPr>
        <w:t>יחולו</w:t>
      </w:r>
      <w:r w:rsidRPr="00722ED8">
        <w:rPr>
          <w:rFonts w:ascii="David" w:hAnsi="David"/>
        </w:rPr>
        <w:t xml:space="preserve"> </w:t>
      </w:r>
      <w:r w:rsidRPr="00722ED8">
        <w:rPr>
          <w:rFonts w:ascii="David" w:hAnsi="David"/>
          <w:rtl/>
        </w:rPr>
        <w:t>עליו</w:t>
      </w:r>
      <w:r w:rsidRPr="00722ED8">
        <w:rPr>
          <w:rFonts w:ascii="David" w:hAnsi="David"/>
        </w:rPr>
        <w:t xml:space="preserve"> </w:t>
      </w:r>
      <w:r w:rsidRPr="00722ED8">
        <w:rPr>
          <w:rFonts w:ascii="David" w:hAnsi="David"/>
          <w:rtl/>
        </w:rPr>
        <w:t>הוראות</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וכל ההתחייבויות</w:t>
      </w:r>
      <w:r w:rsidRPr="00722ED8">
        <w:rPr>
          <w:rFonts w:ascii="David" w:hAnsi="David"/>
        </w:rPr>
        <w:t xml:space="preserve"> </w:t>
      </w:r>
      <w:r w:rsidRPr="00722ED8">
        <w:rPr>
          <w:rFonts w:ascii="David" w:hAnsi="David"/>
          <w:rtl/>
        </w:rPr>
        <w:t>לפיו</w:t>
      </w:r>
      <w:r w:rsidRPr="00722ED8">
        <w:rPr>
          <w:rFonts w:ascii="David" w:hAnsi="David"/>
        </w:rPr>
        <w:t>.</w:t>
      </w:r>
      <w:r w:rsidRPr="00722ED8">
        <w:rPr>
          <w:rFonts w:ascii="David" w:hAnsi="David"/>
          <w:rtl/>
        </w:rPr>
        <w:t xml:space="preserve"> </w:t>
      </w:r>
    </w:p>
    <w:p w14:paraId="74806CC0" w14:textId="77777777"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יפסיק</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פעילותם</w:t>
      </w:r>
      <w:r w:rsidRPr="00722ED8">
        <w:rPr>
          <w:rFonts w:ascii="David" w:hAnsi="David"/>
        </w:rPr>
        <w:t xml:space="preserve"> </w:t>
      </w:r>
      <w:r w:rsidRPr="00722ED8">
        <w:rPr>
          <w:rFonts w:ascii="David" w:hAnsi="David"/>
          <w:rtl/>
        </w:rPr>
        <w:t>במחקר</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חוקר</w:t>
      </w:r>
      <w:r w:rsidRPr="00722ED8">
        <w:rPr>
          <w:rFonts w:ascii="David" w:hAnsi="David"/>
        </w:rPr>
        <w:t xml:space="preserve"> </w:t>
      </w:r>
      <w:r w:rsidRPr="00722ED8">
        <w:rPr>
          <w:rFonts w:ascii="David" w:hAnsi="David"/>
          <w:rtl/>
        </w:rPr>
        <w:t>וכל</w:t>
      </w:r>
      <w:r w:rsidRPr="00722ED8">
        <w:rPr>
          <w:rFonts w:ascii="David" w:hAnsi="David"/>
        </w:rPr>
        <w:t xml:space="preserve"> </w:t>
      </w:r>
      <w:r w:rsidRPr="00722ED8">
        <w:rPr>
          <w:rFonts w:ascii="David" w:hAnsi="David"/>
          <w:rtl/>
        </w:rPr>
        <w:t>אדם</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הקשור</w:t>
      </w:r>
      <w:r w:rsidRPr="00722ED8">
        <w:rPr>
          <w:rFonts w:ascii="David" w:hAnsi="David"/>
        </w:rPr>
        <w:t xml:space="preserve"> </w:t>
      </w:r>
      <w:r w:rsidRPr="00722ED8">
        <w:rPr>
          <w:rFonts w:ascii="David" w:hAnsi="David"/>
          <w:rtl/>
        </w:rPr>
        <w:t>בביצוע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אם</w:t>
      </w:r>
      <w:r w:rsidRPr="00722ED8">
        <w:rPr>
          <w:rFonts w:ascii="David" w:hAnsi="David"/>
        </w:rPr>
        <w:t xml:space="preserve"> </w:t>
      </w:r>
      <w:r w:rsidRPr="00722ED8">
        <w:rPr>
          <w:rFonts w:ascii="David" w:hAnsi="David"/>
          <w:rtl/>
        </w:rPr>
        <w:t>המשרד דרש</w:t>
      </w:r>
      <w:r w:rsidRPr="00722ED8">
        <w:rPr>
          <w:rFonts w:ascii="David" w:hAnsi="David"/>
        </w:rPr>
        <w:t xml:space="preserve"> </w:t>
      </w:r>
      <w:r w:rsidRPr="00722ED8">
        <w:rPr>
          <w:rFonts w:ascii="David" w:hAnsi="David"/>
          <w:rtl/>
        </w:rPr>
        <w:t>זאת</w:t>
      </w:r>
      <w:r w:rsidRPr="00722ED8">
        <w:rPr>
          <w:rFonts w:ascii="David" w:hAnsi="David"/>
        </w:rPr>
        <w:t xml:space="preserve"> </w:t>
      </w:r>
      <w:r w:rsidRPr="00722ED8">
        <w:rPr>
          <w:rFonts w:ascii="David" w:hAnsi="David"/>
          <w:rtl/>
        </w:rPr>
        <w:t>בכתב ובתיאום מראש,</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מנומק</w:t>
      </w:r>
      <w:r w:rsidRPr="00722ED8">
        <w:rPr>
          <w:rFonts w:ascii="David" w:hAnsi="David"/>
        </w:rPr>
        <w:t xml:space="preserve"> </w:t>
      </w:r>
      <w:r w:rsidRPr="00722ED8">
        <w:rPr>
          <w:rFonts w:ascii="David" w:hAnsi="David"/>
          <w:rtl/>
        </w:rPr>
        <w:t>ומטעמים</w:t>
      </w:r>
      <w:r w:rsidRPr="00722ED8">
        <w:rPr>
          <w:rFonts w:ascii="David" w:hAnsi="David"/>
        </w:rPr>
        <w:t xml:space="preserve"> </w:t>
      </w:r>
      <w:r w:rsidRPr="00722ED8">
        <w:rPr>
          <w:rFonts w:ascii="David" w:hAnsi="David"/>
          <w:rtl/>
        </w:rPr>
        <w:t>סבירים.</w:t>
      </w:r>
      <w:r w:rsidRPr="00722ED8">
        <w:rPr>
          <w:rFonts w:ascii="David" w:hAnsi="David"/>
        </w:rPr>
        <w:t xml:space="preserve"> </w:t>
      </w:r>
      <w:r w:rsidRPr="00722ED8">
        <w:rPr>
          <w:rFonts w:ascii="David" w:hAnsi="David"/>
          <w:rtl/>
        </w:rPr>
        <w:t>במידה</w:t>
      </w:r>
      <w:r w:rsidRPr="00722ED8">
        <w:rPr>
          <w:rFonts w:ascii="David" w:hAnsi="David"/>
        </w:rPr>
        <w:t xml:space="preserve"> </w:t>
      </w:r>
      <w:r w:rsidRPr="00722ED8">
        <w:rPr>
          <w:rFonts w:ascii="David" w:hAnsi="David"/>
          <w:rtl/>
        </w:rPr>
        <w:t>שהמוסד</w:t>
      </w:r>
      <w:r w:rsidRPr="00722ED8">
        <w:rPr>
          <w:rFonts w:ascii="David" w:hAnsi="David"/>
        </w:rPr>
        <w:t xml:space="preserve"> </w:t>
      </w:r>
      <w:r w:rsidRPr="00722ED8">
        <w:rPr>
          <w:rFonts w:ascii="David" w:hAnsi="David"/>
          <w:rtl/>
        </w:rPr>
        <w:t>מעוניין</w:t>
      </w:r>
      <w:r w:rsidRPr="00722ED8">
        <w:rPr>
          <w:rFonts w:ascii="David" w:hAnsi="David"/>
        </w:rPr>
        <w:t xml:space="preserve"> </w:t>
      </w:r>
      <w:r w:rsidRPr="00722ED8">
        <w:rPr>
          <w:rFonts w:ascii="David" w:hAnsi="David"/>
          <w:rtl/>
        </w:rPr>
        <w:t>בהמשך</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ומציע אדם</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לביצוע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יאשר</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הבקשה באם המועמד עונה על דרישות הקול הקורא ובעל ניסיון לפחות דומה לחוקר אותו הוא מועמד להחליף</w:t>
      </w:r>
      <w:r w:rsidRPr="00722ED8">
        <w:rPr>
          <w:rFonts w:ascii="David" w:hAnsi="David"/>
        </w:rPr>
        <w:t>.</w:t>
      </w:r>
      <w:r w:rsidRPr="00722ED8">
        <w:rPr>
          <w:rFonts w:ascii="David" w:hAnsi="David"/>
          <w:rtl/>
        </w:rPr>
        <w:t xml:space="preserve"> </w:t>
      </w:r>
      <w:r w:rsidRPr="00722ED8">
        <w:rPr>
          <w:rFonts w:ascii="David" w:hAnsi="David"/>
          <w:color w:val="000000"/>
          <w:rtl/>
        </w:rPr>
        <w:t>במידה והמשרד מעוניין להחליף את החוקר הראשי מסיבה כלשהי והדבר אינו מקובל על המוסד, ניתן יהיה לסיים את ההתקשרות על-פי סעיף 4 ז'.</w:t>
      </w:r>
    </w:p>
    <w:p w14:paraId="7DD90A1E" w14:textId="77777777"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להימנע</w:t>
      </w:r>
      <w:r w:rsidRPr="00722ED8">
        <w:rPr>
          <w:rFonts w:ascii="David" w:hAnsi="David"/>
        </w:rPr>
        <w:t xml:space="preserve"> </w:t>
      </w:r>
      <w:r w:rsidRPr="00722ED8">
        <w:rPr>
          <w:rFonts w:ascii="David" w:hAnsi="David"/>
          <w:rtl/>
        </w:rPr>
        <w:t>ממצב</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ניגוד</w:t>
      </w:r>
      <w:r w:rsidRPr="00722ED8">
        <w:rPr>
          <w:rFonts w:ascii="David" w:hAnsi="David"/>
        </w:rPr>
        <w:t xml:space="preserve"> </w:t>
      </w:r>
      <w:r w:rsidRPr="00722ED8">
        <w:rPr>
          <w:rFonts w:ascii="David" w:hAnsi="David"/>
          <w:rtl/>
        </w:rPr>
        <w:t>עניינים</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שיש</w:t>
      </w:r>
      <w:r w:rsidRPr="00722ED8">
        <w:rPr>
          <w:rFonts w:ascii="David" w:hAnsi="David"/>
        </w:rPr>
        <w:t xml:space="preserve"> </w:t>
      </w:r>
      <w:r w:rsidRPr="00722ED8">
        <w:rPr>
          <w:rFonts w:ascii="David" w:hAnsi="David"/>
          <w:rtl/>
        </w:rPr>
        <w:t>בו</w:t>
      </w:r>
      <w:r w:rsidRPr="00722ED8">
        <w:rPr>
          <w:rFonts w:ascii="David" w:hAnsi="David"/>
        </w:rPr>
        <w:t xml:space="preserve"> </w:t>
      </w:r>
      <w:r w:rsidRPr="00722ED8">
        <w:rPr>
          <w:rFonts w:ascii="David" w:hAnsi="David"/>
          <w:rtl/>
        </w:rPr>
        <w:t>חשש</w:t>
      </w:r>
      <w:r w:rsidRPr="00722ED8">
        <w:rPr>
          <w:rFonts w:ascii="David" w:hAnsi="David"/>
        </w:rPr>
        <w:t xml:space="preserve"> </w:t>
      </w:r>
      <w:r w:rsidRPr="00722ED8">
        <w:rPr>
          <w:rFonts w:ascii="David" w:hAnsi="David"/>
          <w:rtl/>
        </w:rPr>
        <w:t>לניגוד</w:t>
      </w:r>
      <w:r w:rsidRPr="00722ED8">
        <w:rPr>
          <w:rFonts w:ascii="David" w:hAnsi="David"/>
        </w:rPr>
        <w:t xml:space="preserve"> </w:t>
      </w:r>
      <w:r w:rsidRPr="00722ED8">
        <w:rPr>
          <w:rFonts w:ascii="David" w:hAnsi="David"/>
          <w:rtl/>
        </w:rPr>
        <w:t>עניינים</w:t>
      </w:r>
      <w:r w:rsidRPr="00722ED8">
        <w:rPr>
          <w:rFonts w:ascii="David" w:hAnsi="David"/>
        </w:rPr>
        <w:t xml:space="preserve"> </w:t>
      </w:r>
      <w:r w:rsidRPr="00722ED8">
        <w:rPr>
          <w:rFonts w:ascii="David" w:hAnsi="David"/>
          <w:rtl/>
        </w:rPr>
        <w:t>ביחס להתחייבויותיו</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w:t>
      </w:r>
      <w:r w:rsidRPr="00722ED8">
        <w:rPr>
          <w:rFonts w:ascii="David" w:hAnsi="David"/>
          <w:rtl/>
        </w:rPr>
        <w:t xml:space="preserve"> החוקר</w:t>
      </w:r>
      <w:r w:rsidRPr="00722ED8">
        <w:rPr>
          <w:rFonts w:ascii="David" w:hAnsi="David"/>
        </w:rPr>
        <w:t xml:space="preserve"> </w:t>
      </w:r>
      <w:r w:rsidRPr="00722ED8">
        <w:rPr>
          <w:rFonts w:ascii="David" w:hAnsi="David"/>
          <w:rtl/>
        </w:rPr>
        <w:t>יודיע</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מקרה</w:t>
      </w:r>
      <w:r w:rsidRPr="00722ED8">
        <w:rPr>
          <w:rFonts w:ascii="David" w:hAnsi="David"/>
        </w:rPr>
        <w:t xml:space="preserve"> </w:t>
      </w:r>
      <w:r w:rsidRPr="00722ED8">
        <w:rPr>
          <w:rFonts w:ascii="David" w:hAnsi="David"/>
          <w:rtl/>
        </w:rPr>
        <w:t>אפשרי</w:t>
      </w:r>
      <w:r w:rsidRPr="00722ED8">
        <w:rPr>
          <w:rFonts w:ascii="David" w:hAnsi="David"/>
        </w:rPr>
        <w:t xml:space="preserve"> </w:t>
      </w:r>
      <w:r w:rsidRPr="00722ED8">
        <w:rPr>
          <w:rFonts w:ascii="David" w:hAnsi="David"/>
          <w:rtl/>
        </w:rPr>
        <w:t>בו</w:t>
      </w:r>
      <w:r w:rsidRPr="00722ED8">
        <w:rPr>
          <w:rFonts w:ascii="David" w:hAnsi="David"/>
        </w:rPr>
        <w:t xml:space="preserve"> </w:t>
      </w:r>
      <w:r w:rsidRPr="00722ED8">
        <w:rPr>
          <w:rFonts w:ascii="David" w:hAnsi="David"/>
          <w:rtl/>
        </w:rPr>
        <w:t>עשוי</w:t>
      </w:r>
      <w:r w:rsidRPr="00722ED8">
        <w:rPr>
          <w:rFonts w:ascii="David" w:hAnsi="David"/>
        </w:rPr>
        <w:t xml:space="preserve"> </w:t>
      </w:r>
      <w:r w:rsidRPr="00722ED8">
        <w:rPr>
          <w:rFonts w:ascii="David" w:hAnsi="David"/>
          <w:rtl/>
        </w:rPr>
        <w:t>להתעורר</w:t>
      </w:r>
      <w:r w:rsidRPr="00722ED8">
        <w:rPr>
          <w:rFonts w:ascii="David" w:hAnsi="David"/>
        </w:rPr>
        <w:t xml:space="preserve"> </w:t>
      </w:r>
      <w:r w:rsidRPr="00722ED8">
        <w:rPr>
          <w:rFonts w:ascii="David" w:hAnsi="David"/>
          <w:rtl/>
        </w:rPr>
        <w:t>ניגוד עניינים</w:t>
      </w:r>
      <w:r w:rsidRPr="00722ED8">
        <w:rPr>
          <w:rFonts w:ascii="David" w:hAnsi="David"/>
        </w:rPr>
        <w:t xml:space="preserve"> </w:t>
      </w:r>
      <w:r w:rsidRPr="00722ED8">
        <w:rPr>
          <w:rFonts w:ascii="David" w:hAnsi="David"/>
          <w:rtl/>
        </w:rPr>
        <w:t>ויפעל</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הנחיות</w:t>
      </w:r>
      <w:r w:rsidRPr="00722ED8">
        <w:rPr>
          <w:rFonts w:ascii="David" w:hAnsi="David"/>
        </w:rPr>
        <w:t xml:space="preserve"> </w:t>
      </w:r>
      <w:r w:rsidRPr="00722ED8">
        <w:rPr>
          <w:rFonts w:ascii="David" w:hAnsi="David"/>
          <w:rtl/>
        </w:rPr>
        <w:t>המשרד</w:t>
      </w:r>
      <w:r w:rsidRPr="00722ED8">
        <w:rPr>
          <w:rFonts w:ascii="David" w:hAnsi="David"/>
        </w:rPr>
        <w:t>.</w:t>
      </w:r>
    </w:p>
    <w:p w14:paraId="0A661138" w14:textId="77777777" w:rsidR="00846E39" w:rsidRPr="00722ED8" w:rsidRDefault="00846E39" w:rsidP="00846E39">
      <w:pPr>
        <w:pStyle w:val="af0"/>
        <w:spacing w:after="0" w:line="276" w:lineRule="auto"/>
        <w:ind w:left="1365"/>
        <w:jc w:val="both"/>
        <w:rPr>
          <w:rFonts w:ascii="David" w:hAnsi="David"/>
        </w:rPr>
      </w:pPr>
    </w:p>
    <w:p w14:paraId="08AF4F9D"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התחייבויות</w:t>
      </w:r>
      <w:r w:rsidRPr="00722ED8">
        <w:rPr>
          <w:rFonts w:ascii="David" w:hAnsi="David"/>
          <w:u w:val="single"/>
        </w:rPr>
        <w:t xml:space="preserve"> </w:t>
      </w:r>
      <w:r w:rsidRPr="00722ED8">
        <w:rPr>
          <w:rFonts w:ascii="David" w:hAnsi="David"/>
          <w:u w:val="single"/>
          <w:rtl/>
        </w:rPr>
        <w:t>המוסד</w:t>
      </w:r>
    </w:p>
    <w:p w14:paraId="488DEB56"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מצהיר</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יש</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התשתית</w:t>
      </w:r>
      <w:r w:rsidRPr="00722ED8">
        <w:rPr>
          <w:rFonts w:ascii="David" w:hAnsi="David"/>
        </w:rPr>
        <w:t xml:space="preserve"> </w:t>
      </w:r>
      <w:r w:rsidRPr="00722ED8">
        <w:rPr>
          <w:rFonts w:ascii="David" w:hAnsi="David"/>
          <w:rtl/>
        </w:rPr>
        <w:t>הדרושה</w:t>
      </w:r>
      <w:r w:rsidRPr="00722ED8">
        <w:rPr>
          <w:rFonts w:ascii="David" w:hAnsi="David"/>
        </w:rPr>
        <w:t xml:space="preserve"> </w:t>
      </w:r>
      <w:r w:rsidRPr="00722ED8">
        <w:rPr>
          <w:rFonts w:ascii="David" w:hAnsi="David"/>
          <w:rtl/>
        </w:rPr>
        <w:t>בתחום</w:t>
      </w:r>
      <w:r w:rsidRPr="00722ED8">
        <w:rPr>
          <w:rFonts w:ascii="David" w:hAnsi="David"/>
        </w:rPr>
        <w:t xml:space="preserve"> </w:t>
      </w:r>
      <w:r w:rsidRPr="00722ED8">
        <w:rPr>
          <w:rFonts w:ascii="David" w:hAnsi="David"/>
          <w:rtl/>
        </w:rPr>
        <w:t>העיסוק</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הכוללת</w:t>
      </w:r>
      <w:r w:rsidRPr="00722ED8">
        <w:rPr>
          <w:rFonts w:ascii="David" w:hAnsi="David"/>
        </w:rPr>
        <w:t xml:space="preserve"> </w:t>
      </w:r>
      <w:r w:rsidRPr="00722ED8">
        <w:rPr>
          <w:rFonts w:ascii="David" w:hAnsi="David"/>
          <w:rtl/>
        </w:rPr>
        <w:t>ציוד,</w:t>
      </w:r>
      <w:r w:rsidRPr="00722ED8">
        <w:rPr>
          <w:rFonts w:ascii="David" w:hAnsi="David"/>
        </w:rPr>
        <w:t xml:space="preserve"> </w:t>
      </w:r>
      <w:r w:rsidRPr="00722ED8">
        <w:rPr>
          <w:rFonts w:ascii="David" w:hAnsi="David"/>
          <w:rtl/>
        </w:rPr>
        <w:t>כוח</w:t>
      </w:r>
      <w:r w:rsidRPr="00722ED8">
        <w:rPr>
          <w:rFonts w:ascii="David" w:hAnsi="David"/>
        </w:rPr>
        <w:t xml:space="preserve"> </w:t>
      </w:r>
      <w:r w:rsidRPr="00722ED8">
        <w:rPr>
          <w:rFonts w:ascii="David" w:hAnsi="David"/>
          <w:rtl/>
        </w:rPr>
        <w:t>אדם וידע</w:t>
      </w:r>
      <w:r w:rsidRPr="00722ED8">
        <w:rPr>
          <w:rFonts w:ascii="David" w:hAnsi="David"/>
        </w:rPr>
        <w:t>,</w:t>
      </w:r>
      <w:r w:rsidRPr="00722ED8">
        <w:rPr>
          <w:rFonts w:ascii="David" w:hAnsi="David"/>
          <w:rtl/>
        </w:rPr>
        <w:t xml:space="preserve"> אשר</w:t>
      </w:r>
      <w:r w:rsidRPr="00722ED8">
        <w:rPr>
          <w:rFonts w:ascii="David" w:hAnsi="David"/>
        </w:rPr>
        <w:t xml:space="preserve"> </w:t>
      </w:r>
      <w:r w:rsidRPr="00722ED8">
        <w:rPr>
          <w:rFonts w:ascii="David" w:hAnsi="David"/>
          <w:rtl/>
        </w:rPr>
        <w:t>תעמוד</w:t>
      </w:r>
      <w:r w:rsidRPr="00722ED8">
        <w:rPr>
          <w:rFonts w:ascii="David" w:hAnsi="David"/>
        </w:rPr>
        <w:t xml:space="preserve"> </w:t>
      </w:r>
      <w:r w:rsidRPr="00722ED8">
        <w:rPr>
          <w:rFonts w:ascii="David" w:hAnsi="David"/>
          <w:rtl/>
        </w:rPr>
        <w:t>לרשות</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במהלך</w:t>
      </w:r>
      <w:r w:rsidRPr="00722ED8">
        <w:rPr>
          <w:rFonts w:ascii="David" w:hAnsi="David"/>
        </w:rPr>
        <w:t xml:space="preserve"> </w:t>
      </w:r>
      <w:r w:rsidRPr="00722ED8">
        <w:rPr>
          <w:rFonts w:ascii="David" w:hAnsi="David"/>
          <w:rtl/>
        </w:rPr>
        <w:t>תקופת</w:t>
      </w:r>
      <w:r w:rsidRPr="00722ED8">
        <w:rPr>
          <w:rFonts w:ascii="David" w:hAnsi="David"/>
        </w:rPr>
        <w:t xml:space="preserve"> </w:t>
      </w:r>
      <w:r w:rsidRPr="00722ED8">
        <w:rPr>
          <w:rFonts w:ascii="David" w:hAnsi="David"/>
          <w:rtl/>
        </w:rPr>
        <w:t>ההסכם</w:t>
      </w:r>
      <w:r w:rsidRPr="00722ED8">
        <w:rPr>
          <w:rFonts w:ascii="David" w:hAnsi="David"/>
        </w:rPr>
        <w:t xml:space="preserve"> </w:t>
      </w:r>
      <w:r w:rsidRPr="00722ED8">
        <w:rPr>
          <w:rFonts w:ascii="David" w:hAnsi="David"/>
          <w:rtl/>
        </w:rPr>
        <w:t>וכי</w:t>
      </w:r>
      <w:r w:rsidRPr="00722ED8">
        <w:rPr>
          <w:rFonts w:ascii="David" w:hAnsi="David"/>
        </w:rPr>
        <w:t xml:space="preserve"> </w:t>
      </w:r>
      <w:r w:rsidRPr="00722ED8">
        <w:rPr>
          <w:rFonts w:ascii="David" w:hAnsi="David"/>
          <w:rtl/>
        </w:rPr>
        <w:t>הוא</w:t>
      </w:r>
      <w:r w:rsidRPr="00722ED8">
        <w:rPr>
          <w:rFonts w:ascii="David" w:hAnsi="David"/>
        </w:rPr>
        <w:t xml:space="preserve"> </w:t>
      </w:r>
      <w:r w:rsidRPr="00722ED8">
        <w:rPr>
          <w:rFonts w:ascii="David" w:hAnsi="David"/>
          <w:rtl/>
        </w:rPr>
        <w:t>יאפשר</w:t>
      </w:r>
      <w:r w:rsidRPr="00722ED8">
        <w:rPr>
          <w:rFonts w:ascii="David" w:hAnsi="David"/>
        </w:rPr>
        <w:t xml:space="preserve"> </w:t>
      </w:r>
      <w:r w:rsidRPr="00722ED8">
        <w:rPr>
          <w:rFonts w:ascii="David" w:hAnsi="David"/>
          <w:rtl/>
        </w:rPr>
        <w:t>לחוקר</w:t>
      </w:r>
      <w:r w:rsidRPr="00722ED8">
        <w:rPr>
          <w:rFonts w:ascii="David" w:hAnsi="David"/>
        </w:rPr>
        <w:t xml:space="preserve"> </w:t>
      </w:r>
      <w:r w:rsidRPr="00722ED8">
        <w:rPr>
          <w:rFonts w:ascii="David" w:hAnsi="David"/>
          <w:rtl/>
        </w:rPr>
        <w:t>לבצע</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המחקר בהתאם</w:t>
      </w:r>
      <w:r w:rsidRPr="00722ED8">
        <w:rPr>
          <w:rFonts w:ascii="David" w:hAnsi="David"/>
        </w:rPr>
        <w:t xml:space="preserve"> </w:t>
      </w:r>
      <w:r w:rsidRPr="00722ED8">
        <w:rPr>
          <w:rFonts w:ascii="David" w:hAnsi="David"/>
          <w:rtl/>
        </w:rPr>
        <w:t>לתנאי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נספחיו</w:t>
      </w:r>
      <w:r w:rsidRPr="00722ED8">
        <w:rPr>
          <w:rFonts w:ascii="David" w:hAnsi="David"/>
        </w:rPr>
        <w:t xml:space="preserve"> </w:t>
      </w:r>
      <w:r w:rsidRPr="00722ED8">
        <w:rPr>
          <w:rFonts w:ascii="David" w:hAnsi="David"/>
          <w:rtl/>
        </w:rPr>
        <w:t>ויספק</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התשתית</w:t>
      </w:r>
      <w:r w:rsidRPr="00722ED8">
        <w:rPr>
          <w:rFonts w:ascii="David" w:hAnsi="David"/>
        </w:rPr>
        <w:t>,</w:t>
      </w:r>
      <w:r w:rsidRPr="00722ED8">
        <w:rPr>
          <w:rFonts w:ascii="David" w:hAnsi="David"/>
          <w:rtl/>
        </w:rPr>
        <w:t xml:space="preserve"> ציוד</w:t>
      </w:r>
      <w:r w:rsidRPr="00722ED8">
        <w:rPr>
          <w:rFonts w:ascii="David" w:hAnsi="David"/>
        </w:rPr>
        <w:t xml:space="preserve"> </w:t>
      </w:r>
      <w:r w:rsidRPr="00722ED8">
        <w:rPr>
          <w:rFonts w:ascii="David" w:hAnsi="David"/>
          <w:rtl/>
        </w:rPr>
        <w:t>וכוח</w:t>
      </w:r>
      <w:r w:rsidRPr="00722ED8">
        <w:rPr>
          <w:rFonts w:ascii="David" w:hAnsi="David"/>
        </w:rPr>
        <w:t xml:space="preserve"> </w:t>
      </w:r>
      <w:r w:rsidRPr="00722ED8">
        <w:rPr>
          <w:rFonts w:ascii="David" w:hAnsi="David"/>
          <w:rtl/>
        </w:rPr>
        <w:t>אדם</w:t>
      </w:r>
      <w:r w:rsidRPr="00722ED8">
        <w:rPr>
          <w:rFonts w:ascii="David" w:hAnsi="David"/>
        </w:rPr>
        <w:t xml:space="preserve"> </w:t>
      </w:r>
      <w:r w:rsidRPr="00722ED8">
        <w:rPr>
          <w:rFonts w:ascii="David" w:hAnsi="David"/>
          <w:rtl/>
        </w:rPr>
        <w:t>הדרושים</w:t>
      </w:r>
      <w:r w:rsidRPr="00722ED8">
        <w:rPr>
          <w:rFonts w:ascii="David" w:hAnsi="David"/>
        </w:rPr>
        <w:t>.</w:t>
      </w:r>
    </w:p>
    <w:p w14:paraId="078A3004"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ינהל</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תקציב</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במערכת</w:t>
      </w:r>
      <w:r w:rsidRPr="00722ED8">
        <w:rPr>
          <w:rFonts w:ascii="David" w:hAnsi="David"/>
        </w:rPr>
        <w:t xml:space="preserve"> </w:t>
      </w:r>
      <w:r w:rsidRPr="00722ED8">
        <w:rPr>
          <w:rFonts w:ascii="David" w:hAnsi="David"/>
          <w:rtl/>
        </w:rPr>
        <w:t>ספרים</w:t>
      </w:r>
      <w:r w:rsidRPr="00722ED8">
        <w:rPr>
          <w:rFonts w:ascii="David" w:hAnsi="David"/>
        </w:rPr>
        <w:t xml:space="preserve"> </w:t>
      </w:r>
      <w:r w:rsidRPr="00722ED8">
        <w:rPr>
          <w:rFonts w:ascii="David" w:hAnsi="David"/>
          <w:rtl/>
        </w:rPr>
        <w:t>נפרדת</w:t>
      </w:r>
      <w:r w:rsidRPr="00722ED8">
        <w:rPr>
          <w:rFonts w:ascii="David" w:hAnsi="David"/>
        </w:rPr>
        <w:t xml:space="preserve"> </w:t>
      </w:r>
      <w:r w:rsidRPr="00722ED8">
        <w:rPr>
          <w:rFonts w:ascii="David" w:hAnsi="David"/>
          <w:rtl/>
        </w:rPr>
        <w:t>שתיערך</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עקרונות</w:t>
      </w:r>
      <w:r w:rsidRPr="00722ED8">
        <w:rPr>
          <w:rFonts w:ascii="David" w:hAnsi="David"/>
        </w:rPr>
        <w:t xml:space="preserve"> </w:t>
      </w:r>
      <w:r w:rsidRPr="00722ED8">
        <w:rPr>
          <w:rFonts w:ascii="David" w:hAnsi="David"/>
          <w:rtl/>
        </w:rPr>
        <w:t>חשבונאיים מקובלים</w:t>
      </w:r>
      <w:r w:rsidRPr="00722ED8">
        <w:rPr>
          <w:rFonts w:ascii="David" w:hAnsi="David"/>
        </w:rPr>
        <w:t xml:space="preserve"> </w:t>
      </w:r>
      <w:r w:rsidRPr="00722ED8">
        <w:rPr>
          <w:rFonts w:ascii="David" w:hAnsi="David"/>
          <w:rtl/>
        </w:rPr>
        <w:t>וכל</w:t>
      </w:r>
      <w:r w:rsidRPr="00722ED8">
        <w:rPr>
          <w:rFonts w:ascii="David" w:hAnsi="David"/>
        </w:rPr>
        <w:t xml:space="preserve"> </w:t>
      </w:r>
      <w:r w:rsidRPr="00722ED8">
        <w:rPr>
          <w:rFonts w:ascii="David" w:hAnsi="David"/>
          <w:rtl/>
        </w:rPr>
        <w:t>התמורה</w:t>
      </w:r>
      <w:r w:rsidRPr="00722ED8">
        <w:rPr>
          <w:rFonts w:ascii="David" w:hAnsi="David"/>
        </w:rPr>
        <w:t xml:space="preserve"> </w:t>
      </w:r>
      <w:r w:rsidRPr="00722ED8">
        <w:rPr>
          <w:rFonts w:ascii="David" w:hAnsi="David"/>
          <w:rtl/>
        </w:rPr>
        <w:t>שתשולם</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תשמש</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 xml:space="preserve">בלבד. </w:t>
      </w:r>
    </w:p>
    <w:p w14:paraId="5B60C0E6"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 יאפשר למשרד ו/או לכל נציג מטעמו לבדוק בכל עת, בתאום מראש, הן במהלך ההתקשרות והן שלוש שנים לאחריה, את ספרי החשבונות ו/או כל מסמך אחר</w:t>
      </w:r>
      <w:r w:rsidRPr="00722ED8">
        <w:rPr>
          <w:rFonts w:ascii="David" w:hAnsi="David" w:hint="cs"/>
          <w:rtl/>
        </w:rPr>
        <w:t xml:space="preserve"> הנוגע ישירות להתקשרות</w:t>
      </w:r>
      <w:r w:rsidRPr="00722ED8">
        <w:rPr>
          <w:rFonts w:ascii="David" w:hAnsi="David"/>
          <w:rtl/>
        </w:rPr>
        <w:t xml:space="preserve"> ש</w:t>
      </w:r>
      <w:r w:rsidRPr="00722ED8">
        <w:rPr>
          <w:rFonts w:ascii="David" w:hAnsi="David" w:hint="cs"/>
          <w:rtl/>
        </w:rPr>
        <w:t>י</w:t>
      </w:r>
      <w:r w:rsidRPr="00722ED8">
        <w:rPr>
          <w:rFonts w:ascii="David" w:hAnsi="David"/>
          <w:rtl/>
        </w:rPr>
        <w:t>ידרש עפ"י שיקול דעתו של המשרד, לרבות ספרי חשבונות של צדדים קשורים.</w:t>
      </w:r>
    </w:p>
    <w:p w14:paraId="29D52148"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יידע</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החוקרים</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התחייבויותיהם</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w:t>
      </w:r>
    </w:p>
    <w:p w14:paraId="706A85F2"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ימסור</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מי</w:t>
      </w:r>
      <w:r w:rsidRPr="00722ED8">
        <w:rPr>
          <w:rFonts w:ascii="David" w:hAnsi="David"/>
        </w:rPr>
        <w:t xml:space="preserve"> </w:t>
      </w:r>
      <w:r w:rsidRPr="00722ED8">
        <w:rPr>
          <w:rFonts w:ascii="David" w:hAnsi="David"/>
          <w:rtl/>
        </w:rPr>
        <w:t>מטעמו</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המידע</w:t>
      </w:r>
      <w:r w:rsidRPr="00722ED8">
        <w:rPr>
          <w:rFonts w:ascii="David" w:hAnsi="David"/>
        </w:rPr>
        <w:t xml:space="preserve"> </w:t>
      </w:r>
      <w:r w:rsidRPr="00722ED8">
        <w:rPr>
          <w:rFonts w:ascii="David" w:hAnsi="David"/>
          <w:rtl/>
        </w:rPr>
        <w:t>והמסמכים</w:t>
      </w:r>
      <w:r w:rsidRPr="00722ED8">
        <w:rPr>
          <w:rFonts w:ascii="David" w:hAnsi="David"/>
        </w:rPr>
        <w:t xml:space="preserve"> </w:t>
      </w:r>
      <w:r w:rsidRPr="00722ED8">
        <w:rPr>
          <w:rFonts w:ascii="David" w:hAnsi="David"/>
          <w:rtl/>
        </w:rPr>
        <w:t>הקשורים</w:t>
      </w:r>
      <w:r w:rsidRPr="00722ED8">
        <w:rPr>
          <w:rFonts w:ascii="David" w:hAnsi="David"/>
        </w:rPr>
        <w:t xml:space="preserve"> </w:t>
      </w:r>
      <w:r w:rsidRPr="00722ED8">
        <w:rPr>
          <w:rFonts w:ascii="David" w:hAnsi="David"/>
          <w:rtl/>
        </w:rPr>
        <w:t>למחקר המבוקשים</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ידו</w:t>
      </w:r>
      <w:r w:rsidRPr="00722ED8">
        <w:rPr>
          <w:rFonts w:ascii="David" w:hAnsi="David"/>
        </w:rPr>
        <w:t xml:space="preserve"> </w:t>
      </w:r>
      <w:r w:rsidRPr="00722ED8">
        <w:rPr>
          <w:rFonts w:ascii="David" w:hAnsi="David" w:hint="cs"/>
          <w:rtl/>
        </w:rPr>
        <w:t xml:space="preserve"> במהלך תקופת ההסכם ועד 3 שנים לאחריה</w:t>
      </w:r>
      <w:r w:rsidRPr="00722ED8">
        <w:rPr>
          <w:rFonts w:ascii="David" w:hAnsi="David"/>
          <w:rtl/>
        </w:rPr>
        <w:t>,</w:t>
      </w:r>
      <w:r w:rsidRPr="00722ED8">
        <w:rPr>
          <w:rFonts w:ascii="David" w:hAnsi="David"/>
        </w:rPr>
        <w:t xml:space="preserve"> </w:t>
      </w:r>
      <w:r w:rsidRPr="00722ED8">
        <w:rPr>
          <w:rFonts w:ascii="David" w:hAnsi="David"/>
          <w:rtl/>
        </w:rPr>
        <w:t>הן</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והן</w:t>
      </w:r>
      <w:r w:rsidRPr="00722ED8">
        <w:rPr>
          <w:rFonts w:ascii="David" w:hAnsi="David"/>
        </w:rPr>
        <w:t xml:space="preserve"> </w:t>
      </w:r>
      <w:r w:rsidRPr="00722ED8">
        <w:rPr>
          <w:rFonts w:ascii="David" w:hAnsi="David"/>
          <w:rtl/>
        </w:rPr>
        <w:t>בעל</w:t>
      </w:r>
      <w:r w:rsidRPr="00722ED8">
        <w:rPr>
          <w:rFonts w:ascii="David" w:hAnsi="David"/>
        </w:rPr>
        <w:t>-</w:t>
      </w:r>
      <w:r w:rsidRPr="00722ED8">
        <w:rPr>
          <w:rFonts w:ascii="David" w:hAnsi="David"/>
          <w:rtl/>
        </w:rPr>
        <w:t>פה,</w:t>
      </w:r>
      <w:r w:rsidRPr="00722ED8">
        <w:rPr>
          <w:rFonts w:ascii="David" w:hAnsi="David"/>
        </w:rPr>
        <w:t xml:space="preserve"> </w:t>
      </w:r>
      <w:r w:rsidRPr="00722ED8">
        <w:rPr>
          <w:rFonts w:ascii="David" w:hAnsi="David" w:hint="cs"/>
          <w:rtl/>
        </w:rPr>
        <w:t xml:space="preserve">והכל בכפוף לשמירת המשרד על סודיות המסמכים והמידע. כמו כן, במהלך תקופת ההסכם, </w:t>
      </w:r>
      <w:r w:rsidRPr="00722ED8">
        <w:rPr>
          <w:rFonts w:ascii="David" w:hAnsi="David"/>
          <w:rtl/>
        </w:rPr>
        <w:t>יאפשר</w:t>
      </w:r>
      <w:r w:rsidRPr="00722ED8">
        <w:rPr>
          <w:rFonts w:ascii="David" w:hAnsi="David"/>
        </w:rPr>
        <w:t xml:space="preserve"> </w:t>
      </w:r>
      <w:r w:rsidRPr="00722ED8">
        <w:rPr>
          <w:rFonts w:ascii="David" w:hAnsi="David"/>
          <w:rtl/>
        </w:rPr>
        <w:t>לנציגי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מי</w:t>
      </w:r>
      <w:r w:rsidRPr="00722ED8">
        <w:rPr>
          <w:rFonts w:ascii="David" w:hAnsi="David"/>
        </w:rPr>
        <w:t xml:space="preserve"> </w:t>
      </w:r>
      <w:r w:rsidRPr="00722ED8">
        <w:rPr>
          <w:rFonts w:ascii="David" w:hAnsi="David"/>
          <w:rtl/>
        </w:rPr>
        <w:t>מטעמם</w:t>
      </w:r>
      <w:r w:rsidRPr="00722ED8">
        <w:rPr>
          <w:rFonts w:ascii="David" w:hAnsi="David"/>
        </w:rPr>
        <w:t xml:space="preserve"> </w:t>
      </w:r>
      <w:r w:rsidRPr="00722ED8">
        <w:rPr>
          <w:rFonts w:ascii="David" w:hAnsi="David"/>
          <w:rtl/>
        </w:rPr>
        <w:t>לבקר באתר</w:t>
      </w:r>
      <w:r w:rsidRPr="00722ED8">
        <w:rPr>
          <w:rFonts w:ascii="David" w:hAnsi="David"/>
        </w:rPr>
        <w:t xml:space="preserve"> </w:t>
      </w:r>
      <w:r w:rsidRPr="00722ED8">
        <w:rPr>
          <w:rFonts w:ascii="David" w:hAnsi="David"/>
          <w:rtl/>
        </w:rPr>
        <w:t>שבו</w:t>
      </w:r>
      <w:r w:rsidRPr="00722ED8">
        <w:rPr>
          <w:rFonts w:ascii="David" w:hAnsi="David"/>
        </w:rPr>
        <w:t xml:space="preserve"> </w:t>
      </w:r>
      <w:r w:rsidRPr="00722ED8">
        <w:rPr>
          <w:rFonts w:ascii="David" w:hAnsi="David"/>
          <w:rtl/>
        </w:rPr>
        <w:t>מתבצע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בתאום</w:t>
      </w:r>
      <w:r w:rsidRPr="00722ED8">
        <w:rPr>
          <w:rFonts w:ascii="David" w:hAnsi="David"/>
        </w:rPr>
        <w:t xml:space="preserve"> </w:t>
      </w:r>
      <w:r w:rsidRPr="00722ED8">
        <w:rPr>
          <w:rFonts w:ascii="David" w:hAnsi="David"/>
          <w:rtl/>
        </w:rPr>
        <w:t>מראש,</w:t>
      </w:r>
      <w:r w:rsidRPr="00722ED8">
        <w:rPr>
          <w:rFonts w:ascii="David" w:hAnsi="David"/>
        </w:rPr>
        <w:t xml:space="preserve"> </w:t>
      </w:r>
      <w:r w:rsidRPr="00722ED8">
        <w:rPr>
          <w:rFonts w:ascii="David" w:hAnsi="David"/>
          <w:rtl/>
        </w:rPr>
        <w:t>ונציגו</w:t>
      </w:r>
      <w:r w:rsidRPr="00722ED8">
        <w:rPr>
          <w:rFonts w:ascii="David" w:hAnsi="David"/>
        </w:rPr>
        <w:t xml:space="preserve"> </w:t>
      </w:r>
      <w:r w:rsidRPr="00722ED8">
        <w:rPr>
          <w:rFonts w:ascii="David" w:hAnsi="David"/>
          <w:rtl/>
        </w:rPr>
        <w:t>יגיע</w:t>
      </w:r>
      <w:r w:rsidRPr="00722ED8">
        <w:rPr>
          <w:rFonts w:ascii="David" w:hAnsi="David"/>
        </w:rPr>
        <w:t xml:space="preserve"> </w:t>
      </w:r>
      <w:r w:rsidRPr="00722ED8">
        <w:rPr>
          <w:rFonts w:ascii="David" w:hAnsi="David"/>
          <w:rtl/>
        </w:rPr>
        <w:t>לפגישות</w:t>
      </w:r>
      <w:r w:rsidRPr="00722ED8">
        <w:rPr>
          <w:rFonts w:ascii="David" w:hAnsi="David"/>
        </w:rPr>
        <w:t xml:space="preserve"> </w:t>
      </w:r>
      <w:r w:rsidRPr="00722ED8">
        <w:rPr>
          <w:rFonts w:ascii="David" w:hAnsi="David"/>
          <w:rtl/>
        </w:rPr>
        <w:t>עימם</w:t>
      </w:r>
      <w:r w:rsidRPr="00722ED8">
        <w:rPr>
          <w:rFonts w:ascii="David" w:hAnsi="David"/>
        </w:rPr>
        <w:t xml:space="preserve"> </w:t>
      </w:r>
      <w:r w:rsidRPr="00722ED8">
        <w:rPr>
          <w:rFonts w:ascii="David" w:hAnsi="David"/>
          <w:rtl/>
        </w:rPr>
        <w:t>באם</w:t>
      </w:r>
      <w:r w:rsidRPr="00722ED8">
        <w:rPr>
          <w:rFonts w:ascii="David" w:hAnsi="David"/>
        </w:rPr>
        <w:t xml:space="preserve"> </w:t>
      </w:r>
      <w:r w:rsidRPr="00722ED8">
        <w:rPr>
          <w:rFonts w:ascii="David" w:hAnsi="David"/>
          <w:rtl/>
        </w:rPr>
        <w:t>יתבקש,</w:t>
      </w:r>
      <w:r w:rsidRPr="00722ED8">
        <w:rPr>
          <w:rFonts w:ascii="David" w:hAnsi="David"/>
        </w:rPr>
        <w:t xml:space="preserve"> </w:t>
      </w:r>
      <w:r w:rsidRPr="00722ED8">
        <w:rPr>
          <w:rFonts w:ascii="David" w:hAnsi="David"/>
          <w:rtl/>
        </w:rPr>
        <w:t>בכל תקופת</w:t>
      </w:r>
      <w:r w:rsidRPr="00722ED8">
        <w:rPr>
          <w:rFonts w:ascii="David" w:hAnsi="David"/>
        </w:rPr>
        <w:t xml:space="preserve"> </w:t>
      </w:r>
      <w:r w:rsidRPr="00722ED8">
        <w:rPr>
          <w:rFonts w:ascii="David" w:hAnsi="David"/>
          <w:rtl/>
        </w:rPr>
        <w:t>ההסכם</w:t>
      </w:r>
      <w:r w:rsidRPr="00722ED8">
        <w:rPr>
          <w:rFonts w:ascii="David" w:hAnsi="David"/>
        </w:rPr>
        <w:t xml:space="preserve"> .</w:t>
      </w:r>
    </w:p>
    <w:p w14:paraId="41A176FF" w14:textId="77777777" w:rsidR="00846E39" w:rsidRPr="00722ED8" w:rsidRDefault="00846E39" w:rsidP="00846E39">
      <w:pPr>
        <w:pStyle w:val="af0"/>
        <w:numPr>
          <w:ilvl w:val="0"/>
          <w:numId w:val="16"/>
        </w:numPr>
        <w:tabs>
          <w:tab w:val="left" w:pos="-2042"/>
        </w:tabs>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לקיים כל דין החל לעניין העסקת עובדים ושמירה על החומר הקשור במחקר.</w:t>
      </w:r>
    </w:p>
    <w:p w14:paraId="6A5EE5A2" w14:textId="77777777" w:rsidR="00846E39" w:rsidRPr="00722ED8" w:rsidRDefault="00846E39" w:rsidP="00846E39">
      <w:pPr>
        <w:tabs>
          <w:tab w:val="left" w:pos="-2042"/>
        </w:tabs>
        <w:spacing w:line="276" w:lineRule="auto"/>
        <w:ind w:left="1005"/>
        <w:jc w:val="both"/>
        <w:rPr>
          <w:rFonts w:ascii="David" w:hAnsi="David"/>
        </w:rPr>
      </w:pPr>
    </w:p>
    <w:p w14:paraId="559C5F40" w14:textId="77777777" w:rsidR="00846E39" w:rsidRPr="00722ED8" w:rsidRDefault="00846E39" w:rsidP="00846E39">
      <w:pPr>
        <w:pStyle w:val="af0"/>
        <w:numPr>
          <w:ilvl w:val="0"/>
          <w:numId w:val="14"/>
        </w:numPr>
        <w:spacing w:after="0" w:line="276" w:lineRule="auto"/>
        <w:rPr>
          <w:rFonts w:ascii="David" w:hAnsi="David"/>
          <w:u w:val="single"/>
        </w:rPr>
      </w:pPr>
      <w:r w:rsidRPr="00722ED8">
        <w:rPr>
          <w:rFonts w:ascii="David" w:hAnsi="David"/>
          <w:u w:val="single"/>
          <w:rtl/>
        </w:rPr>
        <w:t>דו"חות מדעיים ומעקב אחר התנהלות המחקר</w:t>
      </w:r>
    </w:p>
    <w:p w14:paraId="6AFF0D90" w14:textId="74C973BB" w:rsidR="00846E39" w:rsidRPr="00722ED8" w:rsidRDefault="00846E39" w:rsidP="00846E39">
      <w:pPr>
        <w:pStyle w:val="af0"/>
        <w:numPr>
          <w:ilvl w:val="0"/>
          <w:numId w:val="17"/>
        </w:numPr>
        <w:spacing w:after="0" w:line="276" w:lineRule="auto"/>
        <w:jc w:val="both"/>
        <w:rPr>
          <w:rFonts w:ascii="David" w:hAnsi="David"/>
        </w:rPr>
      </w:pPr>
      <w:r w:rsidRPr="00722ED8">
        <w:rPr>
          <w:rFonts w:ascii="David" w:hAnsi="David"/>
          <w:rtl/>
        </w:rPr>
        <w:t xml:space="preserve">לשכת </w:t>
      </w:r>
      <w:r w:rsidR="00586316">
        <w:rPr>
          <w:rFonts w:ascii="David" w:hAnsi="David"/>
          <w:rtl/>
        </w:rPr>
        <w:t>המדענית הראשית</w:t>
      </w:r>
      <w:r w:rsidRPr="00722ED8">
        <w:rPr>
          <w:rFonts w:ascii="David" w:hAnsi="David"/>
          <w:rtl/>
        </w:rPr>
        <w:t xml:space="preserve"> </w:t>
      </w:r>
      <w:r w:rsidRPr="00E4576E">
        <w:rPr>
          <w:rFonts w:ascii="David" w:hAnsi="David"/>
          <w:b/>
          <w:bCs/>
          <w:rtl/>
        </w:rPr>
        <w:t>תמנה ועדה מלווה</w:t>
      </w:r>
      <w:r w:rsidRPr="00722ED8">
        <w:rPr>
          <w:rFonts w:ascii="David" w:hAnsi="David"/>
          <w:rtl/>
        </w:rPr>
        <w:t xml:space="preserve"> לביצוע המחקר המורכבת מאנשי המקצוע שייקבעו על-ידה </w:t>
      </w:r>
      <w:r w:rsidRPr="00761C73">
        <w:rPr>
          <w:rFonts w:ascii="David" w:hAnsi="David"/>
          <w:rtl/>
        </w:rPr>
        <w:t xml:space="preserve">ומלווה </w:t>
      </w:r>
      <w:r w:rsidR="00AF4D30" w:rsidRPr="00761C73">
        <w:rPr>
          <w:rFonts w:ascii="David" w:hAnsi="David" w:hint="cs"/>
          <w:rtl/>
        </w:rPr>
        <w:t>אקדמי ו/או</w:t>
      </w:r>
      <w:r w:rsidR="00AF4D30">
        <w:rPr>
          <w:rFonts w:ascii="David" w:hAnsi="David" w:hint="cs"/>
          <w:rtl/>
        </w:rPr>
        <w:t xml:space="preserve"> </w:t>
      </w:r>
      <w:r w:rsidRPr="00722ED8">
        <w:rPr>
          <w:rFonts w:ascii="David" w:hAnsi="David"/>
          <w:rtl/>
        </w:rPr>
        <w:t xml:space="preserve">מתודולוגי שהינו חבר סגל או חבר סגל בגמלאות במוסד אקדמי. אחד או יותר מן החוקרים הראשיים ינכח בכל הדיונים הנוגעים למחקר ולביצועו שיתנהלו בלשכת </w:t>
      </w:r>
      <w:r w:rsidR="00586316">
        <w:rPr>
          <w:rFonts w:ascii="David" w:hAnsi="David"/>
          <w:rtl/>
        </w:rPr>
        <w:t>המדענית הראשית</w:t>
      </w:r>
      <w:r w:rsidRPr="00722ED8">
        <w:rPr>
          <w:rFonts w:ascii="David" w:hAnsi="David"/>
          <w:rtl/>
        </w:rPr>
        <w:t xml:space="preserve">. </w:t>
      </w:r>
    </w:p>
    <w:p w14:paraId="55B83C0E" w14:textId="4521153A" w:rsidR="00846E39" w:rsidRPr="00722ED8" w:rsidRDefault="00846E39" w:rsidP="00846E39">
      <w:pPr>
        <w:pStyle w:val="af0"/>
        <w:numPr>
          <w:ilvl w:val="0"/>
          <w:numId w:val="17"/>
        </w:numPr>
        <w:spacing w:after="0" w:line="276" w:lineRule="auto"/>
        <w:jc w:val="both"/>
        <w:rPr>
          <w:rFonts w:ascii="David" w:hAnsi="David"/>
        </w:rPr>
      </w:pPr>
      <w:r w:rsidRPr="00722ED8">
        <w:rPr>
          <w:rFonts w:ascii="David" w:hAnsi="David"/>
          <w:rtl/>
        </w:rPr>
        <w:t xml:space="preserve">באמצעות ועדה זו תעקוב לשכת </w:t>
      </w:r>
      <w:r w:rsidR="00586316">
        <w:rPr>
          <w:rFonts w:ascii="David" w:hAnsi="David"/>
          <w:rtl/>
        </w:rPr>
        <w:t>המדענית הראשית</w:t>
      </w:r>
      <w:r w:rsidRPr="00722ED8">
        <w:rPr>
          <w:rFonts w:ascii="David" w:hAnsi="David"/>
          <w:rtl/>
        </w:rPr>
        <w:t xml:space="preserve"> אחר ביצוע המחקר, על מנת לוודא שהוא מתנהל בהתאם לתוכנית המחקר. על החוקרים לקבל אישור לנושאים הבאים: </w:t>
      </w:r>
    </w:p>
    <w:p w14:paraId="17E4D0E9"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 xml:space="preserve">שיטת הדגימה והמדגם (לפני פניה לבתי ספר) </w:t>
      </w:r>
    </w:p>
    <w:p w14:paraId="402F3CBB"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 xml:space="preserve">כלי המחקר (לפני העברתם בבתי הספר) </w:t>
      </w:r>
    </w:p>
    <w:p w14:paraId="6F39B3B6"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lastRenderedPageBreak/>
        <w:t>השלמת איסוף הנתונים</w:t>
      </w:r>
    </w:p>
    <w:p w14:paraId="13B04EE5"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תכנית ראשונית לעיבוד הנתונים (בסיס לשינויים בהתאם לממצאים)</w:t>
      </w:r>
    </w:p>
    <w:p w14:paraId="6DCF71BE"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 xml:space="preserve">דו"חות הביניים </w:t>
      </w:r>
    </w:p>
    <w:p w14:paraId="4A4B7BF6" w14:textId="48989BC3" w:rsidR="00846E39" w:rsidRPr="00761C73"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הדו"ח הסופי</w:t>
      </w:r>
      <w:r w:rsidR="00EC3383">
        <w:rPr>
          <w:rFonts w:ascii="David" w:hAnsi="David" w:hint="cs"/>
          <w:rtl/>
        </w:rPr>
        <w:t xml:space="preserve">, </w:t>
      </w:r>
      <w:r w:rsidR="00EC3383" w:rsidRPr="00761C73">
        <w:rPr>
          <w:rFonts w:ascii="David" w:hAnsi="David" w:hint="cs"/>
          <w:rtl/>
        </w:rPr>
        <w:t>מצגת, תקציר מנהלים ותוצר מונגש</w:t>
      </w:r>
    </w:p>
    <w:p w14:paraId="4CDF629C" w14:textId="77777777" w:rsidR="00846E39" w:rsidRPr="00722ED8" w:rsidRDefault="00846E39" w:rsidP="00846E39">
      <w:pPr>
        <w:pStyle w:val="af0"/>
        <w:tabs>
          <w:tab w:val="left" w:pos="-2042"/>
        </w:tabs>
        <w:spacing w:after="0" w:line="276" w:lineRule="auto"/>
        <w:ind w:left="2874"/>
        <w:jc w:val="both"/>
        <w:rPr>
          <w:rFonts w:ascii="David" w:hAnsi="David"/>
        </w:rPr>
      </w:pPr>
    </w:p>
    <w:p w14:paraId="30D6D722" w14:textId="77777777" w:rsidR="00846E39" w:rsidRPr="00722ED8" w:rsidRDefault="00846E39" w:rsidP="00811EF8">
      <w:pPr>
        <w:pStyle w:val="af0"/>
        <w:numPr>
          <w:ilvl w:val="0"/>
          <w:numId w:val="17"/>
        </w:numPr>
        <w:tabs>
          <w:tab w:val="left" w:pos="-2042"/>
        </w:tabs>
        <w:spacing w:after="0" w:line="276" w:lineRule="auto"/>
        <w:jc w:val="both"/>
        <w:rPr>
          <w:rFonts w:ascii="David" w:hAnsi="David"/>
        </w:rPr>
      </w:pPr>
      <w:r w:rsidRPr="00722ED8">
        <w:rPr>
          <w:rFonts w:ascii="David" w:hAnsi="David"/>
          <w:rtl/>
        </w:rPr>
        <w:t>בהתאם לדיוני הועדה, הלשכה רשאית להציע שינויים בתוכנית העבודה או בלוח הזמנים וכן לצמצם או להפסיק את המחקר. במקרים בהם חלו שינויים מהותיים בתכנית העבודה, כנגזרת משינויים אותם ערך המשרד והמשרד הסכים כי אכן מדובר בשינוי מהותי,  ובמידה שהחוקר יהיה סבור שמבחינה מקצועית לא ניתן לבצע את המחקר לאחר אותו שינוי, הוא יהיה רשאי לסיים את ההסכם. הפסקת ההסכם ו/או צמצומו, תהיה בכפוף לתשלום החלק היחסי של המחקר שכבר בוצע. גם במקרים בהם המשרד הפסיק את המחקר (ולא בשל רשלנות החוקר או אי שביעות רצון המשרד מתוצרי המחקר) ישלם המשרד לחוקר תשלום עבור החלק היחסי של המחקר שכבר בוצע.</w:t>
      </w:r>
    </w:p>
    <w:p w14:paraId="3D0812BC" w14:textId="77777777" w:rsidR="00846E39" w:rsidRPr="00722ED8" w:rsidRDefault="00846E39" w:rsidP="00811EF8">
      <w:pPr>
        <w:pStyle w:val="af0"/>
        <w:numPr>
          <w:ilvl w:val="0"/>
          <w:numId w:val="17"/>
        </w:numPr>
        <w:tabs>
          <w:tab w:val="left" w:pos="-2042"/>
        </w:tabs>
        <w:spacing w:after="0" w:line="276" w:lineRule="auto"/>
        <w:jc w:val="both"/>
        <w:rPr>
          <w:rFonts w:ascii="David" w:hAnsi="David"/>
        </w:rPr>
      </w:pPr>
      <w:r w:rsidRPr="00722ED8">
        <w:rPr>
          <w:rFonts w:ascii="David" w:hAnsi="David"/>
          <w:rtl/>
        </w:rPr>
        <w:t xml:space="preserve">בהתאם לדיוני הועדה, הלשכה רשאית להציע שינויים בתוכנית העבודה או בלוח הזמנים וכן לצמצם או להפסיק את המחקר. במקרים בהם חלו שינויים מהותיים בתכנית העבודה, כנגזרת משינויים אותם ערך המשרד והמשרד הסכים כי אכן מדובר בשינוי מהותי, </w:t>
      </w:r>
      <w:r w:rsidRPr="00722ED8">
        <w:rPr>
          <w:rFonts w:ascii="David" w:hAnsi="David" w:hint="cs"/>
          <w:rtl/>
        </w:rPr>
        <w:t xml:space="preserve">המשרד שומר לעצמו את הזכות לסיים את ההתקשרות במסגרת מחקר זה עד תום שנת ההתקשרות הראשונה, </w:t>
      </w:r>
      <w:r w:rsidRPr="00722ED8">
        <w:rPr>
          <w:rFonts w:ascii="David" w:hAnsi="David"/>
          <w:rtl/>
        </w:rPr>
        <w:t>בכתב ובתיאום מראש,</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מנומק</w:t>
      </w:r>
      <w:r w:rsidRPr="00722ED8">
        <w:rPr>
          <w:rFonts w:ascii="David" w:hAnsi="David"/>
        </w:rPr>
        <w:t xml:space="preserve"> </w:t>
      </w:r>
      <w:r w:rsidRPr="00722ED8">
        <w:rPr>
          <w:rFonts w:ascii="David" w:hAnsi="David"/>
          <w:rtl/>
        </w:rPr>
        <w:t>ומטעמים</w:t>
      </w:r>
      <w:r w:rsidRPr="00722ED8">
        <w:rPr>
          <w:rFonts w:ascii="David" w:hAnsi="David"/>
        </w:rPr>
        <w:t xml:space="preserve"> </w:t>
      </w:r>
      <w:r w:rsidRPr="00722ED8">
        <w:rPr>
          <w:rFonts w:ascii="David" w:hAnsi="David"/>
          <w:rtl/>
        </w:rPr>
        <w:t>סבירים</w:t>
      </w:r>
      <w:r w:rsidR="00811EF8">
        <w:rPr>
          <w:rFonts w:ascii="David" w:hAnsi="David" w:hint="cs"/>
          <w:rtl/>
        </w:rPr>
        <w:t>.</w:t>
      </w:r>
    </w:p>
    <w:p w14:paraId="79C398E6" w14:textId="054F406C" w:rsidR="00846E39" w:rsidRPr="005B2D23" w:rsidRDefault="00846E39" w:rsidP="00846E39">
      <w:pPr>
        <w:pStyle w:val="af0"/>
        <w:numPr>
          <w:ilvl w:val="0"/>
          <w:numId w:val="17"/>
        </w:numPr>
        <w:spacing w:after="0" w:line="276" w:lineRule="auto"/>
        <w:jc w:val="both"/>
        <w:rPr>
          <w:rFonts w:ascii="David" w:hAnsi="David"/>
          <w:b/>
          <w:bCs/>
          <w:rtl/>
        </w:rPr>
      </w:pPr>
      <w:r w:rsidRPr="005B2D23">
        <w:rPr>
          <w:rFonts w:ascii="David" w:hAnsi="David"/>
          <w:b/>
          <w:bCs/>
          <w:rtl/>
        </w:rPr>
        <w:t xml:space="preserve">החוקר ימסור ללשכת </w:t>
      </w:r>
      <w:r w:rsidR="00586316">
        <w:rPr>
          <w:rFonts w:ascii="David" w:hAnsi="David"/>
          <w:b/>
          <w:bCs/>
          <w:rtl/>
        </w:rPr>
        <w:t>המדענית הראשית</w:t>
      </w:r>
      <w:r w:rsidRPr="005B2D23">
        <w:rPr>
          <w:rFonts w:ascii="David" w:hAnsi="David"/>
          <w:b/>
          <w:bCs/>
          <w:rtl/>
        </w:rPr>
        <w:t xml:space="preserve"> דיווח בכתב ובעל פה במועדים שיקבעו בתאום עם הלשכה, לפי ההתקדמות בשלבי העבודה. הדו"חות יוכנו בהתאם להנחיות במסמך</w:t>
      </w:r>
      <w:r w:rsidR="005B2D23" w:rsidRPr="005B2D23">
        <w:rPr>
          <w:rFonts w:ascii="David" w:hAnsi="David" w:hint="cs"/>
          <w:b/>
          <w:bCs/>
          <w:rtl/>
        </w:rPr>
        <w:t xml:space="preserve"> </w:t>
      </w:r>
      <w:r w:rsidRPr="005B2D23">
        <w:rPr>
          <w:rFonts w:ascii="David" w:hAnsi="David"/>
          <w:b/>
          <w:bCs/>
          <w:rtl/>
        </w:rPr>
        <w:t>"הנחיות להגשת דו"חות מדעיים" המופיע</w:t>
      </w:r>
      <w:r w:rsidR="00761C73" w:rsidRPr="005B2D23">
        <w:rPr>
          <w:rFonts w:ascii="David" w:hAnsi="David" w:hint="cs"/>
          <w:b/>
          <w:bCs/>
          <w:rtl/>
        </w:rPr>
        <w:t xml:space="preserve"> </w:t>
      </w:r>
      <w:r w:rsidR="00A256A0" w:rsidRPr="005B2D23">
        <w:rPr>
          <w:rFonts w:ascii="David" w:hAnsi="David" w:hint="cs"/>
          <w:b/>
          <w:bCs/>
          <w:rtl/>
        </w:rPr>
        <w:t>בנספח מספר 3.</w:t>
      </w:r>
    </w:p>
    <w:p w14:paraId="5FCDB141" w14:textId="77777777" w:rsidR="00846E39" w:rsidRPr="00722ED8" w:rsidRDefault="00846E39" w:rsidP="00811EF8">
      <w:pPr>
        <w:pStyle w:val="af0"/>
        <w:numPr>
          <w:ilvl w:val="0"/>
          <w:numId w:val="17"/>
        </w:numPr>
        <w:spacing w:after="0" w:line="276" w:lineRule="auto"/>
        <w:jc w:val="both"/>
        <w:rPr>
          <w:rFonts w:ascii="David" w:hAnsi="David"/>
        </w:rPr>
      </w:pPr>
      <w:r w:rsidRPr="00722ED8">
        <w:rPr>
          <w:rFonts w:ascii="David" w:hAnsi="David"/>
          <w:rtl/>
        </w:rPr>
        <w:t>במקרה</w:t>
      </w:r>
      <w:r w:rsidRPr="00722ED8">
        <w:rPr>
          <w:rFonts w:ascii="David" w:hAnsi="David"/>
        </w:rPr>
        <w:t xml:space="preserve"> </w:t>
      </w:r>
      <w:r w:rsidRPr="00722ED8">
        <w:rPr>
          <w:rFonts w:ascii="David" w:hAnsi="David"/>
          <w:rtl/>
        </w:rPr>
        <w:t>בו</w:t>
      </w:r>
      <w:r w:rsidRPr="00722ED8">
        <w:rPr>
          <w:rFonts w:ascii="David" w:hAnsi="David"/>
        </w:rPr>
        <w:t xml:space="preserve"> </w:t>
      </w:r>
      <w:r w:rsidRPr="00722ED8">
        <w:rPr>
          <w:rFonts w:ascii="David" w:hAnsi="David"/>
          <w:rtl/>
        </w:rPr>
        <w:t>יאחרו</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בהגשת</w:t>
      </w:r>
      <w:r w:rsidRPr="00722ED8">
        <w:rPr>
          <w:rFonts w:ascii="David" w:hAnsi="David"/>
        </w:rPr>
        <w:t xml:space="preserve"> </w:t>
      </w:r>
      <w:r w:rsidRPr="00722ED8">
        <w:rPr>
          <w:rFonts w:ascii="David" w:hAnsi="David"/>
          <w:rtl/>
        </w:rPr>
        <w:t>דו</w:t>
      </w:r>
      <w:r w:rsidRPr="00722ED8">
        <w:rPr>
          <w:rFonts w:ascii="David" w:hAnsi="David"/>
        </w:rPr>
        <w:t>"</w:t>
      </w:r>
      <w:r w:rsidRPr="00722ED8">
        <w:rPr>
          <w:rFonts w:ascii="David" w:hAnsi="David"/>
          <w:rtl/>
        </w:rPr>
        <w:t>ח</w:t>
      </w:r>
      <w:r w:rsidRPr="00722ED8">
        <w:rPr>
          <w:rFonts w:ascii="David" w:hAnsi="David"/>
        </w:rPr>
        <w:t xml:space="preserve"> </w:t>
      </w:r>
      <w:r w:rsidRPr="00722ED8">
        <w:rPr>
          <w:rFonts w:ascii="David" w:hAnsi="David"/>
          <w:rtl/>
        </w:rPr>
        <w:t>הביניים</w:t>
      </w:r>
      <w:r w:rsidRPr="00722ED8">
        <w:rPr>
          <w:rFonts w:ascii="David" w:hAnsi="David"/>
        </w:rPr>
        <w:t xml:space="preserve"> </w:t>
      </w:r>
      <w:r w:rsidRPr="00722ED8">
        <w:rPr>
          <w:rFonts w:ascii="David" w:hAnsi="David"/>
          <w:rtl/>
        </w:rPr>
        <w:t>המדעי</w:t>
      </w:r>
      <w:r w:rsidRPr="00722ED8">
        <w:rPr>
          <w:rFonts w:ascii="David" w:hAnsi="David"/>
        </w:rPr>
        <w:t xml:space="preserve"> </w:t>
      </w:r>
      <w:r w:rsidRPr="00722ED8">
        <w:rPr>
          <w:rFonts w:ascii="David" w:hAnsi="David"/>
          <w:rtl/>
        </w:rPr>
        <w:t>ללא</w:t>
      </w:r>
      <w:r w:rsidRPr="00722ED8">
        <w:rPr>
          <w:rFonts w:ascii="David" w:hAnsi="David"/>
        </w:rPr>
        <w:t xml:space="preserve"> </w:t>
      </w:r>
      <w:r w:rsidRPr="00722ED8">
        <w:rPr>
          <w:rFonts w:ascii="David" w:hAnsi="David"/>
          <w:rtl/>
        </w:rPr>
        <w:t>אישור מוקדם</w:t>
      </w:r>
      <w:r w:rsidRPr="00722ED8">
        <w:rPr>
          <w:rFonts w:ascii="David" w:hAnsi="David"/>
        </w:rPr>
        <w:t xml:space="preserve"> </w:t>
      </w:r>
      <w:r w:rsidRPr="00722ED8">
        <w:rPr>
          <w:rFonts w:ascii="David" w:hAnsi="David"/>
          <w:rtl/>
        </w:rPr>
        <w:t>מראש</w:t>
      </w:r>
      <w:r w:rsidRPr="00722ED8">
        <w:rPr>
          <w:rFonts w:ascii="David" w:hAnsi="David"/>
        </w:rPr>
        <w:t xml:space="preserve"> </w:t>
      </w:r>
      <w:r w:rsidRPr="00722ED8">
        <w:rPr>
          <w:rFonts w:ascii="David" w:hAnsi="David"/>
          <w:rtl/>
        </w:rPr>
        <w:t>ובכתב</w:t>
      </w:r>
      <w:r w:rsidRPr="00722ED8">
        <w:rPr>
          <w:rFonts w:ascii="David" w:hAnsi="David"/>
        </w:rPr>
        <w:t xml:space="preserve"> </w:t>
      </w:r>
      <w:r w:rsidRPr="00722ED8">
        <w:rPr>
          <w:rFonts w:ascii="David" w:hAnsi="David"/>
          <w:rtl/>
        </w:rPr>
        <w:t>מהמשרד,</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ינכה</w:t>
      </w:r>
      <w:r w:rsidRPr="00722ED8">
        <w:rPr>
          <w:rFonts w:ascii="David" w:hAnsi="David"/>
        </w:rPr>
        <w:t xml:space="preserve"> </w:t>
      </w:r>
      <w:r w:rsidRPr="00722ED8">
        <w:rPr>
          <w:rFonts w:ascii="David" w:hAnsi="David"/>
          <w:rtl/>
        </w:rPr>
        <w:t>מתקציב</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סכום</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יחושב</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יחסי לתקופת</w:t>
      </w:r>
      <w:r w:rsidRPr="00722ED8">
        <w:rPr>
          <w:rFonts w:ascii="David" w:hAnsi="David"/>
        </w:rPr>
        <w:t xml:space="preserve"> </w:t>
      </w:r>
      <w:r w:rsidRPr="00722ED8">
        <w:rPr>
          <w:rFonts w:ascii="David" w:hAnsi="David"/>
          <w:rtl/>
        </w:rPr>
        <w:t>האיחור,</w:t>
      </w:r>
      <w:r w:rsidRPr="00722ED8">
        <w:rPr>
          <w:rFonts w:ascii="David" w:hAnsi="David"/>
        </w:rPr>
        <w:t xml:space="preserve"> </w:t>
      </w:r>
      <w:r w:rsidRPr="00722ED8">
        <w:rPr>
          <w:rFonts w:ascii="David" w:hAnsi="David"/>
          <w:rtl/>
        </w:rPr>
        <w:t>והמוסד</w:t>
      </w:r>
      <w:r w:rsidRPr="00722ED8">
        <w:rPr>
          <w:rFonts w:ascii="David" w:hAnsi="David"/>
        </w:rPr>
        <w:t xml:space="preserve"> </w:t>
      </w:r>
      <w:r w:rsidRPr="00722ED8">
        <w:rPr>
          <w:rFonts w:ascii="David" w:hAnsi="David"/>
          <w:rtl/>
        </w:rPr>
        <w:t>יתקן</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הצעת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והנספח</w:t>
      </w:r>
      <w:r w:rsidRPr="00722ED8">
        <w:rPr>
          <w:rFonts w:ascii="David" w:hAnsi="David"/>
        </w:rPr>
        <w:t xml:space="preserve"> </w:t>
      </w:r>
      <w:r w:rsidRPr="00722ED8">
        <w:rPr>
          <w:rFonts w:ascii="David" w:hAnsi="David"/>
          <w:rtl/>
        </w:rPr>
        <w:t>התקציבי</w:t>
      </w:r>
      <w:r w:rsidRPr="00722ED8">
        <w:rPr>
          <w:rFonts w:ascii="David" w:hAnsi="David"/>
        </w:rPr>
        <w:t xml:space="preserve"> </w:t>
      </w:r>
      <w:r w:rsidRPr="00722ED8">
        <w:rPr>
          <w:rFonts w:ascii="David" w:hAnsi="David"/>
          <w:rtl/>
        </w:rPr>
        <w:t>בהתאם</w:t>
      </w:r>
      <w:r w:rsidRPr="00722ED8">
        <w:rPr>
          <w:rFonts w:ascii="David" w:hAnsi="David"/>
        </w:rPr>
        <w:t xml:space="preserve"> </w:t>
      </w:r>
      <w:r w:rsidRPr="00722ED8">
        <w:rPr>
          <w:rFonts w:ascii="David" w:hAnsi="David"/>
          <w:rtl/>
        </w:rPr>
        <w:t>ויעבירם</w:t>
      </w:r>
      <w:r w:rsidRPr="00722ED8">
        <w:rPr>
          <w:rFonts w:ascii="David" w:hAnsi="David"/>
        </w:rPr>
        <w:t xml:space="preserve"> </w:t>
      </w:r>
      <w:r w:rsidRPr="00722ED8">
        <w:rPr>
          <w:rFonts w:ascii="David" w:hAnsi="David"/>
          <w:rtl/>
        </w:rPr>
        <w:t>לאישור המשרד</w:t>
      </w:r>
      <w:r w:rsidRPr="00722ED8">
        <w:rPr>
          <w:rFonts w:ascii="David" w:hAnsi="David"/>
        </w:rPr>
        <w:t>.</w:t>
      </w:r>
      <w:r w:rsidRPr="00722ED8">
        <w:rPr>
          <w:rFonts w:ascii="David" w:hAnsi="David" w:hint="cs"/>
          <w:rtl/>
        </w:rPr>
        <w:t xml:space="preserve"> </w:t>
      </w:r>
      <w:r w:rsidRPr="00722ED8">
        <w:rPr>
          <w:rFonts w:ascii="David" w:hAnsi="David"/>
          <w:rtl/>
        </w:rPr>
        <w:t>תקופת איחור של חודש תביא להפחתה בהיקף של 1%.</w:t>
      </w:r>
    </w:p>
    <w:p w14:paraId="7115F4A2" w14:textId="29A04954" w:rsidR="00846E39" w:rsidRPr="00722ED8" w:rsidRDefault="00846E39" w:rsidP="00846E39">
      <w:pPr>
        <w:pStyle w:val="af0"/>
        <w:numPr>
          <w:ilvl w:val="0"/>
          <w:numId w:val="17"/>
        </w:numPr>
        <w:spacing w:after="0" w:line="276" w:lineRule="auto"/>
        <w:jc w:val="both"/>
        <w:rPr>
          <w:rFonts w:ascii="David" w:hAnsi="David"/>
        </w:rPr>
      </w:pPr>
      <w:r w:rsidRPr="00722ED8">
        <w:rPr>
          <w:rFonts w:ascii="David" w:hAnsi="David"/>
          <w:rtl/>
        </w:rPr>
        <w:t>דו</w:t>
      </w:r>
      <w:r w:rsidRPr="00722ED8">
        <w:rPr>
          <w:rFonts w:ascii="David" w:hAnsi="David"/>
        </w:rPr>
        <w:t>"</w:t>
      </w:r>
      <w:r w:rsidRPr="00722ED8">
        <w:rPr>
          <w:rFonts w:ascii="David" w:hAnsi="David"/>
          <w:rtl/>
        </w:rPr>
        <w:t>חות</w:t>
      </w:r>
      <w:r w:rsidRPr="00722ED8">
        <w:rPr>
          <w:rFonts w:ascii="David" w:hAnsi="David"/>
        </w:rPr>
        <w:t xml:space="preserve"> </w:t>
      </w:r>
      <w:r w:rsidRPr="00722ED8">
        <w:rPr>
          <w:rFonts w:ascii="David" w:hAnsi="David"/>
          <w:rtl/>
        </w:rPr>
        <w:t>מדעיים,</w:t>
      </w:r>
      <w:r w:rsidRPr="00722ED8">
        <w:rPr>
          <w:rFonts w:ascii="David" w:hAnsi="David"/>
        </w:rPr>
        <w:t xml:space="preserve"> </w:t>
      </w:r>
      <w:r w:rsidRPr="00722ED8">
        <w:rPr>
          <w:rFonts w:ascii="David" w:hAnsi="David"/>
          <w:rtl/>
        </w:rPr>
        <w:t>יוגשו</w:t>
      </w:r>
      <w:r w:rsidRPr="00722ED8">
        <w:rPr>
          <w:rFonts w:ascii="David" w:hAnsi="David"/>
        </w:rPr>
        <w:t xml:space="preserve"> </w:t>
      </w:r>
      <w:r w:rsidRPr="00722ED8">
        <w:rPr>
          <w:rFonts w:ascii="David" w:hAnsi="David"/>
          <w:rtl/>
        </w:rPr>
        <w:t>בעותק</w:t>
      </w:r>
      <w:r w:rsidRPr="00722ED8">
        <w:rPr>
          <w:rFonts w:ascii="David" w:hAnsi="David"/>
        </w:rPr>
        <w:t xml:space="preserve"> </w:t>
      </w:r>
      <w:r w:rsidRPr="00722ED8">
        <w:rPr>
          <w:rFonts w:ascii="David" w:hAnsi="David"/>
          <w:rtl/>
        </w:rPr>
        <w:t>מדיה</w:t>
      </w:r>
      <w:r w:rsidRPr="00722ED8">
        <w:rPr>
          <w:rFonts w:ascii="David" w:hAnsi="David"/>
        </w:rPr>
        <w:t xml:space="preserve"> </w:t>
      </w:r>
      <w:r w:rsidRPr="00722ED8">
        <w:rPr>
          <w:rFonts w:ascii="David" w:hAnsi="David"/>
          <w:rtl/>
        </w:rPr>
        <w:t xml:space="preserve">מגנטית. הדו"ח הסופי יוגש גם במתכונת מודפסת בהתאם להנחיות לשכת </w:t>
      </w:r>
      <w:r w:rsidR="00586316">
        <w:rPr>
          <w:rFonts w:ascii="David" w:hAnsi="David"/>
          <w:rtl/>
        </w:rPr>
        <w:t>המדענית הראשית</w:t>
      </w:r>
      <w:r w:rsidRPr="00722ED8">
        <w:rPr>
          <w:rFonts w:ascii="David" w:hAnsi="David"/>
          <w:rtl/>
        </w:rPr>
        <w:t>. המשרד</w:t>
      </w:r>
      <w:r w:rsidRPr="00722ED8">
        <w:rPr>
          <w:rFonts w:ascii="David" w:hAnsi="David"/>
        </w:rPr>
        <w:t xml:space="preserve"> </w:t>
      </w:r>
      <w:r w:rsidRPr="00722ED8">
        <w:rPr>
          <w:rFonts w:ascii="David" w:hAnsi="David"/>
          <w:rtl/>
        </w:rPr>
        <w:t>רשאי, מעת</w:t>
      </w:r>
      <w:r w:rsidRPr="00722ED8">
        <w:rPr>
          <w:rFonts w:ascii="David" w:hAnsi="David"/>
        </w:rPr>
        <w:t xml:space="preserve"> </w:t>
      </w:r>
      <w:r w:rsidRPr="00722ED8">
        <w:rPr>
          <w:rFonts w:ascii="David" w:hAnsi="David"/>
          <w:rtl/>
        </w:rPr>
        <w:t>לעת, לתת למוסד</w:t>
      </w:r>
      <w:r w:rsidRPr="00722ED8">
        <w:rPr>
          <w:rFonts w:ascii="David" w:hAnsi="David"/>
        </w:rPr>
        <w:t xml:space="preserve"> </w:t>
      </w:r>
      <w:r w:rsidRPr="00722ED8">
        <w:rPr>
          <w:rFonts w:ascii="David" w:hAnsi="David"/>
          <w:rtl/>
        </w:rPr>
        <w:t>הנחיות</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לגבי</w:t>
      </w:r>
      <w:r w:rsidRPr="00722ED8">
        <w:rPr>
          <w:rFonts w:ascii="David" w:hAnsi="David"/>
        </w:rPr>
        <w:t xml:space="preserve"> </w:t>
      </w:r>
      <w:r w:rsidRPr="00722ED8">
        <w:rPr>
          <w:rFonts w:ascii="David" w:hAnsi="David"/>
          <w:rtl/>
        </w:rPr>
        <w:t>אופן</w:t>
      </w:r>
      <w:r w:rsidRPr="00722ED8">
        <w:rPr>
          <w:rFonts w:ascii="David" w:hAnsi="David"/>
        </w:rPr>
        <w:t xml:space="preserve"> </w:t>
      </w:r>
      <w:r w:rsidRPr="00722ED8">
        <w:rPr>
          <w:rFonts w:ascii="David" w:hAnsi="David"/>
          <w:rtl/>
        </w:rPr>
        <w:t>הכנת</w:t>
      </w:r>
      <w:r w:rsidRPr="00722ED8">
        <w:rPr>
          <w:rFonts w:ascii="David" w:hAnsi="David"/>
        </w:rPr>
        <w:t xml:space="preserve"> </w:t>
      </w:r>
      <w:r w:rsidRPr="00722ED8">
        <w:rPr>
          <w:rFonts w:ascii="David" w:hAnsi="David"/>
          <w:rtl/>
        </w:rPr>
        <w:t>הדו</w:t>
      </w:r>
      <w:r w:rsidRPr="00722ED8">
        <w:rPr>
          <w:rFonts w:ascii="David" w:hAnsi="David"/>
        </w:rPr>
        <w:t>"</w:t>
      </w:r>
      <w:r w:rsidRPr="00722ED8">
        <w:rPr>
          <w:rFonts w:ascii="David" w:hAnsi="David"/>
          <w:rtl/>
        </w:rPr>
        <w:t>ח,</w:t>
      </w:r>
      <w:r w:rsidRPr="00722ED8">
        <w:rPr>
          <w:rFonts w:ascii="David" w:hAnsi="David"/>
        </w:rPr>
        <w:t xml:space="preserve"> </w:t>
      </w:r>
      <w:r w:rsidRPr="00722ED8">
        <w:rPr>
          <w:rFonts w:ascii="David" w:hAnsi="David"/>
          <w:rtl/>
        </w:rPr>
        <w:t>צורתו,</w:t>
      </w:r>
      <w:r w:rsidRPr="00722ED8">
        <w:rPr>
          <w:rFonts w:ascii="David" w:hAnsi="David"/>
        </w:rPr>
        <w:t xml:space="preserve"> </w:t>
      </w:r>
      <w:r w:rsidRPr="00722ED8">
        <w:rPr>
          <w:rFonts w:ascii="David" w:hAnsi="David"/>
          <w:rtl/>
        </w:rPr>
        <w:t>מתכונתו</w:t>
      </w:r>
      <w:r w:rsidRPr="00722ED8">
        <w:rPr>
          <w:rFonts w:ascii="David" w:hAnsi="David"/>
        </w:rPr>
        <w:t xml:space="preserve"> </w:t>
      </w:r>
      <w:r w:rsidRPr="00722ED8">
        <w:rPr>
          <w:rFonts w:ascii="David" w:hAnsi="David"/>
          <w:rtl/>
        </w:rPr>
        <w:t>ואופן</w:t>
      </w:r>
      <w:r w:rsidRPr="00722ED8">
        <w:rPr>
          <w:rFonts w:ascii="David" w:hAnsi="David"/>
        </w:rPr>
        <w:t xml:space="preserve"> </w:t>
      </w:r>
      <w:r w:rsidRPr="00722ED8">
        <w:rPr>
          <w:rFonts w:ascii="David" w:hAnsi="David"/>
          <w:rtl/>
        </w:rPr>
        <w:t>הגשתו והחוקר</w:t>
      </w:r>
      <w:r w:rsidRPr="00722ED8">
        <w:rPr>
          <w:rFonts w:ascii="David" w:hAnsi="David"/>
        </w:rPr>
        <w:t xml:space="preserve"> </w:t>
      </w:r>
      <w:r w:rsidRPr="00722ED8">
        <w:rPr>
          <w:rFonts w:ascii="David" w:hAnsi="David"/>
          <w:rtl/>
        </w:rPr>
        <w:t>יכין</w:t>
      </w:r>
      <w:r w:rsidRPr="00722ED8">
        <w:rPr>
          <w:rFonts w:ascii="David" w:hAnsi="David"/>
        </w:rPr>
        <w:t xml:space="preserve"> </w:t>
      </w:r>
      <w:r w:rsidRPr="00722ED8">
        <w:rPr>
          <w:rFonts w:ascii="David" w:hAnsi="David"/>
          <w:rtl/>
        </w:rPr>
        <w:t>את הדו</w:t>
      </w:r>
      <w:r w:rsidRPr="00722ED8">
        <w:rPr>
          <w:rFonts w:ascii="David" w:hAnsi="David"/>
        </w:rPr>
        <w:t>"</w:t>
      </w:r>
      <w:r w:rsidRPr="00722ED8">
        <w:rPr>
          <w:rFonts w:ascii="David" w:hAnsi="David"/>
          <w:rtl/>
        </w:rPr>
        <w:t>ח</w:t>
      </w:r>
      <w:r w:rsidRPr="00722ED8">
        <w:rPr>
          <w:rFonts w:ascii="David" w:hAnsi="David"/>
        </w:rPr>
        <w:t xml:space="preserve"> </w:t>
      </w:r>
      <w:r w:rsidRPr="00722ED8">
        <w:rPr>
          <w:rFonts w:ascii="David" w:hAnsi="David"/>
          <w:rtl/>
        </w:rPr>
        <w:t>בהתאם</w:t>
      </w:r>
      <w:r w:rsidRPr="00722ED8">
        <w:rPr>
          <w:rFonts w:ascii="David" w:hAnsi="David"/>
        </w:rPr>
        <w:t>.</w:t>
      </w:r>
    </w:p>
    <w:p w14:paraId="7256EBE0" w14:textId="77777777" w:rsidR="00846E39" w:rsidRPr="00722ED8" w:rsidRDefault="00846E39" w:rsidP="00846E39">
      <w:pPr>
        <w:pStyle w:val="af0"/>
        <w:spacing w:after="0" w:line="276" w:lineRule="auto"/>
        <w:ind w:left="1365"/>
        <w:jc w:val="both"/>
        <w:rPr>
          <w:rFonts w:ascii="David" w:hAnsi="David"/>
        </w:rPr>
      </w:pPr>
    </w:p>
    <w:p w14:paraId="0BA3E87D"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התמורה</w:t>
      </w:r>
    </w:p>
    <w:p w14:paraId="2A1ABD7B" w14:textId="33101441" w:rsidR="00846E39" w:rsidRPr="00722ED8" w:rsidRDefault="00846E39" w:rsidP="00846E39">
      <w:pPr>
        <w:pStyle w:val="af0"/>
        <w:numPr>
          <w:ilvl w:val="0"/>
          <w:numId w:val="18"/>
        </w:numPr>
        <w:spacing w:after="0" w:line="276" w:lineRule="auto"/>
        <w:jc w:val="both"/>
        <w:rPr>
          <w:rFonts w:ascii="David" w:hAnsi="David"/>
        </w:rPr>
      </w:pPr>
      <w:r w:rsidRPr="00722ED8">
        <w:rPr>
          <w:rFonts w:ascii="David" w:hAnsi="David"/>
          <w:rtl/>
        </w:rPr>
        <w:t xml:space="preserve">תמורת ביצוע כל התחייבויותיו של צד ב' לפי חוזה זה ישלם המשרד לצד ב' על סמך </w:t>
      </w:r>
      <w:r w:rsidRPr="00A05A1E">
        <w:rPr>
          <w:rFonts w:ascii="David" w:hAnsi="David"/>
          <w:rtl/>
        </w:rPr>
        <w:t>יסוד דו"חות מפורטים שיגיש צד ב' למשרד ושיאושרו על ידי המדינה סכום שלא יעלה על ______ ש"ח כולל תקורה (להלן: "התמורה") כמפורט בנספח מסגרת.</w:t>
      </w:r>
      <w:r w:rsidRPr="00A05A1E">
        <w:rPr>
          <w:rFonts w:ascii="David" w:hAnsi="David"/>
          <w:rtl/>
        </w:rPr>
        <w:br/>
        <w:t>סך הכל ישולם על ידי המשרד לצד ב' לפי חשבונות מפורטים ודו"ח ביצוע מפורט על התקדמות בביצוע שלבי העבודה שהמשרד יאשרם בהתאם לתחשיב המצורף.</w:t>
      </w:r>
      <w:r w:rsidRPr="00A05A1E">
        <w:rPr>
          <w:rFonts w:ascii="David" w:hAnsi="David"/>
          <w:rtl/>
        </w:rPr>
        <w:br/>
        <w:t>סך של עד ______  כולל תקורה על פי חשבונות שיגיש המוסד לפי שלבי ביצוע.</w:t>
      </w:r>
      <w:r w:rsidRPr="00A05A1E">
        <w:rPr>
          <w:rFonts w:ascii="David" w:hAnsi="David"/>
          <w:rtl/>
        </w:rPr>
        <w:br/>
        <w:t>היתרה בסך של _____ כולל</w:t>
      </w:r>
      <w:r w:rsidRPr="00722ED8">
        <w:rPr>
          <w:rFonts w:ascii="David" w:hAnsi="David"/>
          <w:rtl/>
        </w:rPr>
        <w:t xml:space="preserve"> תקורה תשולם לאחר אישור לשכת </w:t>
      </w:r>
      <w:r w:rsidR="00586316">
        <w:rPr>
          <w:rFonts w:ascii="David" w:hAnsi="David"/>
          <w:rtl/>
        </w:rPr>
        <w:t>המדענית הראשית</w:t>
      </w:r>
      <w:r w:rsidRPr="00722ED8">
        <w:rPr>
          <w:rFonts w:ascii="David" w:hAnsi="David"/>
          <w:rtl/>
        </w:rPr>
        <w:t xml:space="preserve"> כי המוסד מילא את כל התחייבויותיו על פי ההסכם. </w:t>
      </w:r>
      <w:r w:rsidRPr="00722ED8">
        <w:rPr>
          <w:rFonts w:ascii="David" w:hAnsi="David"/>
          <w:rtl/>
        </w:rPr>
        <w:tab/>
      </w:r>
    </w:p>
    <w:p w14:paraId="5EE3E8C1"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 xml:space="preserve">הסכום האמור לעיל מתוקצב בסעיף תקציבי </w:t>
      </w:r>
      <w:r w:rsidRPr="00E31C64">
        <w:rPr>
          <w:rFonts w:ascii="David" w:hAnsi="David" w:hint="cs"/>
          <w:rtl/>
        </w:rPr>
        <w:t>20600136</w:t>
      </w:r>
      <w:r w:rsidRPr="00E31C64">
        <w:rPr>
          <w:rFonts w:ascii="David" w:hAnsi="David"/>
          <w:rtl/>
        </w:rPr>
        <w:t>.</w:t>
      </w:r>
    </w:p>
    <w:p w14:paraId="6865227B"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נוהל התשלום:</w:t>
      </w:r>
    </w:p>
    <w:p w14:paraId="0AE8B7E1" w14:textId="77777777" w:rsidR="00846E39" w:rsidRPr="00722ED8" w:rsidRDefault="00846E39" w:rsidP="00846E39">
      <w:pPr>
        <w:pStyle w:val="af0"/>
        <w:numPr>
          <w:ilvl w:val="1"/>
          <w:numId w:val="19"/>
        </w:numPr>
        <w:spacing w:after="0" w:line="276" w:lineRule="auto"/>
        <w:jc w:val="both"/>
        <w:rPr>
          <w:rFonts w:ascii="David" w:hAnsi="David"/>
          <w:rtl/>
        </w:rPr>
      </w:pPr>
      <w:r w:rsidRPr="00722ED8">
        <w:rPr>
          <w:rFonts w:ascii="David" w:hAnsi="David"/>
          <w:rtl/>
        </w:rPr>
        <w:t>צד ב' יגיש למשרד דו"ח המפרט את כל הפעולות / השלבים שביצע במהלך התקופה, וכן חשבון מפורט שהונפק על ידו.</w:t>
      </w:r>
    </w:p>
    <w:p w14:paraId="1CE2FB7F" w14:textId="77777777" w:rsidR="00846E39" w:rsidRPr="00722ED8" w:rsidRDefault="00846E39" w:rsidP="00846E39">
      <w:pPr>
        <w:pStyle w:val="af0"/>
        <w:numPr>
          <w:ilvl w:val="1"/>
          <w:numId w:val="19"/>
        </w:numPr>
        <w:spacing w:after="0" w:line="276" w:lineRule="auto"/>
        <w:jc w:val="both"/>
        <w:rPr>
          <w:rFonts w:ascii="David" w:hAnsi="David"/>
          <w:rtl/>
        </w:rPr>
      </w:pPr>
      <w:r w:rsidRPr="00722ED8">
        <w:rPr>
          <w:rFonts w:ascii="David" w:hAnsi="David"/>
          <w:rtl/>
        </w:rPr>
        <w:t>אגף הכספים במשרד ישלם לצד ב' מותנה בקבלת החשבון המפורט שהנפיק צד ב' למשרד, קבלת אישור היחידה לביצוע העבודה וקבלת הוראת תשלום מטעם היחידה.</w:t>
      </w:r>
    </w:p>
    <w:p w14:paraId="4AD6F8EC" w14:textId="77777777" w:rsidR="00846E39" w:rsidRPr="00722ED8" w:rsidRDefault="00846E39" w:rsidP="00846E39">
      <w:pPr>
        <w:pStyle w:val="af0"/>
        <w:numPr>
          <w:ilvl w:val="1"/>
          <w:numId w:val="19"/>
        </w:numPr>
        <w:spacing w:after="0" w:line="276" w:lineRule="auto"/>
        <w:jc w:val="both"/>
        <w:rPr>
          <w:rFonts w:ascii="David" w:hAnsi="David"/>
        </w:rPr>
      </w:pPr>
      <w:r w:rsidRPr="00722ED8">
        <w:rPr>
          <w:rFonts w:ascii="David" w:hAnsi="David"/>
          <w:rtl/>
        </w:rPr>
        <w:lastRenderedPageBreak/>
        <w:t>צד ב' לא יהיה רשאי לדרוש מהמשרד פיצוי כלשהו בגין עיכוב בתשלום הנובע מדו"ח מפורט או מחשבונית מס שאינם שלמים או שגויים או בגלל חוסר במסמכים.</w:t>
      </w:r>
    </w:p>
    <w:p w14:paraId="34186202"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 xml:space="preserve">הצמדה - על סכומי התמורה הנקובים בהסכם זה לא תחול הצמדה. </w:t>
      </w:r>
    </w:p>
    <w:p w14:paraId="2674AC43" w14:textId="77777777" w:rsidR="00846E39" w:rsidRPr="00722ED8" w:rsidRDefault="00846E39" w:rsidP="00811EF8">
      <w:pPr>
        <w:pStyle w:val="af0"/>
        <w:numPr>
          <w:ilvl w:val="0"/>
          <w:numId w:val="18"/>
        </w:numPr>
        <w:spacing w:after="0" w:line="276" w:lineRule="auto"/>
        <w:jc w:val="both"/>
        <w:rPr>
          <w:rFonts w:ascii="David" w:hAnsi="David"/>
          <w:rtl/>
        </w:rPr>
      </w:pPr>
      <w:r w:rsidRPr="00722ED8">
        <w:rPr>
          <w:rFonts w:ascii="David" w:hAnsi="David"/>
          <w:rtl/>
        </w:rPr>
        <w:t>תקורה ומע"מ - התמורה האמורה כוללת תקורה ומס ערך מוסף.</w:t>
      </w:r>
    </w:p>
    <w:p w14:paraId="65014F65"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סופיות התמורה - התמורה הינה קבועה, מוחלטת וסופית וצד ב' לא יהיה רשאי לדרוש מהמשרד העלאות או שינויים בתמורה בגין ביצוע חיוביו על פי חוזה זה מכל סיבה שהיא, למעט כל שינוי שאושר על-ידי המשרד.</w:t>
      </w:r>
    </w:p>
    <w:p w14:paraId="7E4FB359"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תשלומי יתר - 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 אם יתברר שהמדינה שילמה סכומי חסר, תשלם המדינה סכומים אלה לצד ב' כשהם צמודים כאמור בהוראת חוזה זה.</w:t>
      </w:r>
    </w:p>
    <w:p w14:paraId="52A05F7B" w14:textId="77777777" w:rsidR="00846E39" w:rsidRPr="00722ED8" w:rsidRDefault="00846E39" w:rsidP="00846E39">
      <w:pPr>
        <w:pStyle w:val="af0"/>
        <w:numPr>
          <w:ilvl w:val="0"/>
          <w:numId w:val="18"/>
        </w:numPr>
        <w:spacing w:after="0" w:line="276" w:lineRule="auto"/>
        <w:jc w:val="both"/>
        <w:rPr>
          <w:rFonts w:ascii="David" w:hAnsi="David"/>
        </w:rPr>
      </w:pPr>
      <w:r w:rsidRPr="00722ED8">
        <w:rPr>
          <w:rFonts w:ascii="David" w:hAnsi="David"/>
          <w:rtl/>
        </w:rPr>
        <w:t>חוק התקציב - חוזה זה יהיה כפוף לחוק התקציב.</w:t>
      </w:r>
    </w:p>
    <w:p w14:paraId="6D7BDF27" w14:textId="77777777" w:rsidR="00846E39" w:rsidRPr="00722ED8" w:rsidRDefault="00846E39" w:rsidP="00846E39">
      <w:pPr>
        <w:pStyle w:val="af0"/>
        <w:spacing w:after="0" w:line="276" w:lineRule="auto"/>
        <w:ind w:left="1365"/>
        <w:jc w:val="both"/>
        <w:rPr>
          <w:rFonts w:ascii="David" w:hAnsi="David"/>
          <w:rtl/>
        </w:rPr>
      </w:pPr>
    </w:p>
    <w:p w14:paraId="442CC378" w14:textId="77777777" w:rsidR="00846E39" w:rsidRPr="00722ED8" w:rsidRDefault="00846E39" w:rsidP="00846E39">
      <w:pPr>
        <w:pStyle w:val="af0"/>
        <w:numPr>
          <w:ilvl w:val="0"/>
          <w:numId w:val="14"/>
        </w:numPr>
        <w:spacing w:after="0" w:line="276" w:lineRule="auto"/>
        <w:rPr>
          <w:rFonts w:ascii="David" w:hAnsi="David"/>
          <w:u w:val="single"/>
        </w:rPr>
      </w:pPr>
      <w:r w:rsidRPr="00722ED8">
        <w:rPr>
          <w:rFonts w:ascii="David" w:hAnsi="David"/>
          <w:u w:val="single"/>
          <w:rtl/>
        </w:rPr>
        <w:t>ידע, זכויות במחקר ופרסום</w:t>
      </w:r>
    </w:p>
    <w:p w14:paraId="0453A671" w14:textId="77777777" w:rsidR="00846E39" w:rsidRPr="00722ED8" w:rsidRDefault="00846E39" w:rsidP="00846E39">
      <w:pPr>
        <w:pStyle w:val="af0"/>
        <w:numPr>
          <w:ilvl w:val="0"/>
          <w:numId w:val="20"/>
        </w:numPr>
        <w:spacing w:after="0" w:line="276" w:lineRule="auto"/>
        <w:rPr>
          <w:rFonts w:ascii="David" w:hAnsi="David"/>
          <w:rtl/>
        </w:rPr>
      </w:pPr>
      <w:r w:rsidRPr="00722ED8">
        <w:rPr>
          <w:rFonts w:ascii="David" w:hAnsi="David"/>
          <w:rtl/>
        </w:rPr>
        <w:t>זכויות קניין רוחני:</w:t>
      </w:r>
    </w:p>
    <w:p w14:paraId="1824FA58" w14:textId="77777777" w:rsidR="00846E39" w:rsidRPr="00722ED8" w:rsidRDefault="00846E39" w:rsidP="00846E39">
      <w:pPr>
        <w:pStyle w:val="af0"/>
        <w:numPr>
          <w:ilvl w:val="1"/>
          <w:numId w:val="21"/>
        </w:numPr>
        <w:spacing w:after="0" w:line="276" w:lineRule="auto"/>
        <w:jc w:val="both"/>
        <w:rPr>
          <w:rFonts w:ascii="David" w:hAnsi="David"/>
          <w:rtl/>
        </w:rPr>
      </w:pPr>
      <w:r w:rsidRPr="00722ED8">
        <w:rPr>
          <w:rFonts w:ascii="David" w:hAnsi="David"/>
          <w:rtl/>
        </w:rPr>
        <w:t>בהסכם זה,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  לפי פקודת הפטנטים והמדגמים או כל זכות קניין רוחני אחרת.</w:t>
      </w:r>
    </w:p>
    <w:p w14:paraId="0708C5A3" w14:textId="77777777" w:rsidR="00EC3383" w:rsidRDefault="00846E39" w:rsidP="00846E39">
      <w:pPr>
        <w:pStyle w:val="af0"/>
        <w:numPr>
          <w:ilvl w:val="1"/>
          <w:numId w:val="21"/>
        </w:numPr>
        <w:spacing w:after="0" w:line="276" w:lineRule="auto"/>
        <w:jc w:val="both"/>
        <w:rPr>
          <w:rFonts w:ascii="David" w:hAnsi="David"/>
        </w:rPr>
      </w:pPr>
      <w:r w:rsidRPr="00722ED8">
        <w:rPr>
          <w:rFonts w:ascii="David" w:hAnsi="David"/>
          <w:rtl/>
        </w:rPr>
        <w:t xml:space="preserve">כל זכויות הקניין הרוחני ביחס לכלים לנתונים, התוכניות, הנספחים, הטיוטות, התרשימים, וכל חומר אחר שהכין צד ב' לשם ביצוע חיוביו על פי חוזה זה או כתוצאה ממנו, בישראל ומחוצה לה, יהיו שייכים לצד ב' (בהתאם להחלטת ממשלה </w:t>
      </w:r>
    </w:p>
    <w:p w14:paraId="5DA4CBC6" w14:textId="219C5F82" w:rsidR="00846E39" w:rsidRPr="00722ED8" w:rsidRDefault="00846E39" w:rsidP="00EC3383">
      <w:pPr>
        <w:pStyle w:val="af0"/>
        <w:spacing w:after="0" w:line="276" w:lineRule="auto"/>
        <w:ind w:left="2085"/>
        <w:jc w:val="both"/>
        <w:rPr>
          <w:rFonts w:ascii="David" w:hAnsi="David"/>
        </w:rPr>
      </w:pPr>
      <w:r w:rsidRPr="00722ED8">
        <w:rPr>
          <w:rFonts w:ascii="David" w:hAnsi="David"/>
          <w:rtl/>
        </w:rPr>
        <w:t>ס.   חכ/122  של  ועדת  שרים  לענייני  חברה  וכלכלה מיום  13.09.2004).</w:t>
      </w:r>
    </w:p>
    <w:p w14:paraId="162A418D" w14:textId="77777777" w:rsidR="00846E39" w:rsidRPr="00722ED8" w:rsidRDefault="00846E39" w:rsidP="00846E39">
      <w:pPr>
        <w:pStyle w:val="af0"/>
        <w:numPr>
          <w:ilvl w:val="1"/>
          <w:numId w:val="21"/>
        </w:numPr>
        <w:spacing w:after="0" w:line="276" w:lineRule="auto"/>
        <w:jc w:val="both"/>
        <w:rPr>
          <w:rFonts w:ascii="David" w:hAnsi="David"/>
        </w:rPr>
      </w:pPr>
      <w:r w:rsidRPr="00722ED8">
        <w:rPr>
          <w:rFonts w:ascii="David" w:hAnsi="David"/>
          <w:rtl/>
        </w:rPr>
        <w:t>רישיון</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בלעדי</w:t>
      </w:r>
      <w:r w:rsidRPr="00722ED8">
        <w:rPr>
          <w:rFonts w:ascii="David" w:hAnsi="David"/>
        </w:rPr>
        <w:t xml:space="preserve"> </w:t>
      </w:r>
      <w:r w:rsidRPr="00722ED8">
        <w:rPr>
          <w:rFonts w:ascii="David" w:hAnsi="David"/>
          <w:rtl/>
        </w:rPr>
        <w:t>בתוצר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למדינה:</w:t>
      </w:r>
    </w:p>
    <w:p w14:paraId="6E2170CC" w14:textId="77777777" w:rsidR="00846E39" w:rsidRPr="00722ED8" w:rsidRDefault="00846E39" w:rsidP="00846E39">
      <w:pPr>
        <w:pStyle w:val="af0"/>
        <w:numPr>
          <w:ilvl w:val="2"/>
          <w:numId w:val="21"/>
        </w:numPr>
        <w:spacing w:after="0" w:line="276" w:lineRule="auto"/>
        <w:jc w:val="both"/>
        <w:rPr>
          <w:rFonts w:ascii="David" w:hAnsi="David"/>
        </w:rPr>
      </w:pPr>
      <w:r w:rsidRPr="00722ED8">
        <w:rPr>
          <w:rFonts w:ascii="David" w:hAnsi="David"/>
          <w:rtl/>
        </w:rPr>
        <w:t>המדינה</w:t>
      </w:r>
      <w:r w:rsidRPr="00722ED8">
        <w:rPr>
          <w:rFonts w:ascii="David" w:hAnsi="David"/>
        </w:rPr>
        <w:t xml:space="preserve"> </w:t>
      </w:r>
      <w:r w:rsidRPr="00722ED8">
        <w:rPr>
          <w:rFonts w:ascii="David" w:hAnsi="David"/>
          <w:rtl/>
        </w:rPr>
        <w:t>תקבל</w:t>
      </w:r>
      <w:r w:rsidRPr="00722ED8">
        <w:rPr>
          <w:rFonts w:ascii="David" w:hAnsi="David"/>
        </w:rPr>
        <w:t xml:space="preserve"> </w:t>
      </w:r>
      <w:r w:rsidRPr="00722ED8">
        <w:rPr>
          <w:rFonts w:ascii="David" w:hAnsi="David"/>
          <w:rtl/>
        </w:rPr>
        <w:t>ללא</w:t>
      </w:r>
      <w:r w:rsidRPr="00722ED8">
        <w:rPr>
          <w:rFonts w:ascii="David" w:hAnsi="David"/>
        </w:rPr>
        <w:t xml:space="preserve"> </w:t>
      </w:r>
      <w:r w:rsidRPr="00722ED8">
        <w:rPr>
          <w:rFonts w:ascii="David" w:hAnsi="David"/>
          <w:rtl/>
        </w:rPr>
        <w:t>תמורה</w:t>
      </w:r>
      <w:r w:rsidRPr="00722ED8">
        <w:rPr>
          <w:rFonts w:ascii="David" w:hAnsi="David"/>
        </w:rPr>
        <w:t xml:space="preserve"> </w:t>
      </w:r>
      <w:r w:rsidRPr="00722ED8">
        <w:rPr>
          <w:rFonts w:ascii="David" w:hAnsi="David"/>
          <w:rtl/>
        </w:rPr>
        <w:t>רישיון</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בלעדי</w:t>
      </w:r>
      <w:r w:rsidRPr="00722ED8">
        <w:rPr>
          <w:rFonts w:ascii="David" w:hAnsi="David"/>
        </w:rPr>
        <w:t>,</w:t>
      </w:r>
      <w:r w:rsidRPr="00722ED8">
        <w:rPr>
          <w:rFonts w:ascii="David" w:hAnsi="David"/>
          <w:rtl/>
        </w:rPr>
        <w:t xml:space="preserve"> בלתי</w:t>
      </w:r>
      <w:r w:rsidRPr="00722ED8">
        <w:rPr>
          <w:rFonts w:ascii="David" w:hAnsi="David"/>
        </w:rPr>
        <w:t xml:space="preserve"> </w:t>
      </w:r>
      <w:r w:rsidRPr="00722ED8">
        <w:rPr>
          <w:rFonts w:ascii="David" w:hAnsi="David"/>
          <w:rtl/>
        </w:rPr>
        <w:t>חוזר,</w:t>
      </w:r>
      <w:r w:rsidRPr="00722ED8">
        <w:rPr>
          <w:rFonts w:ascii="David" w:hAnsi="David"/>
        </w:rPr>
        <w:t xml:space="preserve"> </w:t>
      </w:r>
      <w:r w:rsidRPr="00722ED8">
        <w:rPr>
          <w:rFonts w:ascii="David" w:hAnsi="David"/>
          <w:rtl/>
        </w:rPr>
        <w:t>לעשות</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בתוצר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במישרין או</w:t>
      </w:r>
      <w:r w:rsidRPr="00722ED8">
        <w:rPr>
          <w:rFonts w:ascii="David" w:hAnsi="David"/>
        </w:rPr>
        <w:t xml:space="preserve"> </w:t>
      </w:r>
      <w:r w:rsidRPr="00722ED8">
        <w:rPr>
          <w:rFonts w:ascii="David" w:hAnsi="David"/>
          <w:rtl/>
        </w:rPr>
        <w:t>באמצעות</w:t>
      </w:r>
      <w:r w:rsidRPr="00722ED8">
        <w:rPr>
          <w:rFonts w:ascii="David" w:hAnsi="David"/>
        </w:rPr>
        <w:t xml:space="preserve"> </w:t>
      </w:r>
      <w:r w:rsidRPr="00722ED8">
        <w:rPr>
          <w:rFonts w:ascii="David" w:hAnsi="David"/>
          <w:rtl/>
        </w:rPr>
        <w:t>גורם</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לצרכים</w:t>
      </w:r>
      <w:r w:rsidRPr="00722ED8">
        <w:rPr>
          <w:rFonts w:ascii="David" w:hAnsi="David"/>
        </w:rPr>
        <w:t xml:space="preserve"> </w:t>
      </w:r>
      <w:r w:rsidRPr="00722ED8">
        <w:rPr>
          <w:rFonts w:ascii="David" w:hAnsi="David"/>
          <w:rtl/>
        </w:rPr>
        <w:t>לאומיים;</w:t>
      </w:r>
      <w:r w:rsidRPr="00722ED8">
        <w:rPr>
          <w:rFonts w:ascii="David" w:hAnsi="David"/>
        </w:rPr>
        <w:t xml:space="preserve"> </w:t>
      </w:r>
      <w:r w:rsidRPr="00722ED8">
        <w:rPr>
          <w:rFonts w:ascii="David" w:hAnsi="David"/>
          <w:rtl/>
        </w:rPr>
        <w:t>מובהר</w:t>
      </w:r>
      <w:r w:rsidRPr="00722ED8">
        <w:rPr>
          <w:rFonts w:ascii="David" w:hAnsi="David"/>
        </w:rPr>
        <w:t xml:space="preserve"> </w:t>
      </w:r>
      <w:r w:rsidRPr="00722ED8">
        <w:rPr>
          <w:rFonts w:ascii="David" w:hAnsi="David"/>
          <w:rtl/>
        </w:rPr>
        <w:t>בזאת</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הקביעה</w:t>
      </w:r>
      <w:r w:rsidRPr="00722ED8">
        <w:rPr>
          <w:rFonts w:ascii="David" w:hAnsi="David"/>
        </w:rPr>
        <w:t xml:space="preserve"> </w:t>
      </w:r>
      <w:r w:rsidRPr="00722ED8">
        <w:rPr>
          <w:rFonts w:ascii="David" w:hAnsi="David"/>
          <w:rtl/>
        </w:rPr>
        <w:t>מהם</w:t>
      </w:r>
      <w:r w:rsidRPr="00722ED8">
        <w:rPr>
          <w:rFonts w:ascii="David" w:hAnsi="David"/>
        </w:rPr>
        <w:t xml:space="preserve"> </w:t>
      </w:r>
      <w:r w:rsidRPr="00722ED8">
        <w:rPr>
          <w:rFonts w:ascii="David" w:hAnsi="David"/>
          <w:rtl/>
        </w:rPr>
        <w:t>צרכים</w:t>
      </w:r>
      <w:r w:rsidRPr="00722ED8">
        <w:rPr>
          <w:rFonts w:ascii="David" w:hAnsi="David"/>
        </w:rPr>
        <w:t xml:space="preserve"> </w:t>
      </w:r>
      <w:r w:rsidRPr="00722ED8">
        <w:rPr>
          <w:rFonts w:ascii="David" w:hAnsi="David"/>
          <w:rtl/>
        </w:rPr>
        <w:t>לאומיים תהיה</w:t>
      </w:r>
      <w:r w:rsidRPr="00722ED8">
        <w:rPr>
          <w:rFonts w:ascii="David" w:hAnsi="David"/>
        </w:rPr>
        <w:t xml:space="preserve"> </w:t>
      </w:r>
      <w:r w:rsidRPr="00722ED8">
        <w:rPr>
          <w:rFonts w:ascii="David" w:hAnsi="David"/>
          <w:rtl/>
        </w:rPr>
        <w:t>בסמכות שר החינוך, שר המשפטים ושר האוצר.</w:t>
      </w:r>
      <w:r w:rsidRPr="00722ED8">
        <w:rPr>
          <w:rFonts w:ascii="David" w:hAnsi="David"/>
        </w:rPr>
        <w:t xml:space="preserve"> </w:t>
      </w:r>
    </w:p>
    <w:p w14:paraId="13F13341" w14:textId="77777777" w:rsidR="00846E39" w:rsidRPr="00722ED8" w:rsidRDefault="00846E39" w:rsidP="00846E39">
      <w:pPr>
        <w:pStyle w:val="af0"/>
        <w:numPr>
          <w:ilvl w:val="2"/>
          <w:numId w:val="21"/>
        </w:numPr>
        <w:spacing w:after="0" w:line="276" w:lineRule="auto"/>
        <w:jc w:val="both"/>
        <w:rPr>
          <w:rFonts w:ascii="David" w:hAnsi="David"/>
        </w:rPr>
      </w:pPr>
      <w:r w:rsidRPr="00722ED8">
        <w:rPr>
          <w:rFonts w:ascii="David" w:hAnsi="David"/>
          <w:rtl/>
        </w:rPr>
        <w:t>הודיעה</w:t>
      </w:r>
      <w:r w:rsidRPr="00722ED8">
        <w:rPr>
          <w:rFonts w:ascii="David" w:hAnsi="David"/>
        </w:rPr>
        <w:t xml:space="preserve"> </w:t>
      </w:r>
      <w:r w:rsidRPr="00722ED8">
        <w:rPr>
          <w:rFonts w:ascii="David" w:hAnsi="David"/>
          <w:rtl/>
        </w:rPr>
        <w:t>המדינה</w:t>
      </w:r>
      <w:r w:rsidRPr="00722ED8">
        <w:rPr>
          <w:rFonts w:ascii="David" w:hAnsi="David"/>
        </w:rPr>
        <w:t xml:space="preserve"> </w:t>
      </w:r>
      <w:r w:rsidRPr="00722ED8">
        <w:rPr>
          <w:rFonts w:ascii="David" w:hAnsi="David"/>
          <w:rtl/>
        </w:rPr>
        <w:t>בהתאם</w:t>
      </w:r>
      <w:r w:rsidRPr="00722ED8">
        <w:rPr>
          <w:rFonts w:ascii="David" w:hAnsi="David"/>
        </w:rPr>
        <w:t xml:space="preserve"> </w:t>
      </w:r>
      <w:r w:rsidRPr="00722ED8">
        <w:rPr>
          <w:rFonts w:ascii="David" w:hAnsi="David"/>
          <w:rtl/>
        </w:rPr>
        <w:t>(לסעיף 2)</w:t>
      </w:r>
      <w:r w:rsidRPr="00722ED8">
        <w:rPr>
          <w:rFonts w:ascii="David" w:hAnsi="David"/>
        </w:rPr>
        <w:t xml:space="preserve"> </w:t>
      </w:r>
      <w:r w:rsidRPr="00722ED8">
        <w:rPr>
          <w:rFonts w:ascii="David" w:hAnsi="David"/>
          <w:rtl/>
        </w:rPr>
        <w:t>לעיל,</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היא</w:t>
      </w:r>
      <w:r w:rsidRPr="00722ED8">
        <w:rPr>
          <w:rFonts w:ascii="David" w:hAnsi="David"/>
        </w:rPr>
        <w:t xml:space="preserve"> </w:t>
      </w:r>
      <w:r w:rsidRPr="00722ED8">
        <w:rPr>
          <w:rFonts w:ascii="David" w:hAnsi="David"/>
          <w:rtl/>
        </w:rPr>
        <w:t>מעוניינת</w:t>
      </w:r>
      <w:r w:rsidRPr="00722ED8">
        <w:rPr>
          <w:rFonts w:ascii="David" w:hAnsi="David"/>
        </w:rPr>
        <w:t xml:space="preserve"> </w:t>
      </w:r>
      <w:r w:rsidRPr="00722ED8">
        <w:rPr>
          <w:rFonts w:ascii="David" w:hAnsi="David"/>
          <w:rtl/>
        </w:rPr>
        <w:t>לעשות</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בתוצר</w:t>
      </w:r>
      <w:r w:rsidRPr="00722ED8">
        <w:rPr>
          <w:rFonts w:ascii="David" w:hAnsi="David"/>
        </w:rPr>
        <w:t xml:space="preserve"> </w:t>
      </w:r>
      <w:r w:rsidRPr="00722ED8">
        <w:rPr>
          <w:rFonts w:ascii="David" w:hAnsi="David"/>
          <w:rtl/>
        </w:rPr>
        <w:t>הידע, יספק המוסד</w:t>
      </w:r>
      <w:r w:rsidRPr="00722ED8">
        <w:rPr>
          <w:rFonts w:ascii="David" w:hAnsi="David"/>
        </w:rPr>
        <w:t xml:space="preserve"> </w:t>
      </w:r>
      <w:r w:rsidRPr="00722ED8">
        <w:rPr>
          <w:rFonts w:ascii="David" w:hAnsi="David"/>
          <w:rtl/>
        </w:rPr>
        <w:t>למדינה</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המידע,</w:t>
      </w:r>
      <w:r w:rsidRPr="00722ED8">
        <w:rPr>
          <w:rFonts w:ascii="David" w:hAnsi="David"/>
        </w:rPr>
        <w:t xml:space="preserve"> </w:t>
      </w:r>
      <w:r w:rsidRPr="00722ED8">
        <w:rPr>
          <w:rFonts w:ascii="David" w:hAnsi="David"/>
          <w:rtl/>
        </w:rPr>
        <w:t>המסמכים,</w:t>
      </w:r>
      <w:r w:rsidRPr="00722ED8">
        <w:rPr>
          <w:rFonts w:ascii="David" w:hAnsi="David"/>
        </w:rPr>
        <w:t xml:space="preserve"> </w:t>
      </w:r>
      <w:r w:rsidRPr="00722ED8">
        <w:rPr>
          <w:rFonts w:ascii="David" w:hAnsi="David"/>
          <w:rtl/>
        </w:rPr>
        <w:t>המדגמים</w:t>
      </w:r>
      <w:r w:rsidRPr="00722ED8">
        <w:rPr>
          <w:rFonts w:ascii="David" w:hAnsi="David"/>
        </w:rPr>
        <w:t xml:space="preserve"> </w:t>
      </w:r>
      <w:r w:rsidRPr="00722ED8">
        <w:rPr>
          <w:rFonts w:ascii="David" w:hAnsi="David"/>
          <w:rtl/>
        </w:rPr>
        <w:t>והתרשימים</w:t>
      </w:r>
      <w:r w:rsidRPr="00722ED8">
        <w:rPr>
          <w:rFonts w:ascii="David" w:hAnsi="David"/>
        </w:rPr>
        <w:t xml:space="preserve"> </w:t>
      </w:r>
      <w:r w:rsidRPr="00722ED8">
        <w:rPr>
          <w:rFonts w:ascii="David" w:hAnsi="David"/>
          <w:rtl/>
        </w:rPr>
        <w:t>שיסייעו</w:t>
      </w:r>
      <w:r w:rsidRPr="00722ED8">
        <w:rPr>
          <w:rFonts w:ascii="David" w:hAnsi="David"/>
        </w:rPr>
        <w:t xml:space="preserve"> </w:t>
      </w:r>
      <w:r w:rsidRPr="00722ED8">
        <w:rPr>
          <w:rFonts w:ascii="David" w:hAnsi="David"/>
          <w:rtl/>
        </w:rPr>
        <w:t>בהגנה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תוצר הידע</w:t>
      </w:r>
      <w:r w:rsidRPr="00722ED8">
        <w:rPr>
          <w:rFonts w:ascii="David" w:hAnsi="David"/>
        </w:rPr>
        <w:t xml:space="preserve"> </w:t>
      </w:r>
      <w:r w:rsidRPr="00722ED8">
        <w:rPr>
          <w:rFonts w:ascii="David" w:hAnsi="David"/>
          <w:rtl/>
        </w:rPr>
        <w:t>ויחתום</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מסמך</w:t>
      </w:r>
      <w:r w:rsidRPr="00722ED8">
        <w:rPr>
          <w:rFonts w:ascii="David" w:hAnsi="David"/>
        </w:rPr>
        <w:t xml:space="preserve"> </w:t>
      </w:r>
      <w:r w:rsidRPr="00722ED8">
        <w:rPr>
          <w:rFonts w:ascii="David" w:hAnsi="David"/>
          <w:rtl/>
        </w:rPr>
        <w:t>שיידרש</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סביר</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לרבות</w:t>
      </w:r>
      <w:r w:rsidRPr="00722ED8">
        <w:rPr>
          <w:rFonts w:ascii="David" w:hAnsi="David"/>
        </w:rPr>
        <w:t xml:space="preserve"> </w:t>
      </w:r>
      <w:r w:rsidRPr="00722ED8">
        <w:rPr>
          <w:rFonts w:ascii="David" w:hAnsi="David"/>
          <w:rtl/>
        </w:rPr>
        <w:t>כתבי</w:t>
      </w:r>
      <w:r w:rsidRPr="00722ED8">
        <w:rPr>
          <w:rFonts w:ascii="David" w:hAnsi="David"/>
        </w:rPr>
        <w:t xml:space="preserve"> </w:t>
      </w:r>
      <w:r w:rsidRPr="00722ED8">
        <w:rPr>
          <w:rFonts w:ascii="David" w:hAnsi="David"/>
          <w:rtl/>
        </w:rPr>
        <w:t>ויתור,</w:t>
      </w:r>
      <w:r w:rsidRPr="00722ED8">
        <w:rPr>
          <w:rFonts w:ascii="David" w:hAnsi="David"/>
        </w:rPr>
        <w:t xml:space="preserve"> </w:t>
      </w:r>
      <w:r w:rsidRPr="00722ED8">
        <w:rPr>
          <w:rFonts w:ascii="David" w:hAnsi="David"/>
          <w:rtl/>
        </w:rPr>
        <w:t>כתבי העברה,</w:t>
      </w:r>
      <w:r w:rsidRPr="00722ED8">
        <w:rPr>
          <w:rFonts w:ascii="David" w:hAnsi="David"/>
        </w:rPr>
        <w:t xml:space="preserve"> </w:t>
      </w:r>
      <w:r w:rsidRPr="00722ED8">
        <w:rPr>
          <w:rFonts w:ascii="David" w:hAnsi="David"/>
          <w:rtl/>
        </w:rPr>
        <w:t>ייפויי</w:t>
      </w:r>
      <w:r w:rsidRPr="00722ED8">
        <w:rPr>
          <w:rFonts w:ascii="David" w:hAnsi="David"/>
        </w:rPr>
        <w:t xml:space="preserve"> </w:t>
      </w:r>
      <w:r w:rsidRPr="00722ED8">
        <w:rPr>
          <w:rFonts w:ascii="David" w:hAnsi="David"/>
          <w:rtl/>
        </w:rPr>
        <w:t>כוח</w:t>
      </w:r>
      <w:r w:rsidRPr="00722ED8">
        <w:rPr>
          <w:rFonts w:ascii="David" w:hAnsi="David"/>
        </w:rPr>
        <w:t xml:space="preserve"> </w:t>
      </w:r>
      <w:r w:rsidRPr="00722ED8">
        <w:rPr>
          <w:rFonts w:ascii="David" w:hAnsi="David"/>
          <w:rtl/>
        </w:rPr>
        <w:t>וכיוצ</w:t>
      </w:r>
      <w:r w:rsidRPr="00722ED8">
        <w:rPr>
          <w:rFonts w:ascii="David" w:hAnsi="David"/>
        </w:rPr>
        <w:t>"</w:t>
      </w:r>
      <w:r w:rsidRPr="00722ED8">
        <w:rPr>
          <w:rFonts w:ascii="David" w:hAnsi="David"/>
          <w:rtl/>
        </w:rPr>
        <w:t>ב</w:t>
      </w:r>
      <w:r w:rsidRPr="00722ED8">
        <w:rPr>
          <w:rFonts w:ascii="David" w:hAnsi="David"/>
        </w:rPr>
        <w:t xml:space="preserve"> </w:t>
      </w:r>
      <w:r w:rsidRPr="00722ED8">
        <w:rPr>
          <w:rFonts w:ascii="David" w:hAnsi="David"/>
          <w:rtl/>
        </w:rPr>
        <w:t>לצורך</w:t>
      </w:r>
      <w:r w:rsidRPr="00722ED8">
        <w:rPr>
          <w:rFonts w:ascii="David" w:hAnsi="David"/>
        </w:rPr>
        <w:t xml:space="preserve"> </w:t>
      </w:r>
      <w:r w:rsidRPr="00722ED8">
        <w:rPr>
          <w:rFonts w:ascii="David" w:hAnsi="David"/>
          <w:rtl/>
        </w:rPr>
        <w:t>מימוש</w:t>
      </w:r>
      <w:r w:rsidRPr="00722ED8">
        <w:rPr>
          <w:rFonts w:ascii="David" w:hAnsi="David"/>
        </w:rPr>
        <w:t xml:space="preserve"> </w:t>
      </w:r>
      <w:r w:rsidRPr="00722ED8">
        <w:rPr>
          <w:rFonts w:ascii="David" w:hAnsi="David"/>
          <w:rtl/>
        </w:rPr>
        <w:t>הרישיון.</w:t>
      </w:r>
      <w:r w:rsidRPr="00722ED8">
        <w:rPr>
          <w:rFonts w:ascii="David" w:hAnsi="David"/>
        </w:rPr>
        <w:t xml:space="preserve"> </w:t>
      </w:r>
      <w:r w:rsidRPr="00722ED8">
        <w:rPr>
          <w:rFonts w:ascii="David" w:hAnsi="David"/>
          <w:rtl/>
        </w:rPr>
        <w:t>המדינה</w:t>
      </w:r>
      <w:r w:rsidRPr="00722ED8">
        <w:rPr>
          <w:rFonts w:ascii="David" w:hAnsi="David"/>
        </w:rPr>
        <w:t xml:space="preserve"> </w:t>
      </w:r>
      <w:r w:rsidRPr="00722ED8">
        <w:rPr>
          <w:rFonts w:ascii="David" w:hAnsi="David"/>
          <w:rtl/>
        </w:rPr>
        <w:t>תעשה</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בידע</w:t>
      </w:r>
      <w:r w:rsidRPr="00722ED8">
        <w:rPr>
          <w:rFonts w:ascii="David" w:hAnsi="David"/>
        </w:rPr>
        <w:t xml:space="preserve"> </w:t>
      </w:r>
      <w:r w:rsidRPr="00722ED8">
        <w:rPr>
          <w:rFonts w:ascii="David" w:hAnsi="David"/>
          <w:rtl/>
        </w:rPr>
        <w:t>ובמסמכים כאמור</w:t>
      </w:r>
      <w:r w:rsidRPr="00722ED8">
        <w:rPr>
          <w:rFonts w:ascii="David" w:hAnsi="David"/>
        </w:rPr>
        <w:t xml:space="preserve"> </w:t>
      </w:r>
      <w:r w:rsidRPr="00722ED8">
        <w:rPr>
          <w:rFonts w:ascii="David" w:hAnsi="David"/>
          <w:rtl/>
        </w:rPr>
        <w:t>רק</w:t>
      </w:r>
      <w:r w:rsidRPr="00722ED8">
        <w:rPr>
          <w:rFonts w:ascii="David" w:hAnsi="David"/>
        </w:rPr>
        <w:t xml:space="preserve"> </w:t>
      </w:r>
      <w:r w:rsidRPr="00722ED8">
        <w:rPr>
          <w:rFonts w:ascii="David" w:hAnsi="David"/>
          <w:rtl/>
        </w:rPr>
        <w:t>לצרכי</w:t>
      </w:r>
      <w:r w:rsidRPr="00722ED8">
        <w:rPr>
          <w:rFonts w:ascii="David" w:hAnsi="David"/>
        </w:rPr>
        <w:t xml:space="preserve"> </w:t>
      </w:r>
      <w:r w:rsidRPr="00722ED8">
        <w:rPr>
          <w:rFonts w:ascii="David" w:hAnsi="David"/>
          <w:rtl/>
        </w:rPr>
        <w:t>הרישיון</w:t>
      </w:r>
      <w:r w:rsidRPr="00722ED8">
        <w:rPr>
          <w:rFonts w:ascii="David" w:hAnsi="David"/>
        </w:rPr>
        <w:t xml:space="preserve"> </w:t>
      </w:r>
      <w:r w:rsidRPr="00722ED8">
        <w:rPr>
          <w:rFonts w:ascii="David" w:hAnsi="David"/>
          <w:rtl/>
        </w:rPr>
        <w:t>שניתן</w:t>
      </w:r>
      <w:r w:rsidRPr="00722ED8">
        <w:rPr>
          <w:rFonts w:ascii="David" w:hAnsi="David"/>
        </w:rPr>
        <w:t xml:space="preserve"> </w:t>
      </w:r>
      <w:r w:rsidRPr="00722ED8">
        <w:rPr>
          <w:rFonts w:ascii="David" w:hAnsi="David"/>
          <w:rtl/>
        </w:rPr>
        <w:t>לה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ובהתאם</w:t>
      </w:r>
      <w:r w:rsidRPr="00722ED8">
        <w:rPr>
          <w:rFonts w:ascii="David" w:hAnsi="David"/>
        </w:rPr>
        <w:t xml:space="preserve"> </w:t>
      </w:r>
      <w:r w:rsidRPr="00722ED8">
        <w:rPr>
          <w:rFonts w:ascii="David" w:hAnsi="David"/>
          <w:rtl/>
        </w:rPr>
        <w:t>להוראותיו</w:t>
      </w:r>
      <w:r w:rsidRPr="00722ED8">
        <w:rPr>
          <w:rFonts w:ascii="David" w:hAnsi="David"/>
        </w:rPr>
        <w:t>.</w:t>
      </w:r>
    </w:p>
    <w:p w14:paraId="274802E1" w14:textId="77777777" w:rsidR="00846E39" w:rsidRPr="00722ED8" w:rsidRDefault="00846E39" w:rsidP="00846E39">
      <w:pPr>
        <w:pStyle w:val="af0"/>
        <w:numPr>
          <w:ilvl w:val="2"/>
          <w:numId w:val="21"/>
        </w:numPr>
        <w:spacing w:after="0" w:line="276" w:lineRule="auto"/>
        <w:jc w:val="both"/>
        <w:rPr>
          <w:rFonts w:ascii="David" w:hAnsi="David"/>
        </w:rPr>
      </w:pPr>
      <w:r w:rsidRPr="00722ED8">
        <w:rPr>
          <w:rFonts w:ascii="David" w:hAnsi="David"/>
          <w:rtl/>
        </w:rPr>
        <w:t>קיבל</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תמורה</w:t>
      </w:r>
      <w:r w:rsidRPr="00722ED8">
        <w:rPr>
          <w:rFonts w:ascii="David" w:hAnsi="David"/>
        </w:rPr>
        <w:t xml:space="preserve"> </w:t>
      </w:r>
      <w:r w:rsidRPr="00722ED8">
        <w:rPr>
          <w:rFonts w:ascii="David" w:hAnsi="David"/>
          <w:rtl/>
        </w:rPr>
        <w:t>כלשהי</w:t>
      </w:r>
      <w:r w:rsidRPr="00722ED8">
        <w:rPr>
          <w:rFonts w:ascii="David" w:hAnsi="David"/>
        </w:rPr>
        <w:t xml:space="preserve"> </w:t>
      </w:r>
      <w:r w:rsidRPr="00722ED8">
        <w:rPr>
          <w:rFonts w:ascii="David" w:hAnsi="David"/>
          <w:rtl/>
        </w:rPr>
        <w:t>בגין</w:t>
      </w:r>
      <w:r w:rsidRPr="00722ED8">
        <w:rPr>
          <w:rFonts w:ascii="David" w:hAnsi="David"/>
        </w:rPr>
        <w:t xml:space="preserve"> </w:t>
      </w:r>
      <w:r w:rsidRPr="00722ED8">
        <w:rPr>
          <w:rFonts w:ascii="David" w:hAnsi="David"/>
          <w:rtl/>
        </w:rPr>
        <w:t>רישיונות</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בתוצר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יחזיר</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תמלוגים</w:t>
      </w:r>
      <w:r w:rsidRPr="00722ED8">
        <w:rPr>
          <w:rFonts w:ascii="David" w:hAnsi="David"/>
        </w:rPr>
        <w:t xml:space="preserve"> </w:t>
      </w:r>
      <w:r w:rsidRPr="00722ED8">
        <w:rPr>
          <w:rFonts w:ascii="David" w:hAnsi="David"/>
          <w:rtl/>
        </w:rPr>
        <w:t>בשיעור</w:t>
      </w:r>
      <w:r w:rsidRPr="00722ED8">
        <w:rPr>
          <w:rFonts w:ascii="David" w:hAnsi="David" w:hint="cs"/>
          <w:rtl/>
        </w:rPr>
        <w:t xml:space="preserve"> </w:t>
      </w:r>
      <w:r w:rsidRPr="00722ED8">
        <w:rPr>
          <w:rFonts w:ascii="David" w:hAnsi="David"/>
        </w:rPr>
        <w:t xml:space="preserve"> 5%</w:t>
      </w:r>
      <w:r w:rsidRPr="00722ED8">
        <w:rPr>
          <w:rFonts w:ascii="David" w:hAnsi="David"/>
          <w:rtl/>
        </w:rPr>
        <w:t>מכל</w:t>
      </w:r>
      <w:r w:rsidRPr="00722ED8">
        <w:rPr>
          <w:rFonts w:ascii="David" w:hAnsi="David"/>
        </w:rPr>
        <w:t xml:space="preserve"> </w:t>
      </w:r>
      <w:r w:rsidRPr="00722ED8">
        <w:rPr>
          <w:rFonts w:ascii="David" w:hAnsi="David"/>
          <w:rtl/>
        </w:rPr>
        <w:t>הכנסה</w:t>
      </w:r>
      <w:r w:rsidRPr="00722ED8">
        <w:rPr>
          <w:rFonts w:ascii="David" w:hAnsi="David"/>
        </w:rPr>
        <w:t xml:space="preserve"> </w:t>
      </w:r>
      <w:r w:rsidRPr="00722ED8">
        <w:rPr>
          <w:rFonts w:ascii="David" w:hAnsi="David"/>
          <w:rtl/>
        </w:rPr>
        <w:t>הנובעת</w:t>
      </w:r>
      <w:r w:rsidRPr="00722ED8">
        <w:rPr>
          <w:rFonts w:ascii="David" w:hAnsi="David"/>
        </w:rPr>
        <w:t xml:space="preserve"> </w:t>
      </w:r>
      <w:r w:rsidRPr="00722ED8">
        <w:rPr>
          <w:rFonts w:ascii="David" w:hAnsi="David"/>
          <w:rtl/>
        </w:rPr>
        <w:t>מכך, לרבות השירותים</w:t>
      </w:r>
      <w:r w:rsidRPr="00722ED8">
        <w:rPr>
          <w:rFonts w:ascii="David" w:hAnsi="David"/>
        </w:rPr>
        <w:t xml:space="preserve"> </w:t>
      </w:r>
      <w:r w:rsidRPr="00722ED8">
        <w:rPr>
          <w:rFonts w:ascii="David" w:hAnsi="David"/>
          <w:rtl/>
        </w:rPr>
        <w:t>הנלווים</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הכרוכים</w:t>
      </w:r>
      <w:r w:rsidRPr="00722ED8">
        <w:rPr>
          <w:rFonts w:ascii="David" w:hAnsi="David"/>
        </w:rPr>
        <w:t xml:space="preserve"> </w:t>
      </w:r>
      <w:r w:rsidRPr="00722ED8">
        <w:rPr>
          <w:rFonts w:ascii="David" w:hAnsi="David"/>
          <w:rtl/>
        </w:rPr>
        <w:t>בכך,</w:t>
      </w:r>
      <w:r w:rsidRPr="00722ED8">
        <w:rPr>
          <w:rFonts w:ascii="David" w:hAnsi="David"/>
        </w:rPr>
        <w:t xml:space="preserve"> </w:t>
      </w:r>
      <w:r w:rsidRPr="00722ED8">
        <w:rPr>
          <w:rFonts w:ascii="David" w:hAnsi="David"/>
          <w:rtl/>
        </w:rPr>
        <w:t>עד</w:t>
      </w:r>
      <w:r w:rsidRPr="00722ED8">
        <w:rPr>
          <w:rFonts w:ascii="David" w:hAnsi="David"/>
        </w:rPr>
        <w:t xml:space="preserve"> </w:t>
      </w:r>
      <w:r w:rsidRPr="00722ED8">
        <w:rPr>
          <w:rFonts w:ascii="David" w:hAnsi="David"/>
          <w:rtl/>
        </w:rPr>
        <w:t>למלוא</w:t>
      </w:r>
      <w:r w:rsidRPr="00722ED8">
        <w:rPr>
          <w:rFonts w:ascii="David" w:hAnsi="David"/>
        </w:rPr>
        <w:t xml:space="preserve"> </w:t>
      </w:r>
      <w:r w:rsidRPr="00722ED8">
        <w:rPr>
          <w:rFonts w:ascii="David" w:hAnsi="David"/>
          <w:rtl/>
        </w:rPr>
        <w:t>התמורה</w:t>
      </w:r>
      <w:r w:rsidRPr="00722ED8">
        <w:rPr>
          <w:rFonts w:ascii="David" w:hAnsi="David"/>
        </w:rPr>
        <w:t xml:space="preserve"> </w:t>
      </w:r>
      <w:r w:rsidRPr="00722ED8">
        <w:rPr>
          <w:rFonts w:ascii="David" w:hAnsi="David"/>
          <w:rtl/>
        </w:rPr>
        <w:t>ששילם המשרד</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בצירוף</w:t>
      </w:r>
      <w:r w:rsidRPr="00722ED8">
        <w:rPr>
          <w:rFonts w:ascii="David" w:hAnsi="David"/>
        </w:rPr>
        <w:t xml:space="preserve"> </w:t>
      </w:r>
      <w:r w:rsidRPr="00722ED8">
        <w:rPr>
          <w:rFonts w:ascii="David" w:hAnsi="David"/>
          <w:rtl/>
        </w:rPr>
        <w:t>ריבית</w:t>
      </w:r>
      <w:r w:rsidRPr="00722ED8">
        <w:rPr>
          <w:rFonts w:ascii="David" w:hAnsi="David"/>
        </w:rPr>
        <w:t xml:space="preserve"> </w:t>
      </w:r>
      <w:r w:rsidRPr="00722ED8">
        <w:rPr>
          <w:rFonts w:ascii="David" w:hAnsi="David"/>
          <w:rtl/>
        </w:rPr>
        <w:t>והפרשי</w:t>
      </w:r>
      <w:r w:rsidRPr="00722ED8">
        <w:rPr>
          <w:rFonts w:ascii="David" w:hAnsi="David"/>
        </w:rPr>
        <w:t xml:space="preserve"> </w:t>
      </w:r>
      <w:r w:rsidRPr="00722ED8">
        <w:rPr>
          <w:rFonts w:ascii="David" w:hAnsi="David"/>
          <w:rtl/>
        </w:rPr>
        <w:t>הצמדה</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ריבית</w:t>
      </w:r>
      <w:r w:rsidRPr="00722ED8">
        <w:rPr>
          <w:rFonts w:ascii="David" w:hAnsi="David"/>
        </w:rPr>
        <w:t xml:space="preserve"> </w:t>
      </w:r>
      <w:r w:rsidRPr="00722ED8">
        <w:rPr>
          <w:rFonts w:ascii="David" w:hAnsi="David"/>
          <w:rtl/>
        </w:rPr>
        <w:t>החשב</w:t>
      </w:r>
      <w:r w:rsidRPr="00722ED8">
        <w:rPr>
          <w:rFonts w:ascii="David" w:hAnsi="David"/>
        </w:rPr>
        <w:t xml:space="preserve"> </w:t>
      </w:r>
      <w:r w:rsidRPr="00722ED8">
        <w:rPr>
          <w:rFonts w:ascii="David" w:hAnsi="David"/>
          <w:rtl/>
        </w:rPr>
        <w:t>הכללי</w:t>
      </w:r>
      <w:r w:rsidRPr="00722ED8">
        <w:rPr>
          <w:rFonts w:ascii="David" w:hAnsi="David"/>
        </w:rPr>
        <w:t xml:space="preserve"> </w:t>
      </w:r>
      <w:r w:rsidRPr="00722ED8">
        <w:rPr>
          <w:rFonts w:ascii="David" w:hAnsi="David"/>
          <w:rtl/>
        </w:rPr>
        <w:t>באוצר</w:t>
      </w:r>
      <w:r w:rsidRPr="00722ED8">
        <w:rPr>
          <w:rFonts w:ascii="David" w:hAnsi="David"/>
        </w:rPr>
        <w:t>.</w:t>
      </w:r>
    </w:p>
    <w:p w14:paraId="10A34968" w14:textId="77777777" w:rsidR="00846E39" w:rsidRPr="00722ED8" w:rsidRDefault="00846E39" w:rsidP="00811EF8">
      <w:pPr>
        <w:pStyle w:val="af0"/>
        <w:numPr>
          <w:ilvl w:val="1"/>
          <w:numId w:val="21"/>
        </w:numPr>
        <w:spacing w:after="0" w:line="276" w:lineRule="auto"/>
        <w:jc w:val="both"/>
        <w:rPr>
          <w:rFonts w:ascii="David" w:hAnsi="David"/>
        </w:rPr>
      </w:pPr>
      <w:r w:rsidRPr="00722ED8">
        <w:rPr>
          <w:rFonts w:ascii="David" w:hAnsi="David"/>
          <w:rtl/>
        </w:rPr>
        <w:t xml:space="preserve">צד ב' מצהיר כי למיטב ידיעתו לא הפר או יפר כל זכות קניין רוחני של צד ג' במהלך ביצוע חיוביו על פי חוזה זה, והוא יהא אחראי לבדו להבטיח את הבעלות של הצדדים במסמכים כאמור בסעיף </w:t>
      </w:r>
      <w:r w:rsidRPr="00722ED8">
        <w:rPr>
          <w:rFonts w:ascii="David" w:hAnsi="David"/>
          <w:color w:val="000000"/>
          <w:rtl/>
        </w:rPr>
        <w:t>9(א)(3)</w:t>
      </w:r>
      <w:r w:rsidRPr="00722ED8">
        <w:rPr>
          <w:rFonts w:ascii="David" w:hAnsi="David"/>
          <w:rtl/>
        </w:rPr>
        <w:t xml:space="preserve">, לרבות ביצוע כל פעולה הדרושה לשם כך. </w:t>
      </w:r>
    </w:p>
    <w:p w14:paraId="6343E230" w14:textId="77777777" w:rsidR="00846E39" w:rsidRPr="00722ED8" w:rsidRDefault="00846E39" w:rsidP="00811EF8">
      <w:pPr>
        <w:numPr>
          <w:ilvl w:val="1"/>
          <w:numId w:val="21"/>
        </w:numPr>
        <w:spacing w:line="276" w:lineRule="auto"/>
        <w:jc w:val="both"/>
        <w:rPr>
          <w:rFonts w:ascii="David" w:hAnsi="David"/>
          <w:szCs w:val="24"/>
        </w:rPr>
      </w:pPr>
      <w:r w:rsidRPr="00722ED8">
        <w:rPr>
          <w:rFonts w:ascii="David" w:hAnsi="David" w:hint="eastAsia"/>
          <w:szCs w:val="24"/>
          <w:rtl/>
        </w:rPr>
        <w:t>מובהר</w:t>
      </w:r>
      <w:r w:rsidRPr="00722ED8">
        <w:rPr>
          <w:rFonts w:ascii="David" w:hAnsi="David"/>
          <w:szCs w:val="24"/>
          <w:rtl/>
        </w:rPr>
        <w:t xml:space="preserve"> בזאת כי </w:t>
      </w:r>
      <w:r w:rsidRPr="00722ED8">
        <w:rPr>
          <w:rFonts w:ascii="David" w:hAnsi="David" w:hint="cs"/>
          <w:szCs w:val="24"/>
          <w:rtl/>
        </w:rPr>
        <w:t>צד ב'</w:t>
      </w:r>
      <w:r w:rsidRPr="00722ED8">
        <w:rPr>
          <w:rFonts w:ascii="David" w:hAnsi="David"/>
          <w:szCs w:val="24"/>
          <w:rtl/>
        </w:rPr>
        <w:t xml:space="preserve"> ו/או החוקר משמש</w:t>
      </w:r>
      <w:r w:rsidRPr="00722ED8">
        <w:rPr>
          <w:rFonts w:ascii="David" w:hAnsi="David" w:hint="eastAsia"/>
          <w:szCs w:val="24"/>
          <w:rtl/>
        </w:rPr>
        <w:t>ים</w:t>
      </w:r>
      <w:r w:rsidRPr="00722ED8">
        <w:rPr>
          <w:rFonts w:ascii="David" w:hAnsi="David"/>
          <w:szCs w:val="24"/>
          <w:rtl/>
        </w:rPr>
        <w:t xml:space="preserve"> כקבלן עצמאי לצורך ביצוע </w:t>
      </w:r>
      <w:r w:rsidRPr="00722ED8">
        <w:rPr>
          <w:rFonts w:ascii="David" w:hAnsi="David" w:hint="eastAsia"/>
          <w:szCs w:val="24"/>
          <w:rtl/>
        </w:rPr>
        <w:t>התחייבויותיהם</w:t>
      </w:r>
      <w:r w:rsidRPr="00722ED8">
        <w:rPr>
          <w:rFonts w:ascii="David" w:hAnsi="David"/>
          <w:szCs w:val="24"/>
          <w:rtl/>
        </w:rPr>
        <w:t xml:space="preserve"> לפי הסכם זה ולצורך ביצוע המחקר, ועלי</w:t>
      </w:r>
      <w:r w:rsidRPr="00722ED8">
        <w:rPr>
          <w:rFonts w:ascii="David" w:hAnsi="David" w:hint="eastAsia"/>
          <w:szCs w:val="24"/>
          <w:rtl/>
        </w:rPr>
        <w:t>הם</w:t>
      </w:r>
      <w:r w:rsidRPr="00722ED8">
        <w:rPr>
          <w:rFonts w:ascii="David" w:hAnsi="David"/>
          <w:szCs w:val="24"/>
          <w:rtl/>
        </w:rPr>
        <w:t xml:space="preserve"> בלבד תחול האחריות</w:t>
      </w:r>
      <w:r w:rsidRPr="00722ED8">
        <w:rPr>
          <w:rFonts w:ascii="David" w:hAnsi="David" w:hint="cs"/>
          <w:szCs w:val="24"/>
          <w:rtl/>
        </w:rPr>
        <w:t xml:space="preserve"> הבלעדית</w:t>
      </w:r>
      <w:r w:rsidRPr="00722ED8">
        <w:rPr>
          <w:rFonts w:ascii="David" w:hAnsi="David"/>
          <w:szCs w:val="24"/>
          <w:rtl/>
        </w:rPr>
        <w:t xml:space="preserve"> בגין כל</w:t>
      </w:r>
      <w:r w:rsidRPr="00722ED8">
        <w:rPr>
          <w:rFonts w:ascii="David" w:hAnsi="David" w:hint="cs"/>
          <w:szCs w:val="24"/>
          <w:rtl/>
        </w:rPr>
        <w:t xml:space="preserve"> פגיעה, הפסד,</w:t>
      </w:r>
      <w:r w:rsidRPr="00722ED8">
        <w:rPr>
          <w:rFonts w:ascii="David" w:hAnsi="David"/>
          <w:szCs w:val="24"/>
          <w:rtl/>
        </w:rPr>
        <w:t xml:space="preserve"> אובדן או נזק אשר ייגרם </w:t>
      </w:r>
      <w:r w:rsidRPr="00722ED8">
        <w:rPr>
          <w:rFonts w:ascii="David" w:hAnsi="David" w:hint="eastAsia"/>
          <w:szCs w:val="24"/>
          <w:rtl/>
        </w:rPr>
        <w:t>לכל</w:t>
      </w:r>
      <w:r w:rsidRPr="00722ED8">
        <w:rPr>
          <w:rFonts w:ascii="David" w:hAnsi="David"/>
          <w:szCs w:val="24"/>
          <w:rtl/>
        </w:rPr>
        <w:t xml:space="preserve"> </w:t>
      </w:r>
      <w:r w:rsidRPr="00722ED8">
        <w:rPr>
          <w:rFonts w:ascii="David" w:hAnsi="David" w:hint="eastAsia"/>
          <w:szCs w:val="24"/>
          <w:rtl/>
        </w:rPr>
        <w:lastRenderedPageBreak/>
        <w:t>גורם</w:t>
      </w:r>
      <w:r w:rsidRPr="00722ED8">
        <w:rPr>
          <w:rFonts w:ascii="David" w:hAnsi="David"/>
          <w:szCs w:val="24"/>
          <w:rtl/>
        </w:rPr>
        <w:t xml:space="preserve">, לרבות עובדים </w:t>
      </w:r>
      <w:r w:rsidRPr="00722ED8">
        <w:rPr>
          <w:rFonts w:ascii="David" w:hAnsi="David" w:hint="eastAsia"/>
          <w:szCs w:val="24"/>
          <w:rtl/>
        </w:rPr>
        <w:t>או</w:t>
      </w:r>
      <w:r w:rsidRPr="00722ED8">
        <w:rPr>
          <w:rFonts w:ascii="David" w:hAnsi="David"/>
          <w:szCs w:val="24"/>
          <w:rtl/>
        </w:rPr>
        <w:t xml:space="preserve"> </w:t>
      </w:r>
      <w:r w:rsidRPr="00722ED8">
        <w:rPr>
          <w:rFonts w:ascii="David" w:hAnsi="David" w:hint="eastAsia"/>
          <w:szCs w:val="24"/>
          <w:rtl/>
        </w:rPr>
        <w:t>כל</w:t>
      </w:r>
      <w:r w:rsidRPr="00722ED8">
        <w:rPr>
          <w:rFonts w:ascii="David" w:hAnsi="David"/>
          <w:szCs w:val="24"/>
          <w:rtl/>
        </w:rPr>
        <w:t xml:space="preserve"> </w:t>
      </w:r>
      <w:r w:rsidRPr="00722ED8">
        <w:rPr>
          <w:rFonts w:ascii="David" w:hAnsi="David" w:hint="eastAsia"/>
          <w:szCs w:val="24"/>
          <w:rtl/>
        </w:rPr>
        <w:t>גורם</w:t>
      </w:r>
      <w:r w:rsidRPr="00722ED8">
        <w:rPr>
          <w:rFonts w:ascii="David" w:hAnsi="David"/>
          <w:szCs w:val="24"/>
          <w:rtl/>
        </w:rPr>
        <w:t xml:space="preserve"> </w:t>
      </w:r>
      <w:r w:rsidRPr="00722ED8">
        <w:rPr>
          <w:rFonts w:ascii="David" w:hAnsi="David" w:hint="eastAsia"/>
          <w:szCs w:val="24"/>
          <w:rtl/>
        </w:rPr>
        <w:t>אחר</w:t>
      </w:r>
      <w:r w:rsidRPr="00722ED8">
        <w:rPr>
          <w:rFonts w:ascii="David" w:hAnsi="David"/>
          <w:szCs w:val="24"/>
          <w:rtl/>
        </w:rPr>
        <w:t xml:space="preserve"> </w:t>
      </w:r>
      <w:r w:rsidRPr="00722ED8">
        <w:rPr>
          <w:rFonts w:ascii="David" w:hAnsi="David" w:hint="eastAsia"/>
          <w:szCs w:val="24"/>
          <w:rtl/>
        </w:rPr>
        <w:t>הפועל</w:t>
      </w:r>
      <w:r w:rsidRPr="00722ED8">
        <w:rPr>
          <w:rFonts w:ascii="David" w:hAnsi="David"/>
          <w:szCs w:val="24"/>
          <w:rtl/>
        </w:rPr>
        <w:t xml:space="preserve"> </w:t>
      </w:r>
      <w:r w:rsidRPr="00722ED8">
        <w:rPr>
          <w:rFonts w:ascii="David" w:hAnsi="David" w:hint="eastAsia"/>
          <w:szCs w:val="24"/>
          <w:rtl/>
        </w:rPr>
        <w:t>בשמם</w:t>
      </w:r>
      <w:r w:rsidRPr="00722ED8">
        <w:rPr>
          <w:rFonts w:ascii="David" w:hAnsi="David" w:hint="cs"/>
          <w:szCs w:val="24"/>
          <w:rtl/>
        </w:rPr>
        <w:t xml:space="preserve"> וכל צד שלישי אחר</w:t>
      </w:r>
      <w:r w:rsidRPr="00722ED8">
        <w:rPr>
          <w:rFonts w:ascii="David" w:hAnsi="David"/>
          <w:szCs w:val="24"/>
          <w:rtl/>
        </w:rPr>
        <w:t xml:space="preserve"> </w:t>
      </w:r>
      <w:r w:rsidRPr="00722ED8">
        <w:rPr>
          <w:rFonts w:hint="eastAsia"/>
          <w:szCs w:val="24"/>
          <w:rtl/>
        </w:rPr>
        <w:t>כתוצאה</w:t>
      </w:r>
      <w:r w:rsidRPr="00722ED8">
        <w:rPr>
          <w:szCs w:val="24"/>
          <w:rtl/>
        </w:rPr>
        <w:t xml:space="preserve"> </w:t>
      </w:r>
      <w:r w:rsidRPr="00722ED8">
        <w:rPr>
          <w:rFonts w:hint="eastAsia"/>
          <w:szCs w:val="24"/>
          <w:rtl/>
        </w:rPr>
        <w:t>ממעשי</w:t>
      </w:r>
      <w:r w:rsidRPr="00722ED8">
        <w:rPr>
          <w:szCs w:val="24"/>
          <w:rtl/>
        </w:rPr>
        <w:t xml:space="preserve"> </w:t>
      </w:r>
      <w:r w:rsidRPr="00722ED8">
        <w:rPr>
          <w:rFonts w:hint="eastAsia"/>
          <w:szCs w:val="24"/>
          <w:rtl/>
        </w:rPr>
        <w:t>ו</w:t>
      </w:r>
      <w:r w:rsidRPr="00722ED8">
        <w:rPr>
          <w:szCs w:val="24"/>
          <w:rtl/>
        </w:rPr>
        <w:t xml:space="preserve">/או </w:t>
      </w:r>
      <w:r w:rsidRPr="00722ED8">
        <w:rPr>
          <w:rFonts w:hint="eastAsia"/>
          <w:szCs w:val="24"/>
          <w:rtl/>
        </w:rPr>
        <w:t>מחדלי</w:t>
      </w:r>
      <w:r w:rsidRPr="00722ED8">
        <w:rPr>
          <w:szCs w:val="24"/>
          <w:rtl/>
        </w:rPr>
        <w:t xml:space="preserve"> </w:t>
      </w:r>
      <w:r w:rsidRPr="00722ED8">
        <w:rPr>
          <w:rFonts w:hint="eastAsia"/>
          <w:szCs w:val="24"/>
          <w:rtl/>
        </w:rPr>
        <w:t>מוסד</w:t>
      </w:r>
      <w:r w:rsidRPr="00722ED8">
        <w:rPr>
          <w:szCs w:val="24"/>
          <w:rtl/>
        </w:rPr>
        <w:t xml:space="preserve"> </w:t>
      </w:r>
      <w:r w:rsidRPr="00722ED8">
        <w:rPr>
          <w:rFonts w:hint="eastAsia"/>
          <w:szCs w:val="24"/>
          <w:rtl/>
        </w:rPr>
        <w:t>המחקר</w:t>
      </w:r>
      <w:r w:rsidRPr="00722ED8">
        <w:rPr>
          <w:szCs w:val="24"/>
          <w:rtl/>
        </w:rPr>
        <w:t xml:space="preserve"> </w:t>
      </w:r>
      <w:r w:rsidRPr="00722ED8">
        <w:rPr>
          <w:rFonts w:hint="eastAsia"/>
          <w:szCs w:val="24"/>
          <w:rtl/>
        </w:rPr>
        <w:t>או</w:t>
      </w:r>
      <w:r w:rsidRPr="00722ED8">
        <w:rPr>
          <w:szCs w:val="24"/>
          <w:rtl/>
        </w:rPr>
        <w:t xml:space="preserve"> מי מטעמו </w:t>
      </w:r>
      <w:r w:rsidRPr="00722ED8">
        <w:rPr>
          <w:rFonts w:ascii="David" w:hAnsi="David" w:hint="eastAsia"/>
          <w:szCs w:val="24"/>
          <w:rtl/>
        </w:rPr>
        <w:t>ב</w:t>
      </w:r>
      <w:r w:rsidRPr="00722ED8">
        <w:rPr>
          <w:rFonts w:ascii="David" w:hAnsi="David"/>
          <w:szCs w:val="24"/>
          <w:rtl/>
        </w:rPr>
        <w:t xml:space="preserve">ביצוע </w:t>
      </w:r>
      <w:r w:rsidRPr="00722ED8">
        <w:rPr>
          <w:rFonts w:ascii="David" w:hAnsi="David" w:hint="eastAsia"/>
          <w:szCs w:val="24"/>
          <w:rtl/>
        </w:rPr>
        <w:t>התחייבויותיהם</w:t>
      </w:r>
      <w:r w:rsidRPr="00722ED8">
        <w:rPr>
          <w:rFonts w:ascii="David" w:hAnsi="David"/>
          <w:szCs w:val="24"/>
          <w:rtl/>
        </w:rPr>
        <w:t xml:space="preserve"> לפי הסכם זה ובביצוע המחקר</w:t>
      </w:r>
      <w:r w:rsidRPr="00722ED8">
        <w:rPr>
          <w:rFonts w:ascii="David" w:hAnsi="David" w:hint="cs"/>
          <w:szCs w:val="24"/>
          <w:rtl/>
        </w:rPr>
        <w:t>,</w:t>
      </w:r>
      <w:r w:rsidRPr="00722ED8">
        <w:rPr>
          <w:rFonts w:ascii="David" w:hAnsi="David"/>
          <w:szCs w:val="24"/>
          <w:rtl/>
        </w:rPr>
        <w:t xml:space="preserve"> בשל או בקשר לביצוע</w:t>
      </w:r>
      <w:r w:rsidRPr="00722ED8">
        <w:rPr>
          <w:rFonts w:ascii="David" w:hAnsi="David" w:hint="cs"/>
          <w:szCs w:val="24"/>
          <w:rtl/>
        </w:rPr>
        <w:t xml:space="preserve"> למחקר, לרבות הפרת זכויות קניין רוחני</w:t>
      </w:r>
      <w:r w:rsidRPr="00722ED8">
        <w:rPr>
          <w:rFonts w:ascii="David" w:hAnsi="David"/>
          <w:szCs w:val="24"/>
          <w:rtl/>
        </w:rPr>
        <w:t xml:space="preserve">. </w:t>
      </w:r>
      <w:r w:rsidRPr="00722ED8">
        <w:rPr>
          <w:rFonts w:ascii="David" w:hAnsi="David" w:hint="cs"/>
          <w:szCs w:val="24"/>
          <w:rtl/>
        </w:rPr>
        <w:t>צד ב'</w:t>
      </w:r>
      <w:r w:rsidRPr="00722ED8">
        <w:rPr>
          <w:rFonts w:ascii="David" w:hAnsi="David"/>
          <w:szCs w:val="24"/>
          <w:rtl/>
        </w:rPr>
        <w:t xml:space="preserve"> לא יישא באחריות לכל שימוש שייעשה בתוצרי המחקר על ידי המשרד או על ידי גורם אחר מטעם המשרד. במקרה של רשלנות, במעשה או מחדל, בביצוע המחקר, תוטל על </w:t>
      </w:r>
      <w:r w:rsidRPr="00722ED8">
        <w:rPr>
          <w:rFonts w:ascii="David" w:hAnsi="David" w:hint="cs"/>
          <w:szCs w:val="24"/>
          <w:rtl/>
        </w:rPr>
        <w:t>צד ב'</w:t>
      </w:r>
      <w:r w:rsidRPr="00722ED8">
        <w:rPr>
          <w:rFonts w:ascii="David" w:hAnsi="David"/>
          <w:szCs w:val="24"/>
          <w:rtl/>
        </w:rPr>
        <w:t xml:space="preserve"> אחריות וחובת שיפוי כלפי המדינה</w:t>
      </w:r>
      <w:r w:rsidRPr="00722ED8">
        <w:rPr>
          <w:rFonts w:hint="cs"/>
          <w:szCs w:val="24"/>
          <w:rtl/>
        </w:rPr>
        <w:t xml:space="preserve"> ע"פ דין</w:t>
      </w:r>
      <w:r w:rsidRPr="00722ED8">
        <w:rPr>
          <w:rFonts w:ascii="David" w:hAnsi="David"/>
          <w:szCs w:val="24"/>
        </w:rPr>
        <w:t>.</w:t>
      </w:r>
    </w:p>
    <w:p w14:paraId="3E492940" w14:textId="77777777" w:rsidR="00846E39" w:rsidRPr="00722ED8" w:rsidRDefault="00846E39" w:rsidP="00811EF8">
      <w:pPr>
        <w:numPr>
          <w:ilvl w:val="1"/>
          <w:numId w:val="21"/>
        </w:numPr>
        <w:spacing w:line="276" w:lineRule="auto"/>
        <w:jc w:val="both"/>
        <w:rPr>
          <w:rFonts w:ascii="David" w:hAnsi="David"/>
          <w:szCs w:val="24"/>
        </w:rPr>
      </w:pPr>
      <w:r w:rsidRPr="00722ED8">
        <w:rPr>
          <w:rFonts w:ascii="David" w:hAnsi="David" w:hint="eastAsia"/>
          <w:szCs w:val="24"/>
          <w:rtl/>
        </w:rPr>
        <w:t>אם</w:t>
      </w:r>
      <w:r w:rsidRPr="00722ED8">
        <w:rPr>
          <w:rFonts w:ascii="David" w:hAnsi="David"/>
          <w:szCs w:val="24"/>
          <w:rtl/>
        </w:rPr>
        <w:t xml:space="preserve"> ייגרמו </w:t>
      </w:r>
      <w:r w:rsidRPr="00722ED8">
        <w:rPr>
          <w:rFonts w:ascii="David" w:hAnsi="David" w:hint="eastAsia"/>
          <w:szCs w:val="24"/>
          <w:rtl/>
        </w:rPr>
        <w:t>למשרד</w:t>
      </w:r>
      <w:r w:rsidRPr="00722ED8">
        <w:rPr>
          <w:rFonts w:ascii="David" w:hAnsi="David"/>
          <w:szCs w:val="24"/>
          <w:rtl/>
        </w:rPr>
        <w:t xml:space="preserve"> אגב ביצוע </w:t>
      </w:r>
      <w:r w:rsidRPr="00722ED8">
        <w:rPr>
          <w:rFonts w:ascii="David" w:hAnsi="David" w:hint="eastAsia"/>
          <w:szCs w:val="24"/>
          <w:rtl/>
        </w:rPr>
        <w:t>הסכם</w:t>
      </w:r>
      <w:r w:rsidRPr="00722ED8">
        <w:rPr>
          <w:rFonts w:ascii="David" w:hAnsi="David"/>
          <w:szCs w:val="24"/>
          <w:rtl/>
        </w:rPr>
        <w:t xml:space="preserve"> זה הוצאות בין בקשר לתביעה</w:t>
      </w:r>
      <w:r w:rsidRPr="00722ED8">
        <w:rPr>
          <w:rFonts w:ascii="David" w:hAnsi="David" w:hint="cs"/>
          <w:szCs w:val="24"/>
          <w:rtl/>
        </w:rPr>
        <w:t xml:space="preserve"> או דרישה אחרת</w:t>
      </w:r>
      <w:r w:rsidRPr="00722ED8">
        <w:rPr>
          <w:rFonts w:ascii="David" w:hAnsi="David"/>
          <w:szCs w:val="24"/>
          <w:rtl/>
        </w:rPr>
        <w:t xml:space="preserve"> שתוגש נגד </w:t>
      </w:r>
      <w:r w:rsidRPr="00722ED8">
        <w:rPr>
          <w:rFonts w:ascii="David" w:hAnsi="David" w:hint="eastAsia"/>
          <w:szCs w:val="24"/>
          <w:rtl/>
        </w:rPr>
        <w:t>המשרד</w:t>
      </w:r>
      <w:r w:rsidRPr="00722ED8">
        <w:rPr>
          <w:rFonts w:ascii="David" w:hAnsi="David"/>
          <w:szCs w:val="24"/>
          <w:rtl/>
        </w:rPr>
        <w:t xml:space="preserve"> ע"י צד שלישי בין בנוגע למעשים או מחדלים של </w:t>
      </w:r>
      <w:r w:rsidRPr="00722ED8">
        <w:rPr>
          <w:rFonts w:ascii="David" w:hAnsi="David" w:hint="cs"/>
          <w:szCs w:val="24"/>
          <w:rtl/>
        </w:rPr>
        <w:t>צד ב'</w:t>
      </w:r>
      <w:r w:rsidRPr="00722ED8">
        <w:rPr>
          <w:rFonts w:ascii="David" w:hAnsi="David"/>
          <w:szCs w:val="24"/>
          <w:rtl/>
        </w:rPr>
        <w:t xml:space="preserve"> </w:t>
      </w:r>
      <w:r w:rsidRPr="00722ED8">
        <w:rPr>
          <w:rFonts w:ascii="David" w:hAnsi="David" w:hint="eastAsia"/>
          <w:szCs w:val="24"/>
          <w:rtl/>
        </w:rPr>
        <w:t>או</w:t>
      </w:r>
      <w:r w:rsidRPr="00722ED8">
        <w:rPr>
          <w:rFonts w:ascii="David" w:hAnsi="David"/>
          <w:szCs w:val="24"/>
          <w:rtl/>
        </w:rPr>
        <w:t xml:space="preserve"> </w:t>
      </w:r>
      <w:r w:rsidRPr="00722ED8">
        <w:rPr>
          <w:rFonts w:ascii="David" w:hAnsi="David" w:hint="eastAsia"/>
          <w:szCs w:val="24"/>
          <w:rtl/>
        </w:rPr>
        <w:t>החוקר</w:t>
      </w:r>
      <w:r w:rsidRPr="00722ED8">
        <w:rPr>
          <w:rFonts w:ascii="David" w:hAnsi="David"/>
          <w:szCs w:val="24"/>
          <w:rtl/>
        </w:rPr>
        <w:t xml:space="preserve"> או של עובדיו או של הפועלים מטעמו, </w:t>
      </w:r>
      <w:r w:rsidRPr="00722ED8">
        <w:rPr>
          <w:rFonts w:ascii="David" w:hAnsi="David" w:hint="cs"/>
          <w:szCs w:val="24"/>
          <w:rtl/>
        </w:rPr>
        <w:t>צד ב'</w:t>
      </w:r>
      <w:r w:rsidRPr="00722ED8">
        <w:rPr>
          <w:rFonts w:ascii="David" w:hAnsi="David"/>
          <w:szCs w:val="24"/>
          <w:rtl/>
        </w:rPr>
        <w:t xml:space="preserve"> ישפה את </w:t>
      </w:r>
      <w:r w:rsidRPr="00722ED8">
        <w:rPr>
          <w:rFonts w:ascii="David" w:hAnsi="David" w:hint="eastAsia"/>
          <w:szCs w:val="24"/>
          <w:rtl/>
        </w:rPr>
        <w:t>המשרד</w:t>
      </w:r>
      <w:r w:rsidRPr="00722ED8">
        <w:rPr>
          <w:rFonts w:ascii="David" w:hAnsi="David"/>
          <w:szCs w:val="24"/>
          <w:rtl/>
        </w:rPr>
        <w:t xml:space="preserve"> בעבור כל</w:t>
      </w:r>
      <w:r w:rsidRPr="00722ED8">
        <w:rPr>
          <w:rFonts w:ascii="David" w:hAnsi="David" w:hint="cs"/>
          <w:szCs w:val="24"/>
          <w:rtl/>
        </w:rPr>
        <w:t xml:space="preserve"> סכום שהמשרד יידרש לשלם, בין ב</w:t>
      </w:r>
      <w:r w:rsidRPr="00722ED8">
        <w:rPr>
          <w:rFonts w:ascii="David" w:hAnsi="David"/>
          <w:szCs w:val="24"/>
          <w:rtl/>
        </w:rPr>
        <w:t xml:space="preserve">תביעה או </w:t>
      </w:r>
      <w:r w:rsidRPr="00722ED8">
        <w:rPr>
          <w:rFonts w:ascii="David" w:hAnsi="David" w:hint="cs"/>
          <w:szCs w:val="24"/>
          <w:rtl/>
        </w:rPr>
        <w:t xml:space="preserve">בין בכל דרישה אחרת, בשל מעשי ו/או מחדלי מוסד המחקר או מי מטעמן, בקשר לנזקים הנזכרים בסעיף זה או בין כל </w:t>
      </w:r>
      <w:r w:rsidRPr="00722ED8">
        <w:rPr>
          <w:rFonts w:ascii="David" w:hAnsi="David"/>
          <w:szCs w:val="24"/>
          <w:rtl/>
        </w:rPr>
        <w:t xml:space="preserve">הוצאה </w:t>
      </w:r>
      <w:r w:rsidRPr="00722ED8">
        <w:rPr>
          <w:rFonts w:ascii="David" w:hAnsi="David" w:hint="eastAsia"/>
          <w:szCs w:val="24"/>
          <w:rtl/>
        </w:rPr>
        <w:t>שנגרמה</w:t>
      </w:r>
      <w:r w:rsidRPr="00722ED8">
        <w:rPr>
          <w:rFonts w:ascii="David" w:hAnsi="David"/>
          <w:szCs w:val="24"/>
          <w:rtl/>
        </w:rPr>
        <w:t xml:space="preserve"> </w:t>
      </w:r>
      <w:r w:rsidRPr="00722ED8">
        <w:rPr>
          <w:rFonts w:ascii="David" w:hAnsi="David" w:hint="eastAsia"/>
          <w:szCs w:val="24"/>
          <w:rtl/>
        </w:rPr>
        <w:t>לו</w:t>
      </w:r>
      <w:r w:rsidRPr="00722ED8">
        <w:rPr>
          <w:rFonts w:ascii="David" w:hAnsi="David"/>
          <w:szCs w:val="24"/>
          <w:rtl/>
        </w:rPr>
        <w:t xml:space="preserve">, כולל שכר טרחת עורך-דין והודעת המשרד ביחס להוצאות כאמור תהיה נאמנה על </w:t>
      </w:r>
      <w:r w:rsidRPr="00722ED8">
        <w:rPr>
          <w:rFonts w:ascii="David" w:hAnsi="David" w:hint="cs"/>
          <w:szCs w:val="24"/>
          <w:rtl/>
        </w:rPr>
        <w:t xml:space="preserve">צד ב'. המשרד יודיע </w:t>
      </w:r>
      <w:r w:rsidRPr="00722ED8">
        <w:rPr>
          <w:rFonts w:ascii="David" w:hAnsi="David"/>
          <w:szCs w:val="24"/>
          <w:rtl/>
        </w:rPr>
        <w:t xml:space="preserve"> </w:t>
      </w:r>
      <w:r w:rsidRPr="00722ED8">
        <w:rPr>
          <w:rFonts w:ascii="David" w:hAnsi="David" w:hint="eastAsia"/>
          <w:szCs w:val="24"/>
          <w:rtl/>
        </w:rPr>
        <w:t>לצד</w:t>
      </w:r>
      <w:r w:rsidRPr="00722ED8">
        <w:rPr>
          <w:rFonts w:ascii="David" w:hAnsi="David"/>
          <w:szCs w:val="24"/>
          <w:rtl/>
        </w:rPr>
        <w:t xml:space="preserve"> </w:t>
      </w:r>
      <w:r w:rsidRPr="00722ED8">
        <w:rPr>
          <w:rFonts w:ascii="David" w:hAnsi="David" w:hint="eastAsia"/>
          <w:szCs w:val="24"/>
          <w:rtl/>
        </w:rPr>
        <w:t>ב</w:t>
      </w:r>
      <w:r w:rsidRPr="00722ED8">
        <w:rPr>
          <w:rFonts w:ascii="David" w:hAnsi="David"/>
          <w:szCs w:val="24"/>
          <w:rtl/>
        </w:rPr>
        <w:t>' בהקדם האפשרי ובכתב על התביעה ו</w:t>
      </w:r>
      <w:r w:rsidRPr="00722ED8">
        <w:rPr>
          <w:rFonts w:ascii="David" w:hAnsi="David" w:hint="cs"/>
          <w:szCs w:val="24"/>
          <w:rtl/>
        </w:rPr>
        <w:t>י</w:t>
      </w:r>
      <w:r w:rsidRPr="00722ED8">
        <w:rPr>
          <w:rFonts w:ascii="David" w:hAnsi="David"/>
          <w:szCs w:val="24"/>
          <w:rtl/>
        </w:rPr>
        <w:t xml:space="preserve">אפשר למוסד להתגונן מפניה בהתאם לשיקול דעתו. מוסכם כי המשרד יסכים להסדר פשרה או הסדר אחר במקרים שתוארו לעיל, בין במסגרת הליך משפטי ובין מחוץ לכותלי בית המשפט, רק לאחר שמסר על כך הודעה </w:t>
      </w:r>
      <w:r w:rsidRPr="00722ED8">
        <w:rPr>
          <w:rFonts w:ascii="David" w:hAnsi="David" w:hint="cs"/>
          <w:szCs w:val="24"/>
          <w:rtl/>
        </w:rPr>
        <w:t>לצד ב'</w:t>
      </w:r>
      <w:r w:rsidRPr="00722ED8">
        <w:rPr>
          <w:rFonts w:ascii="David" w:hAnsi="David"/>
          <w:szCs w:val="24"/>
          <w:rtl/>
        </w:rPr>
        <w:t xml:space="preserve"> מראש ובכתב </w:t>
      </w:r>
      <w:r w:rsidRPr="00722ED8">
        <w:rPr>
          <w:rFonts w:ascii="David" w:hAnsi="David" w:hint="cs"/>
          <w:szCs w:val="24"/>
          <w:rtl/>
        </w:rPr>
        <w:t>ונתן לו הזדמנות סבירה להשמיע טענותיו בעניין בכתב</w:t>
      </w:r>
      <w:r w:rsidRPr="00722ED8">
        <w:rPr>
          <w:rFonts w:ascii="David" w:hAnsi="David"/>
          <w:szCs w:val="24"/>
          <w:rtl/>
        </w:rPr>
        <w:t>.</w:t>
      </w:r>
    </w:p>
    <w:p w14:paraId="17C03F9D" w14:textId="77777777" w:rsidR="00846E39" w:rsidRPr="00722ED8" w:rsidRDefault="00846E39" w:rsidP="00D726F2">
      <w:pPr>
        <w:pStyle w:val="af0"/>
        <w:numPr>
          <w:ilvl w:val="1"/>
          <w:numId w:val="21"/>
        </w:numPr>
        <w:spacing w:after="0" w:line="276" w:lineRule="auto"/>
        <w:jc w:val="both"/>
        <w:rPr>
          <w:rFonts w:ascii="David" w:hAnsi="David"/>
        </w:rPr>
      </w:pPr>
      <w:r w:rsidRPr="00722ED8">
        <w:rPr>
          <w:rFonts w:ascii="David" w:hAnsi="David" w:hint="eastAsia"/>
          <w:rtl/>
        </w:rPr>
        <w:t>למען</w:t>
      </w:r>
      <w:r w:rsidRPr="00722ED8">
        <w:rPr>
          <w:rFonts w:ascii="David" w:hAnsi="David"/>
          <w:rtl/>
        </w:rPr>
        <w:t xml:space="preserve"> </w:t>
      </w:r>
      <w:r w:rsidRPr="00722ED8">
        <w:rPr>
          <w:rFonts w:ascii="David" w:hAnsi="David" w:hint="eastAsia"/>
          <w:rtl/>
        </w:rPr>
        <w:t>הסר</w:t>
      </w:r>
      <w:r w:rsidRPr="00722ED8">
        <w:rPr>
          <w:rFonts w:ascii="David" w:hAnsi="David"/>
          <w:rtl/>
        </w:rPr>
        <w:t xml:space="preserve"> </w:t>
      </w:r>
      <w:r w:rsidRPr="00722ED8">
        <w:rPr>
          <w:rFonts w:ascii="David" w:hAnsi="David" w:hint="eastAsia"/>
          <w:rtl/>
        </w:rPr>
        <w:t>ספק</w:t>
      </w:r>
      <w:r w:rsidRPr="00722ED8">
        <w:rPr>
          <w:rFonts w:ascii="David" w:hAnsi="David"/>
          <w:rtl/>
        </w:rPr>
        <w:t xml:space="preserve">, </w:t>
      </w:r>
      <w:r w:rsidRPr="00722ED8">
        <w:rPr>
          <w:rFonts w:ascii="David" w:hAnsi="David" w:hint="eastAsia"/>
          <w:rtl/>
        </w:rPr>
        <w:t>מובהר</w:t>
      </w:r>
      <w:r w:rsidRPr="00722ED8">
        <w:rPr>
          <w:rFonts w:ascii="David" w:hAnsi="David"/>
          <w:rtl/>
        </w:rPr>
        <w:t xml:space="preserve"> </w:t>
      </w:r>
      <w:r w:rsidRPr="00722ED8">
        <w:rPr>
          <w:rFonts w:ascii="David" w:hAnsi="David" w:hint="eastAsia"/>
          <w:rtl/>
        </w:rPr>
        <w:t>כי</w:t>
      </w:r>
      <w:r w:rsidRPr="00722ED8">
        <w:rPr>
          <w:rFonts w:ascii="David" w:hAnsi="David"/>
          <w:rtl/>
        </w:rPr>
        <w:t xml:space="preserve"> </w:t>
      </w:r>
      <w:r w:rsidRPr="00722ED8">
        <w:rPr>
          <w:rFonts w:ascii="David" w:hAnsi="David" w:hint="cs"/>
          <w:rtl/>
        </w:rPr>
        <w:t>צד ב'</w:t>
      </w:r>
      <w:r w:rsidRPr="00722ED8">
        <w:rPr>
          <w:rFonts w:ascii="David" w:hAnsi="David"/>
          <w:rtl/>
        </w:rPr>
        <w:t xml:space="preserve"> </w:t>
      </w:r>
      <w:r w:rsidRPr="00722ED8">
        <w:rPr>
          <w:rFonts w:ascii="David" w:hAnsi="David" w:hint="eastAsia"/>
          <w:rtl/>
        </w:rPr>
        <w:t>לא</w:t>
      </w:r>
      <w:r w:rsidRPr="00722ED8">
        <w:rPr>
          <w:rFonts w:ascii="David" w:hAnsi="David"/>
          <w:rtl/>
        </w:rPr>
        <w:t xml:space="preserve"> </w:t>
      </w:r>
      <w:r w:rsidRPr="00722ED8">
        <w:rPr>
          <w:rFonts w:ascii="David" w:hAnsi="David" w:hint="eastAsia"/>
          <w:rtl/>
        </w:rPr>
        <w:t>יהיה</w:t>
      </w:r>
      <w:r w:rsidRPr="00722ED8">
        <w:rPr>
          <w:rFonts w:ascii="David" w:hAnsi="David"/>
          <w:rtl/>
        </w:rPr>
        <w:t xml:space="preserve"> </w:t>
      </w:r>
      <w:r w:rsidRPr="00722ED8">
        <w:rPr>
          <w:rFonts w:ascii="David" w:hAnsi="David" w:hint="eastAsia"/>
          <w:rtl/>
        </w:rPr>
        <w:t>אחראי</w:t>
      </w:r>
      <w:r w:rsidRPr="00722ED8">
        <w:rPr>
          <w:rFonts w:ascii="David" w:hAnsi="David"/>
          <w:rtl/>
        </w:rPr>
        <w:t xml:space="preserve"> </w:t>
      </w:r>
      <w:r w:rsidRPr="00722ED8">
        <w:rPr>
          <w:rFonts w:ascii="David" w:hAnsi="David" w:hint="eastAsia"/>
          <w:rtl/>
        </w:rPr>
        <w:t>כלפי</w:t>
      </w:r>
      <w:r w:rsidRPr="00722ED8">
        <w:rPr>
          <w:rFonts w:ascii="David" w:hAnsi="David"/>
          <w:rtl/>
        </w:rPr>
        <w:t xml:space="preserve"> </w:t>
      </w:r>
      <w:r w:rsidRPr="00722ED8">
        <w:rPr>
          <w:rFonts w:ascii="David" w:hAnsi="David" w:hint="eastAsia"/>
          <w:rtl/>
        </w:rPr>
        <w:t>המשרד</w:t>
      </w:r>
      <w:r w:rsidRPr="00722ED8">
        <w:rPr>
          <w:rFonts w:ascii="David" w:hAnsi="David"/>
          <w:rtl/>
        </w:rPr>
        <w:t xml:space="preserve"> </w:t>
      </w:r>
      <w:r w:rsidRPr="00722ED8">
        <w:rPr>
          <w:rFonts w:ascii="David" w:hAnsi="David" w:hint="eastAsia"/>
          <w:rtl/>
        </w:rPr>
        <w:t>ולא</w:t>
      </w:r>
      <w:r w:rsidRPr="00722ED8">
        <w:rPr>
          <w:rFonts w:ascii="David" w:hAnsi="David"/>
          <w:rtl/>
        </w:rPr>
        <w:t xml:space="preserve"> </w:t>
      </w:r>
      <w:r w:rsidRPr="00722ED8">
        <w:rPr>
          <w:rFonts w:ascii="David" w:hAnsi="David" w:hint="eastAsia"/>
          <w:rtl/>
        </w:rPr>
        <w:t>ישפה</w:t>
      </w:r>
      <w:r w:rsidRPr="00722ED8">
        <w:rPr>
          <w:rFonts w:ascii="David" w:hAnsi="David"/>
          <w:rtl/>
        </w:rPr>
        <w:t xml:space="preserve"> </w:t>
      </w:r>
      <w:r w:rsidRPr="00722ED8">
        <w:rPr>
          <w:rFonts w:ascii="David" w:hAnsi="David" w:hint="eastAsia"/>
          <w:rtl/>
        </w:rPr>
        <w:t>את</w:t>
      </w:r>
      <w:r w:rsidRPr="00722ED8">
        <w:rPr>
          <w:rFonts w:ascii="David" w:hAnsi="David"/>
          <w:rtl/>
        </w:rPr>
        <w:t xml:space="preserve"> </w:t>
      </w:r>
      <w:r w:rsidRPr="00722ED8">
        <w:rPr>
          <w:rFonts w:ascii="David" w:hAnsi="David" w:hint="eastAsia"/>
          <w:rtl/>
        </w:rPr>
        <w:t>המשרד</w:t>
      </w:r>
      <w:r w:rsidRPr="00722ED8">
        <w:rPr>
          <w:rFonts w:ascii="David" w:hAnsi="David"/>
          <w:rtl/>
        </w:rPr>
        <w:t xml:space="preserve"> </w:t>
      </w:r>
      <w:r w:rsidRPr="00722ED8">
        <w:rPr>
          <w:rFonts w:ascii="David" w:hAnsi="David" w:hint="eastAsia"/>
          <w:rtl/>
        </w:rPr>
        <w:t>בכל</w:t>
      </w:r>
      <w:r w:rsidRPr="00722ED8">
        <w:rPr>
          <w:rFonts w:ascii="David" w:hAnsi="David"/>
          <w:rtl/>
        </w:rPr>
        <w:t xml:space="preserve"> </w:t>
      </w:r>
      <w:r w:rsidRPr="00722ED8">
        <w:rPr>
          <w:rFonts w:ascii="David" w:hAnsi="David" w:hint="eastAsia"/>
          <w:rtl/>
        </w:rPr>
        <w:t>מקרה</w:t>
      </w:r>
      <w:r w:rsidRPr="00722ED8">
        <w:rPr>
          <w:rFonts w:ascii="David" w:hAnsi="David"/>
          <w:rtl/>
        </w:rPr>
        <w:t xml:space="preserve"> </w:t>
      </w:r>
      <w:r w:rsidRPr="00722ED8">
        <w:rPr>
          <w:rFonts w:ascii="David" w:hAnsi="David" w:hint="eastAsia"/>
          <w:rtl/>
        </w:rPr>
        <w:t>בו</w:t>
      </w:r>
      <w:r w:rsidRPr="00722ED8">
        <w:rPr>
          <w:rFonts w:ascii="David" w:hAnsi="David"/>
          <w:rtl/>
        </w:rPr>
        <w:t xml:space="preserve"> </w:t>
      </w:r>
      <w:r w:rsidRPr="00722ED8">
        <w:rPr>
          <w:rFonts w:ascii="David" w:hAnsi="David" w:hint="eastAsia"/>
          <w:rtl/>
        </w:rPr>
        <w:t>התביעה</w:t>
      </w:r>
      <w:r w:rsidRPr="00722ED8">
        <w:rPr>
          <w:rFonts w:ascii="David" w:hAnsi="David"/>
          <w:rtl/>
        </w:rPr>
        <w:t xml:space="preserve"> </w:t>
      </w:r>
      <w:r w:rsidRPr="00722ED8">
        <w:rPr>
          <w:rFonts w:ascii="David" w:hAnsi="David" w:hint="eastAsia"/>
          <w:rtl/>
        </w:rPr>
        <w:t>ו</w:t>
      </w:r>
      <w:r w:rsidRPr="00722ED8">
        <w:rPr>
          <w:rFonts w:ascii="David" w:hAnsi="David"/>
          <w:rtl/>
        </w:rPr>
        <w:t xml:space="preserve">/או </w:t>
      </w:r>
      <w:r w:rsidRPr="00722ED8">
        <w:rPr>
          <w:rFonts w:ascii="David" w:hAnsi="David" w:hint="eastAsia"/>
          <w:rtl/>
        </w:rPr>
        <w:t>הנזק</w:t>
      </w:r>
      <w:r w:rsidRPr="00722ED8">
        <w:rPr>
          <w:rFonts w:ascii="David" w:hAnsi="David"/>
          <w:rtl/>
        </w:rPr>
        <w:t xml:space="preserve"> </w:t>
      </w:r>
      <w:r w:rsidRPr="00722ED8">
        <w:rPr>
          <w:rFonts w:ascii="David" w:hAnsi="David" w:hint="eastAsia"/>
          <w:rtl/>
        </w:rPr>
        <w:t>ו</w:t>
      </w:r>
      <w:r w:rsidRPr="00722ED8">
        <w:rPr>
          <w:rFonts w:ascii="David" w:hAnsi="David"/>
          <w:rtl/>
        </w:rPr>
        <w:t xml:space="preserve">/או </w:t>
      </w:r>
      <w:r w:rsidRPr="00722ED8">
        <w:rPr>
          <w:rFonts w:ascii="David" w:hAnsi="David" w:hint="eastAsia"/>
          <w:rtl/>
        </w:rPr>
        <w:t>ההוצאה</w:t>
      </w:r>
      <w:r w:rsidRPr="00722ED8">
        <w:rPr>
          <w:rFonts w:ascii="David" w:hAnsi="David"/>
          <w:rtl/>
        </w:rPr>
        <w:t xml:space="preserve"> </w:t>
      </w:r>
      <w:r w:rsidRPr="00722ED8">
        <w:rPr>
          <w:rFonts w:ascii="David" w:hAnsi="David" w:hint="eastAsia"/>
          <w:rtl/>
        </w:rPr>
        <w:t>כאמור</w:t>
      </w:r>
      <w:r w:rsidRPr="00722ED8">
        <w:rPr>
          <w:rFonts w:ascii="David" w:hAnsi="David"/>
          <w:rtl/>
        </w:rPr>
        <w:t xml:space="preserve"> </w:t>
      </w:r>
      <w:r w:rsidRPr="00722ED8">
        <w:rPr>
          <w:rFonts w:ascii="David" w:hAnsi="David" w:hint="eastAsia"/>
          <w:rtl/>
        </w:rPr>
        <w:t>יגרמו</w:t>
      </w:r>
      <w:r w:rsidRPr="00722ED8">
        <w:rPr>
          <w:rFonts w:ascii="David" w:hAnsi="David"/>
          <w:rtl/>
        </w:rPr>
        <w:t xml:space="preserve"> </w:t>
      </w:r>
      <w:r w:rsidRPr="00722ED8">
        <w:rPr>
          <w:rFonts w:ascii="David" w:hAnsi="David" w:hint="eastAsia"/>
          <w:rtl/>
        </w:rPr>
        <w:t>למשרד</w:t>
      </w:r>
      <w:r w:rsidRPr="00722ED8">
        <w:rPr>
          <w:rFonts w:ascii="David" w:hAnsi="David"/>
          <w:rtl/>
        </w:rPr>
        <w:t xml:space="preserve"> </w:t>
      </w:r>
      <w:r w:rsidRPr="00722ED8">
        <w:rPr>
          <w:rFonts w:ascii="David" w:hAnsi="David" w:hint="eastAsia"/>
          <w:rtl/>
        </w:rPr>
        <w:t>כתוצאה</w:t>
      </w:r>
      <w:r w:rsidRPr="00722ED8">
        <w:rPr>
          <w:rFonts w:ascii="David" w:hAnsi="David"/>
          <w:rtl/>
        </w:rPr>
        <w:t xml:space="preserve"> </w:t>
      </w:r>
      <w:r w:rsidRPr="00722ED8">
        <w:rPr>
          <w:rFonts w:ascii="David" w:hAnsi="David" w:hint="eastAsia"/>
          <w:rtl/>
        </w:rPr>
        <w:t>משימוש</w:t>
      </w:r>
      <w:r w:rsidRPr="00722ED8">
        <w:rPr>
          <w:rFonts w:ascii="David" w:hAnsi="David"/>
          <w:rtl/>
        </w:rPr>
        <w:t xml:space="preserve"> </w:t>
      </w:r>
      <w:r w:rsidRPr="00722ED8">
        <w:rPr>
          <w:rFonts w:ascii="David" w:hAnsi="David" w:hint="eastAsia"/>
          <w:rtl/>
        </w:rPr>
        <w:t>המשרד</w:t>
      </w:r>
      <w:r w:rsidRPr="00722ED8">
        <w:rPr>
          <w:rFonts w:ascii="David" w:hAnsi="David"/>
          <w:rtl/>
        </w:rPr>
        <w:t xml:space="preserve"> </w:t>
      </w:r>
      <w:r w:rsidRPr="00722ED8">
        <w:rPr>
          <w:rFonts w:ascii="David" w:hAnsi="David" w:hint="eastAsia"/>
          <w:rtl/>
        </w:rPr>
        <w:t>ברישיון</w:t>
      </w:r>
      <w:r w:rsidRPr="00722ED8">
        <w:rPr>
          <w:rFonts w:ascii="David" w:hAnsi="David"/>
          <w:rtl/>
        </w:rPr>
        <w:t xml:space="preserve"> </w:t>
      </w:r>
      <w:r w:rsidRPr="00722ED8">
        <w:rPr>
          <w:rFonts w:ascii="David" w:hAnsi="David" w:hint="eastAsia"/>
          <w:rtl/>
        </w:rPr>
        <w:t>השימוש</w:t>
      </w:r>
      <w:r w:rsidRPr="00722ED8">
        <w:rPr>
          <w:rFonts w:ascii="David" w:hAnsi="David"/>
          <w:rtl/>
        </w:rPr>
        <w:t xml:space="preserve"> </w:t>
      </w:r>
      <w:r w:rsidRPr="00722ED8">
        <w:rPr>
          <w:rFonts w:ascii="David" w:hAnsi="David" w:hint="eastAsia"/>
          <w:rtl/>
        </w:rPr>
        <w:t>אשר</w:t>
      </w:r>
      <w:r w:rsidRPr="00722ED8">
        <w:rPr>
          <w:rFonts w:ascii="David" w:hAnsi="David"/>
          <w:rtl/>
        </w:rPr>
        <w:t xml:space="preserve"> </w:t>
      </w:r>
      <w:r w:rsidRPr="00722ED8">
        <w:rPr>
          <w:rFonts w:ascii="David" w:hAnsi="David" w:hint="eastAsia"/>
          <w:rtl/>
        </w:rPr>
        <w:t>ניתן</w:t>
      </w:r>
      <w:r w:rsidRPr="00722ED8">
        <w:rPr>
          <w:rFonts w:ascii="David" w:hAnsi="David"/>
          <w:rtl/>
        </w:rPr>
        <w:t xml:space="preserve"> </w:t>
      </w:r>
      <w:r w:rsidRPr="00722ED8">
        <w:rPr>
          <w:rFonts w:ascii="David" w:hAnsi="David" w:hint="eastAsia"/>
          <w:rtl/>
        </w:rPr>
        <w:t>לו</w:t>
      </w:r>
      <w:r w:rsidRPr="00722ED8">
        <w:rPr>
          <w:rFonts w:ascii="David" w:hAnsi="David"/>
          <w:rtl/>
        </w:rPr>
        <w:t xml:space="preserve"> </w:t>
      </w:r>
      <w:r w:rsidRPr="00722ED8">
        <w:rPr>
          <w:rFonts w:ascii="David" w:hAnsi="David" w:hint="eastAsia"/>
          <w:rtl/>
        </w:rPr>
        <w:t>על</w:t>
      </w:r>
      <w:r w:rsidRPr="00722ED8">
        <w:rPr>
          <w:rFonts w:ascii="David" w:hAnsi="David"/>
          <w:rtl/>
        </w:rPr>
        <w:t xml:space="preserve"> </w:t>
      </w:r>
      <w:r w:rsidRPr="00722ED8">
        <w:rPr>
          <w:rFonts w:ascii="David" w:hAnsi="David" w:hint="eastAsia"/>
          <w:rtl/>
        </w:rPr>
        <w:t>פי</w:t>
      </w:r>
      <w:r w:rsidRPr="00722ED8">
        <w:rPr>
          <w:rFonts w:ascii="David" w:hAnsi="David"/>
          <w:rtl/>
        </w:rPr>
        <w:t xml:space="preserve"> </w:t>
      </w:r>
      <w:r w:rsidRPr="00722ED8">
        <w:rPr>
          <w:rFonts w:ascii="David" w:hAnsi="David" w:hint="eastAsia"/>
          <w:rtl/>
        </w:rPr>
        <w:t>הסכם</w:t>
      </w:r>
      <w:r w:rsidRPr="00722ED8">
        <w:rPr>
          <w:rFonts w:ascii="David" w:hAnsi="David"/>
          <w:rtl/>
        </w:rPr>
        <w:t xml:space="preserve"> </w:t>
      </w:r>
      <w:r w:rsidRPr="00722ED8">
        <w:rPr>
          <w:rFonts w:ascii="David" w:hAnsi="David" w:hint="eastAsia"/>
          <w:rtl/>
        </w:rPr>
        <w:t>זה</w:t>
      </w:r>
      <w:r w:rsidRPr="00722ED8">
        <w:rPr>
          <w:rFonts w:ascii="David" w:hAnsi="David"/>
          <w:rtl/>
        </w:rPr>
        <w:t xml:space="preserve">, </w:t>
      </w:r>
      <w:r w:rsidRPr="00722ED8">
        <w:rPr>
          <w:rFonts w:ascii="David" w:hAnsi="David" w:hint="eastAsia"/>
          <w:rtl/>
        </w:rPr>
        <w:t>או</w:t>
      </w:r>
      <w:r w:rsidRPr="00722ED8">
        <w:rPr>
          <w:rFonts w:ascii="David" w:hAnsi="David"/>
          <w:rtl/>
        </w:rPr>
        <w:t xml:space="preserve"> </w:t>
      </w:r>
      <w:r w:rsidRPr="00722ED8">
        <w:rPr>
          <w:rFonts w:ascii="David" w:hAnsi="David" w:hint="eastAsia"/>
          <w:rtl/>
        </w:rPr>
        <w:t>כתוצאה</w:t>
      </w:r>
      <w:r w:rsidRPr="00722ED8">
        <w:rPr>
          <w:rFonts w:ascii="David" w:hAnsi="David"/>
          <w:rtl/>
        </w:rPr>
        <w:t xml:space="preserve"> </w:t>
      </w:r>
      <w:r w:rsidRPr="00722ED8">
        <w:rPr>
          <w:rFonts w:ascii="David" w:hAnsi="David" w:hint="eastAsia"/>
          <w:rtl/>
        </w:rPr>
        <w:t>מיישום</w:t>
      </w:r>
      <w:r w:rsidRPr="00722ED8">
        <w:rPr>
          <w:rFonts w:ascii="David" w:hAnsi="David"/>
          <w:rtl/>
        </w:rPr>
        <w:t xml:space="preserve"> </w:t>
      </w:r>
      <w:r w:rsidRPr="00722ED8">
        <w:rPr>
          <w:rFonts w:ascii="David" w:hAnsi="David" w:hint="eastAsia"/>
          <w:rtl/>
        </w:rPr>
        <w:t>תוצאות</w:t>
      </w:r>
      <w:r w:rsidRPr="00722ED8">
        <w:rPr>
          <w:rFonts w:ascii="David" w:hAnsi="David"/>
          <w:rtl/>
        </w:rPr>
        <w:t xml:space="preserve"> </w:t>
      </w:r>
      <w:r w:rsidRPr="00722ED8">
        <w:rPr>
          <w:rFonts w:ascii="David" w:hAnsi="David" w:hint="eastAsia"/>
          <w:rtl/>
        </w:rPr>
        <w:t>המחקר</w:t>
      </w:r>
      <w:r w:rsidRPr="00722ED8">
        <w:rPr>
          <w:rFonts w:ascii="David" w:hAnsi="David"/>
          <w:rtl/>
        </w:rPr>
        <w:t xml:space="preserve"> </w:t>
      </w:r>
      <w:r w:rsidRPr="00722ED8">
        <w:rPr>
          <w:rFonts w:ascii="David" w:hAnsi="David" w:hint="eastAsia"/>
          <w:rtl/>
        </w:rPr>
        <w:t>בכל</w:t>
      </w:r>
      <w:r w:rsidRPr="00722ED8">
        <w:rPr>
          <w:rFonts w:ascii="David" w:hAnsi="David"/>
          <w:rtl/>
        </w:rPr>
        <w:t xml:space="preserve"> </w:t>
      </w:r>
      <w:r w:rsidRPr="00722ED8">
        <w:rPr>
          <w:rFonts w:ascii="David" w:hAnsi="David" w:hint="eastAsia"/>
          <w:rtl/>
        </w:rPr>
        <w:t>דרך</w:t>
      </w:r>
      <w:r w:rsidRPr="00722ED8">
        <w:rPr>
          <w:rFonts w:ascii="David" w:hAnsi="David"/>
          <w:rtl/>
        </w:rPr>
        <w:t xml:space="preserve">, </w:t>
      </w:r>
      <w:r w:rsidRPr="00722ED8">
        <w:rPr>
          <w:rFonts w:ascii="David" w:hAnsi="David" w:hint="eastAsia"/>
          <w:rtl/>
        </w:rPr>
        <w:t>לרבות</w:t>
      </w:r>
      <w:r w:rsidRPr="00722ED8">
        <w:rPr>
          <w:rFonts w:ascii="David" w:hAnsi="David"/>
          <w:rtl/>
        </w:rPr>
        <w:t xml:space="preserve"> </w:t>
      </w:r>
      <w:r w:rsidRPr="00722ED8">
        <w:rPr>
          <w:rFonts w:ascii="David" w:hAnsi="David" w:hint="eastAsia"/>
          <w:rtl/>
        </w:rPr>
        <w:t>בידי</w:t>
      </w:r>
      <w:r w:rsidRPr="00722ED8">
        <w:rPr>
          <w:rFonts w:ascii="David" w:hAnsi="David"/>
          <w:rtl/>
        </w:rPr>
        <w:t xml:space="preserve"> </w:t>
      </w:r>
      <w:r w:rsidRPr="00722ED8">
        <w:rPr>
          <w:rFonts w:ascii="David" w:hAnsi="David" w:hint="eastAsia"/>
          <w:rtl/>
        </w:rPr>
        <w:t>צד</w:t>
      </w:r>
      <w:r w:rsidRPr="00722ED8">
        <w:rPr>
          <w:rFonts w:ascii="David" w:hAnsi="David"/>
          <w:rtl/>
        </w:rPr>
        <w:t xml:space="preserve"> </w:t>
      </w:r>
      <w:r w:rsidRPr="00722ED8">
        <w:rPr>
          <w:rFonts w:ascii="David" w:hAnsi="David" w:hint="eastAsia"/>
          <w:rtl/>
        </w:rPr>
        <w:t>שלישי</w:t>
      </w:r>
      <w:r w:rsidRPr="00722ED8">
        <w:rPr>
          <w:rFonts w:ascii="David" w:hAnsi="David" w:hint="cs"/>
          <w:rtl/>
        </w:rPr>
        <w:t xml:space="preserve"> ובלבד שביצוע המחקר לא נעשה ברשלנות, במעשה או מחדל</w:t>
      </w:r>
      <w:r w:rsidRPr="00722ED8">
        <w:rPr>
          <w:rFonts w:hint="cs"/>
          <w:rtl/>
        </w:rPr>
        <w:t xml:space="preserve"> כפי שייקבע ע"פ דין</w:t>
      </w:r>
      <w:r w:rsidRPr="00722ED8">
        <w:rPr>
          <w:rFonts w:ascii="David" w:hAnsi="David" w:hint="cs"/>
          <w:rtl/>
        </w:rPr>
        <w:t>.</w:t>
      </w:r>
    </w:p>
    <w:p w14:paraId="455528D3" w14:textId="77777777" w:rsidR="00846E39" w:rsidRPr="00722ED8" w:rsidRDefault="00846E39" w:rsidP="00846E39">
      <w:pPr>
        <w:pStyle w:val="af0"/>
        <w:spacing w:after="0" w:line="276" w:lineRule="auto"/>
        <w:ind w:left="2085"/>
        <w:jc w:val="both"/>
        <w:rPr>
          <w:rFonts w:ascii="David" w:hAnsi="David"/>
          <w:rtl/>
        </w:rPr>
      </w:pPr>
    </w:p>
    <w:p w14:paraId="6F0C08BB" w14:textId="77777777" w:rsidR="00846E39" w:rsidRPr="00722ED8" w:rsidRDefault="00846E39" w:rsidP="00846E39">
      <w:pPr>
        <w:pStyle w:val="af0"/>
        <w:numPr>
          <w:ilvl w:val="0"/>
          <w:numId w:val="20"/>
        </w:numPr>
        <w:spacing w:after="0" w:line="276" w:lineRule="auto"/>
        <w:rPr>
          <w:rFonts w:ascii="David" w:hAnsi="David"/>
        </w:rPr>
      </w:pPr>
      <w:r w:rsidRPr="00722ED8">
        <w:rPr>
          <w:rFonts w:ascii="David" w:hAnsi="David"/>
          <w:rtl/>
        </w:rPr>
        <w:t>שמירת סודיות ופרסום:</w:t>
      </w:r>
    </w:p>
    <w:p w14:paraId="3BB7E538" w14:textId="77777777" w:rsidR="00846E39" w:rsidRPr="00722ED8" w:rsidRDefault="00846E39" w:rsidP="00F1539B">
      <w:pPr>
        <w:pStyle w:val="af0"/>
        <w:numPr>
          <w:ilvl w:val="0"/>
          <w:numId w:val="22"/>
        </w:numPr>
        <w:spacing w:after="0" w:line="276" w:lineRule="auto"/>
        <w:jc w:val="both"/>
        <w:rPr>
          <w:rFonts w:ascii="David" w:hAnsi="David"/>
        </w:rPr>
      </w:pPr>
      <w:r w:rsidRPr="00722ED8">
        <w:rPr>
          <w:rFonts w:ascii="David" w:hAnsi="David"/>
          <w:rtl/>
        </w:rPr>
        <w:t>המשרד</w:t>
      </w:r>
      <w:r w:rsidRPr="00722ED8">
        <w:rPr>
          <w:rFonts w:ascii="David" w:hAnsi="David"/>
        </w:rPr>
        <w:t xml:space="preserve"> </w:t>
      </w:r>
      <w:r w:rsidRPr="00722ED8">
        <w:rPr>
          <w:rFonts w:ascii="David" w:hAnsi="David"/>
          <w:rtl/>
        </w:rPr>
        <w:t>יהא</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לפרסם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ממצאי</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דרך</w:t>
      </w:r>
      <w:r w:rsidRPr="00722ED8">
        <w:rPr>
          <w:rFonts w:ascii="David" w:hAnsi="David"/>
        </w:rPr>
        <w:t xml:space="preserve"> </w:t>
      </w:r>
      <w:r w:rsidRPr="00722ED8">
        <w:rPr>
          <w:rFonts w:ascii="David" w:hAnsi="David"/>
          <w:rtl/>
        </w:rPr>
        <w:t>שתראה</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ובלבד</w:t>
      </w:r>
      <w:r w:rsidRPr="00722ED8">
        <w:rPr>
          <w:rFonts w:ascii="David" w:hAnsi="David"/>
        </w:rPr>
        <w:t xml:space="preserve"> </w:t>
      </w:r>
      <w:r w:rsidRPr="00722ED8">
        <w:rPr>
          <w:rFonts w:ascii="David" w:hAnsi="David"/>
          <w:rtl/>
        </w:rPr>
        <w:t>שבמסגרת</w:t>
      </w:r>
      <w:r w:rsidRPr="00722ED8">
        <w:rPr>
          <w:rFonts w:ascii="David" w:hAnsi="David"/>
        </w:rPr>
        <w:t xml:space="preserve"> </w:t>
      </w:r>
      <w:r w:rsidRPr="00722ED8">
        <w:rPr>
          <w:rFonts w:ascii="David" w:hAnsi="David"/>
          <w:rtl/>
        </w:rPr>
        <w:t>הפרסום יאוזכר</w:t>
      </w:r>
      <w:r w:rsidRPr="00722ED8">
        <w:rPr>
          <w:rFonts w:ascii="David" w:hAnsi="David"/>
        </w:rPr>
        <w:t xml:space="preserve"> </w:t>
      </w:r>
      <w:r w:rsidRPr="00722ED8">
        <w:rPr>
          <w:rFonts w:ascii="David" w:hAnsi="David"/>
          <w:rtl/>
        </w:rPr>
        <w:t>שמם</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והמוסד.</w:t>
      </w:r>
      <w:r w:rsidRPr="00722ED8">
        <w:rPr>
          <w:rFonts w:ascii="David" w:hAnsi="David"/>
        </w:rPr>
        <w:t xml:space="preserve"> </w:t>
      </w:r>
      <w:r w:rsidRPr="00722ED8">
        <w:rPr>
          <w:rFonts w:ascii="David" w:hAnsi="David"/>
          <w:rtl/>
        </w:rPr>
        <w:t>פרסום</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ייעשה</w:t>
      </w:r>
      <w:r w:rsidRPr="00722ED8">
        <w:rPr>
          <w:rFonts w:ascii="David" w:hAnsi="David"/>
        </w:rPr>
        <w:t xml:space="preserve"> </w:t>
      </w:r>
      <w:r w:rsidRPr="00722ED8">
        <w:rPr>
          <w:rFonts w:ascii="David" w:hAnsi="David"/>
          <w:rtl/>
        </w:rPr>
        <w:t>בתנאים</w:t>
      </w:r>
      <w:r w:rsidRPr="00722ED8">
        <w:rPr>
          <w:rFonts w:ascii="David" w:hAnsi="David"/>
        </w:rPr>
        <w:t xml:space="preserve"> </w:t>
      </w:r>
      <w:r w:rsidRPr="00722ED8">
        <w:rPr>
          <w:rFonts w:ascii="David" w:hAnsi="David"/>
          <w:rtl/>
        </w:rPr>
        <w:t>הבאים:</w:t>
      </w:r>
      <w:r w:rsidRPr="00722ED8">
        <w:rPr>
          <w:rFonts w:ascii="David" w:hAnsi="David"/>
        </w:rPr>
        <w:t xml:space="preserve"> </w:t>
      </w:r>
      <w:r w:rsidRPr="00722ED8">
        <w:rPr>
          <w:rFonts w:ascii="David" w:hAnsi="David"/>
          <w:rtl/>
        </w:rPr>
        <w:t>במידה</w:t>
      </w:r>
      <w:r w:rsidRPr="00722ED8">
        <w:rPr>
          <w:rFonts w:ascii="David" w:hAnsi="David"/>
        </w:rPr>
        <w:t xml:space="preserve"> </w:t>
      </w:r>
      <w:r w:rsidRPr="00722ED8">
        <w:rPr>
          <w:rFonts w:ascii="David" w:hAnsi="David"/>
          <w:rtl/>
        </w:rPr>
        <w:t>והמוסד</w:t>
      </w:r>
      <w:r w:rsidRPr="00722ED8">
        <w:rPr>
          <w:rFonts w:ascii="David" w:hAnsi="David"/>
        </w:rPr>
        <w:t xml:space="preserve"> </w:t>
      </w:r>
      <w:r w:rsidRPr="00722ED8">
        <w:rPr>
          <w:rFonts w:ascii="David" w:hAnsi="David"/>
          <w:rtl/>
        </w:rPr>
        <w:t>טרם פרסם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ממצאי</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יפנה</w:t>
      </w:r>
      <w:r w:rsidRPr="00722ED8">
        <w:rPr>
          <w:rFonts w:ascii="David" w:hAnsi="David"/>
        </w:rPr>
        <w:t xml:space="preserve"> </w:t>
      </w:r>
      <w:r w:rsidRPr="00722ED8">
        <w:rPr>
          <w:rFonts w:ascii="David" w:hAnsi="David"/>
          <w:rtl/>
        </w:rPr>
        <w:t>למוסד</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ויודיע</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כוונתו</w:t>
      </w:r>
      <w:r w:rsidRPr="00722ED8">
        <w:rPr>
          <w:rFonts w:ascii="David" w:hAnsi="David"/>
        </w:rPr>
        <w:t xml:space="preserve"> </w:t>
      </w:r>
      <w:r w:rsidRPr="00722ED8">
        <w:rPr>
          <w:rFonts w:ascii="David" w:hAnsi="David"/>
          <w:rtl/>
        </w:rPr>
        <w:t>לפרסם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הממצאים</w:t>
      </w:r>
      <w:r w:rsidRPr="00722ED8">
        <w:rPr>
          <w:rFonts w:ascii="David" w:hAnsi="David"/>
        </w:rPr>
        <w:t>.</w:t>
      </w:r>
      <w:r w:rsidRPr="00722ED8">
        <w:rPr>
          <w:rFonts w:ascii="David" w:hAnsi="David"/>
          <w:rtl/>
        </w:rPr>
        <w:t xml:space="preserve"> למוסד</w:t>
      </w:r>
      <w:r w:rsidRPr="00722ED8">
        <w:rPr>
          <w:rFonts w:ascii="David" w:hAnsi="David"/>
        </w:rPr>
        <w:t xml:space="preserve"> </w:t>
      </w:r>
      <w:r w:rsidRPr="00722ED8">
        <w:rPr>
          <w:rFonts w:ascii="David" w:hAnsi="David"/>
          <w:rtl/>
        </w:rPr>
        <w:t>תינתן</w:t>
      </w:r>
      <w:r w:rsidRPr="00722ED8">
        <w:rPr>
          <w:rFonts w:ascii="David" w:hAnsi="David"/>
        </w:rPr>
        <w:t xml:space="preserve"> </w:t>
      </w:r>
      <w:r w:rsidRPr="00722ED8">
        <w:rPr>
          <w:rFonts w:ascii="David" w:hAnsi="David"/>
          <w:rtl/>
        </w:rPr>
        <w:t>שהות</w:t>
      </w:r>
      <w:r w:rsidRPr="00722ED8">
        <w:rPr>
          <w:rFonts w:ascii="David" w:hAnsi="David"/>
        </w:rPr>
        <w:t xml:space="preserve"> </w:t>
      </w:r>
      <w:r w:rsidRPr="00722ED8">
        <w:rPr>
          <w:rFonts w:ascii="David" w:hAnsi="David"/>
          <w:rtl/>
        </w:rPr>
        <w:t>סבירה</w:t>
      </w:r>
      <w:r w:rsidRPr="00722ED8">
        <w:rPr>
          <w:rFonts w:ascii="David" w:hAnsi="David"/>
        </w:rPr>
        <w:t xml:space="preserve"> </w:t>
      </w:r>
      <w:r w:rsidRPr="00722ED8">
        <w:rPr>
          <w:rFonts w:ascii="David" w:hAnsi="David"/>
          <w:rtl/>
        </w:rPr>
        <w:t>שלא</w:t>
      </w:r>
      <w:r w:rsidRPr="00722ED8">
        <w:rPr>
          <w:rFonts w:ascii="David" w:hAnsi="David"/>
        </w:rPr>
        <w:t xml:space="preserve"> </w:t>
      </w:r>
      <w:r w:rsidRPr="00722ED8">
        <w:rPr>
          <w:rFonts w:ascii="David" w:hAnsi="David"/>
          <w:rtl/>
        </w:rPr>
        <w:t>תפחת</w:t>
      </w:r>
      <w:r w:rsidRPr="00722ED8">
        <w:rPr>
          <w:rFonts w:ascii="David" w:hAnsi="David"/>
        </w:rPr>
        <w:t xml:space="preserve"> </w:t>
      </w:r>
      <w:r w:rsidRPr="00722ED8">
        <w:rPr>
          <w:rFonts w:ascii="David" w:hAnsi="David" w:hint="cs"/>
          <w:rtl/>
        </w:rPr>
        <w:t>מ- 30 יום</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מנת</w:t>
      </w:r>
      <w:r w:rsidRPr="00722ED8">
        <w:rPr>
          <w:rFonts w:ascii="David" w:hAnsi="David"/>
        </w:rPr>
        <w:t xml:space="preserve"> </w:t>
      </w:r>
      <w:r w:rsidRPr="00722ED8">
        <w:rPr>
          <w:rFonts w:ascii="David" w:hAnsi="David"/>
          <w:rtl/>
        </w:rPr>
        <w:t>להגן</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תוצר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לשכנע</w:t>
      </w:r>
      <w:r w:rsidRPr="00722ED8">
        <w:rPr>
          <w:rFonts w:ascii="David" w:hAnsi="David"/>
        </w:rPr>
        <w:t xml:space="preserve"> </w:t>
      </w:r>
      <w:r w:rsidRPr="00722ED8">
        <w:rPr>
          <w:rFonts w:ascii="David" w:hAnsi="David"/>
          <w:rtl/>
        </w:rPr>
        <w:t>את המשרד</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פרסום</w:t>
      </w:r>
      <w:r w:rsidRPr="00722ED8">
        <w:rPr>
          <w:rFonts w:ascii="David" w:hAnsi="David"/>
        </w:rPr>
        <w:t xml:space="preserve"> </w:t>
      </w:r>
      <w:r w:rsidRPr="00722ED8">
        <w:rPr>
          <w:rFonts w:ascii="David" w:hAnsi="David"/>
          <w:rtl/>
        </w:rPr>
        <w:t>כאמור</w:t>
      </w:r>
      <w:r w:rsidRPr="00722ED8">
        <w:rPr>
          <w:rFonts w:ascii="David" w:hAnsi="David"/>
        </w:rPr>
        <w:t xml:space="preserve"> </w:t>
      </w:r>
      <w:r w:rsidRPr="00722ED8">
        <w:rPr>
          <w:rFonts w:ascii="David" w:hAnsi="David"/>
          <w:rtl/>
        </w:rPr>
        <w:t>יפגע</w:t>
      </w:r>
      <w:r w:rsidRPr="00722ED8">
        <w:rPr>
          <w:rFonts w:ascii="David" w:hAnsi="David"/>
        </w:rPr>
        <w:t xml:space="preserve"> </w:t>
      </w:r>
      <w:r w:rsidRPr="00722ED8">
        <w:rPr>
          <w:rFonts w:ascii="David" w:hAnsi="David"/>
          <w:rtl/>
        </w:rPr>
        <w:t>בהגנה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ו</w:t>
      </w:r>
      <w:r w:rsidRPr="00722ED8">
        <w:rPr>
          <w:rFonts w:ascii="David" w:hAnsi="David"/>
        </w:rPr>
        <w:t>/</w:t>
      </w:r>
      <w:r w:rsidRPr="00722ED8">
        <w:rPr>
          <w:rFonts w:ascii="David" w:hAnsi="David"/>
          <w:rtl/>
        </w:rPr>
        <w:t>או</w:t>
      </w:r>
      <w:r w:rsidRPr="00722ED8">
        <w:rPr>
          <w:rFonts w:ascii="David" w:hAnsi="David"/>
        </w:rPr>
        <w:t xml:space="preserve"> </w:t>
      </w:r>
      <w:r w:rsidRPr="00722ED8">
        <w:rPr>
          <w:rFonts w:ascii="David" w:hAnsi="David"/>
          <w:rtl/>
        </w:rPr>
        <w:t>יפגע</w:t>
      </w:r>
      <w:r w:rsidRPr="00722ED8">
        <w:rPr>
          <w:rFonts w:ascii="David" w:hAnsi="David"/>
        </w:rPr>
        <w:t xml:space="preserve"> </w:t>
      </w:r>
      <w:r w:rsidRPr="00722ED8">
        <w:rPr>
          <w:rFonts w:ascii="David" w:hAnsi="David"/>
          <w:rtl/>
        </w:rPr>
        <w:t>באפשרויות</w:t>
      </w:r>
      <w:r w:rsidRPr="00722ED8">
        <w:rPr>
          <w:rFonts w:ascii="David" w:hAnsi="David"/>
        </w:rPr>
        <w:t xml:space="preserve"> </w:t>
      </w:r>
      <w:r w:rsidRPr="00722ED8">
        <w:rPr>
          <w:rFonts w:ascii="David" w:hAnsi="David"/>
          <w:rtl/>
        </w:rPr>
        <w:t>מסחור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ו</w:t>
      </w:r>
      <w:r w:rsidRPr="00722ED8">
        <w:rPr>
          <w:rFonts w:ascii="David" w:hAnsi="David"/>
        </w:rPr>
        <w:t>/</w:t>
      </w:r>
      <w:r w:rsidRPr="00722ED8">
        <w:rPr>
          <w:rFonts w:ascii="David" w:hAnsi="David"/>
          <w:rtl/>
        </w:rPr>
        <w:t>או</w:t>
      </w:r>
      <w:r w:rsidRPr="00722ED8">
        <w:rPr>
          <w:rFonts w:ascii="David" w:hAnsi="David"/>
        </w:rPr>
        <w:t xml:space="preserve"> </w:t>
      </w:r>
      <w:r w:rsidRPr="00722ED8">
        <w:rPr>
          <w:rFonts w:ascii="David" w:hAnsi="David"/>
          <w:rtl/>
        </w:rPr>
        <w:t>יפגע בפרסומי</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מכל</w:t>
      </w:r>
      <w:r w:rsidRPr="00722ED8">
        <w:rPr>
          <w:rFonts w:ascii="David" w:hAnsi="David"/>
        </w:rPr>
        <w:t xml:space="preserve"> </w:t>
      </w:r>
      <w:r w:rsidRPr="00722ED8">
        <w:rPr>
          <w:rFonts w:ascii="David" w:hAnsi="David"/>
          <w:rtl/>
        </w:rPr>
        <w:t>סיבה</w:t>
      </w:r>
      <w:r w:rsidRPr="00722ED8">
        <w:rPr>
          <w:rFonts w:ascii="David" w:hAnsi="David"/>
        </w:rPr>
        <w:t xml:space="preserve"> </w:t>
      </w:r>
      <w:r w:rsidRPr="00722ED8">
        <w:rPr>
          <w:rFonts w:ascii="David" w:hAnsi="David"/>
          <w:rtl/>
        </w:rPr>
        <w:t>סבירה</w:t>
      </w:r>
      <w:r w:rsidRPr="00722ED8">
        <w:rPr>
          <w:rFonts w:ascii="David" w:hAnsi="David"/>
        </w:rPr>
        <w:t xml:space="preserve"> </w:t>
      </w:r>
      <w:r w:rsidRPr="00722ED8">
        <w:rPr>
          <w:rFonts w:ascii="David" w:hAnsi="David"/>
          <w:rtl/>
        </w:rPr>
        <w:t>אחרת</w:t>
      </w:r>
      <w:r w:rsidRPr="00722ED8">
        <w:rPr>
          <w:rFonts w:ascii="David" w:hAnsi="David"/>
        </w:rPr>
        <w:t>.</w:t>
      </w:r>
      <w:r w:rsidRPr="00722ED8">
        <w:rPr>
          <w:rFonts w:ascii="David" w:hAnsi="David"/>
          <w:rtl/>
        </w:rPr>
        <w:t xml:space="preserve"> למען</w:t>
      </w:r>
      <w:r w:rsidRPr="00722ED8">
        <w:rPr>
          <w:rFonts w:ascii="David" w:hAnsi="David"/>
        </w:rPr>
        <w:t xml:space="preserve"> </w:t>
      </w:r>
      <w:r w:rsidRPr="00722ED8">
        <w:rPr>
          <w:rFonts w:ascii="David" w:hAnsi="David"/>
          <w:rtl/>
        </w:rPr>
        <w:t>הסר</w:t>
      </w:r>
      <w:r w:rsidRPr="00722ED8">
        <w:rPr>
          <w:rFonts w:ascii="David" w:hAnsi="David"/>
        </w:rPr>
        <w:t xml:space="preserve"> </w:t>
      </w:r>
      <w:r w:rsidRPr="00722ED8">
        <w:rPr>
          <w:rFonts w:ascii="David" w:hAnsi="David"/>
          <w:rtl/>
        </w:rPr>
        <w:t>ספק, לאחר</w:t>
      </w:r>
      <w:r w:rsidRPr="00722ED8">
        <w:rPr>
          <w:rFonts w:ascii="David" w:hAnsi="David"/>
        </w:rPr>
        <w:t xml:space="preserve"> </w:t>
      </w:r>
      <w:r w:rsidRPr="00722ED8">
        <w:rPr>
          <w:rFonts w:ascii="David" w:hAnsi="David"/>
          <w:rtl/>
        </w:rPr>
        <w:t>פרסום</w:t>
      </w:r>
      <w:r w:rsidRPr="00722ED8">
        <w:rPr>
          <w:rFonts w:ascii="David" w:hAnsi="David"/>
        </w:rPr>
        <w:t xml:space="preserve"> </w:t>
      </w:r>
      <w:r w:rsidRPr="00722ED8">
        <w:rPr>
          <w:rFonts w:ascii="David" w:hAnsi="David"/>
          <w:rtl/>
        </w:rPr>
        <w:t>ממצאי</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בידי המוסד</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לפרסמם</w:t>
      </w:r>
      <w:r w:rsidRPr="00722ED8">
        <w:rPr>
          <w:rFonts w:ascii="David" w:hAnsi="David"/>
        </w:rPr>
        <w:t xml:space="preserve"> </w:t>
      </w:r>
      <w:r w:rsidRPr="00722ED8">
        <w:rPr>
          <w:rFonts w:ascii="David" w:hAnsi="David"/>
          <w:rtl/>
        </w:rPr>
        <w:t>כרצונו</w:t>
      </w:r>
      <w:r w:rsidRPr="00722ED8">
        <w:rPr>
          <w:rFonts w:ascii="David" w:hAnsi="David" w:hint="cs"/>
          <w:rtl/>
        </w:rPr>
        <w:t xml:space="preserve"> ללא שינוי תוצאות המחקר</w:t>
      </w:r>
      <w:r w:rsidRPr="00722ED8">
        <w:rPr>
          <w:rFonts w:ascii="David" w:hAnsi="David"/>
          <w:rtl/>
        </w:rPr>
        <w:t xml:space="preserve"> </w:t>
      </w:r>
      <w:r w:rsidRPr="00722ED8">
        <w:rPr>
          <w:rFonts w:ascii="David" w:hAnsi="David" w:hint="cs"/>
          <w:rtl/>
        </w:rPr>
        <w:t>ו</w:t>
      </w:r>
      <w:r w:rsidRPr="00722ED8">
        <w:rPr>
          <w:rFonts w:ascii="David" w:hAnsi="David"/>
          <w:rtl/>
        </w:rPr>
        <w:t>לאחר שעדכן בכתב את המוסד על כוונתו לפרסם את הממצאים לפני כל פרסום</w:t>
      </w:r>
      <w:r w:rsidRPr="00722ED8">
        <w:rPr>
          <w:rFonts w:ascii="David" w:hAnsi="David"/>
        </w:rPr>
        <w:t>.</w:t>
      </w:r>
      <w:r w:rsidRPr="00722ED8">
        <w:rPr>
          <w:rFonts w:ascii="David" w:hAnsi="David"/>
          <w:rtl/>
        </w:rPr>
        <w:t xml:space="preserve"> </w:t>
      </w:r>
    </w:p>
    <w:p w14:paraId="18E175C7" w14:textId="77777777" w:rsidR="00846E39" w:rsidRPr="00722ED8" w:rsidRDefault="00846E39" w:rsidP="00811EF8">
      <w:pPr>
        <w:pStyle w:val="af0"/>
        <w:numPr>
          <w:ilvl w:val="0"/>
          <w:numId w:val="22"/>
        </w:numPr>
        <w:spacing w:after="0" w:line="276" w:lineRule="auto"/>
        <w:jc w:val="both"/>
        <w:rPr>
          <w:rFonts w:ascii="David" w:hAnsi="David"/>
          <w:rtl/>
        </w:rPr>
      </w:pPr>
      <w:r w:rsidRPr="00722ED8">
        <w:rPr>
          <w:rFonts w:ascii="David" w:hAnsi="David"/>
          <w:rtl/>
        </w:rPr>
        <w:t>בכל</w:t>
      </w:r>
      <w:r w:rsidRPr="00722ED8">
        <w:rPr>
          <w:rFonts w:ascii="David" w:hAnsi="David"/>
        </w:rPr>
        <w:t xml:space="preserve"> </w:t>
      </w:r>
      <w:r w:rsidRPr="00722ED8">
        <w:rPr>
          <w:rFonts w:ascii="David" w:hAnsi="David"/>
          <w:rtl/>
        </w:rPr>
        <w:t>פרסום</w:t>
      </w:r>
      <w:r w:rsidRPr="00722ED8">
        <w:rPr>
          <w:rFonts w:ascii="David" w:hAnsi="David"/>
        </w:rPr>
        <w:t xml:space="preserve"> </w:t>
      </w:r>
      <w:r w:rsidRPr="00722ED8">
        <w:rPr>
          <w:rFonts w:ascii="David" w:hAnsi="David"/>
          <w:rtl/>
        </w:rPr>
        <w:t>פומבי</w:t>
      </w:r>
      <w:r w:rsidRPr="00722ED8">
        <w:rPr>
          <w:rFonts w:ascii="David" w:hAnsi="David"/>
        </w:rPr>
        <w:t xml:space="preserve"> </w:t>
      </w:r>
      <w:r w:rsidRPr="00722ED8">
        <w:rPr>
          <w:rFonts w:ascii="David" w:hAnsi="David"/>
          <w:rtl/>
        </w:rPr>
        <w:t>שהוא</w:t>
      </w:r>
      <w:r w:rsidRPr="00722ED8">
        <w:rPr>
          <w:rFonts w:ascii="David" w:hAnsi="David"/>
        </w:rPr>
        <w:t xml:space="preserve"> </w:t>
      </w:r>
      <w:r w:rsidRPr="00722ED8">
        <w:rPr>
          <w:rFonts w:ascii="David" w:hAnsi="David"/>
          <w:rtl/>
        </w:rPr>
        <w:t>יאזכרו</w:t>
      </w:r>
      <w:r w:rsidRPr="00722ED8">
        <w:rPr>
          <w:rFonts w:ascii="David" w:hAnsi="David"/>
        </w:rPr>
        <w:t xml:space="preserve"> </w:t>
      </w:r>
      <w:r w:rsidRPr="00722ED8">
        <w:rPr>
          <w:rFonts w:ascii="David" w:hAnsi="David"/>
          <w:rtl/>
        </w:rPr>
        <w:t>המוסד</w:t>
      </w:r>
      <w:r w:rsidRPr="00722ED8">
        <w:rPr>
          <w:rFonts w:ascii="David" w:hAnsi="David"/>
        </w:rPr>
        <w:t>,</w:t>
      </w:r>
      <w:r w:rsidRPr="00722ED8">
        <w:rPr>
          <w:rFonts w:ascii="David" w:hAnsi="David"/>
          <w:rtl/>
        </w:rPr>
        <w:t xml:space="preserve"> החוקר</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גורם</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מטעמם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מימון</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 xml:space="preserve">בנוסח הבא: </w:t>
      </w:r>
      <w:r w:rsidRPr="00722ED8">
        <w:rPr>
          <w:rFonts w:ascii="David" w:hAnsi="David"/>
        </w:rPr>
        <w:t xml:space="preserve"> </w:t>
      </w:r>
      <w:r w:rsidRPr="00722ED8">
        <w:rPr>
          <w:rFonts w:ascii="David" w:hAnsi="David"/>
          <w:rtl/>
        </w:rPr>
        <w:t>"מחקר</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מומן</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משרד</w:t>
      </w:r>
      <w:r w:rsidRPr="00722ED8">
        <w:rPr>
          <w:rFonts w:ascii="David" w:hAnsi="David"/>
        </w:rPr>
        <w:t xml:space="preserve"> </w:t>
      </w:r>
      <w:r w:rsidRPr="00722ED8">
        <w:rPr>
          <w:rFonts w:ascii="David" w:hAnsi="David"/>
          <w:rtl/>
        </w:rPr>
        <w:t>החינוך"</w:t>
      </w:r>
      <w:r w:rsidR="00811EF8" w:rsidRPr="00811EF8">
        <w:rPr>
          <w:rFonts w:ascii="David" w:hAnsi="David" w:hint="cs"/>
          <w:rtl/>
        </w:rPr>
        <w:t>.</w:t>
      </w:r>
      <w:r w:rsidRPr="00722ED8">
        <w:rPr>
          <w:rFonts w:ascii="David" w:hAnsi="David"/>
          <w:u w:val="single"/>
          <w:rtl/>
        </w:rPr>
        <w:t xml:space="preserve"> תוך ציון כי הממצאים והמסקנות הם על אחריות החוקרים בלבד.</w:t>
      </w:r>
      <w:r w:rsidRPr="00722ED8">
        <w:rPr>
          <w:rFonts w:ascii="David" w:hAnsi="David"/>
          <w:rtl/>
        </w:rPr>
        <w:t xml:space="preserve"> למען הסר ספק, אחריות החוקרים הינה לתוכנו האקדמי של המחקר ולביצועו ברמה המקובלת, אך החוקר והמוסד אינם אחראיים על יישום תוצאות המחקר. אין המוסד אחראי כלפי המשרד ו/או צד ג' לנזקים נשוא יישום תוצאות המחקר ע"י המשרד ו/או מי מטעמו ו/או צד ג' שאינו בעל רישיון שימוש מאת המוסד</w:t>
      </w:r>
      <w:r w:rsidRPr="00722ED8">
        <w:rPr>
          <w:rFonts w:ascii="David" w:hAnsi="David" w:hint="cs"/>
          <w:rtl/>
        </w:rPr>
        <w:t>.</w:t>
      </w:r>
    </w:p>
    <w:p w14:paraId="1C70245E" w14:textId="7906F9D9" w:rsidR="00846E39" w:rsidRPr="00427C35" w:rsidRDefault="00846E39" w:rsidP="00846E39">
      <w:pPr>
        <w:pStyle w:val="af0"/>
        <w:numPr>
          <w:ilvl w:val="0"/>
          <w:numId w:val="22"/>
        </w:numPr>
        <w:spacing w:after="0" w:line="276" w:lineRule="auto"/>
        <w:jc w:val="both"/>
        <w:rPr>
          <w:rFonts w:ascii="David" w:hAnsi="David"/>
        </w:rPr>
      </w:pPr>
      <w:r w:rsidRPr="00722ED8">
        <w:rPr>
          <w:rFonts w:ascii="David" w:hAnsi="David" w:hint="cs"/>
          <w:rtl/>
        </w:rPr>
        <w:t>צד ב'</w:t>
      </w:r>
      <w:r w:rsidRPr="00722ED8">
        <w:rPr>
          <w:rFonts w:ascii="David" w:hAnsi="David"/>
          <w:rtl/>
        </w:rPr>
        <w:t xml:space="preserve"> והחוקר רשאים לפרסם את תוצאות המחקר, למעט במקרים שבהם פרסום המחקר עלול לגרום לפגיעה בביטחון המדינה או במקרים בהם הפרסום מכיל מידע סודי אשר נמסר על ידי המשרד. במקרים אלו יתבצע הפרסום על פי כל דין או אישור המשרד, לפי העניין. </w:t>
      </w:r>
      <w:r w:rsidRPr="0016211A">
        <w:rPr>
          <w:rFonts w:ascii="David" w:hAnsi="David"/>
          <w:rtl/>
        </w:rPr>
        <w:t>תוכן הפרסום יימסר למשרד 30 יום לפחות טרם מועד הפרסום (להלן: ''ימי ההערכות''), על מנת לאפשר למשרד להיערך לפרסום.</w:t>
      </w:r>
      <w:r w:rsidRPr="00722ED8">
        <w:rPr>
          <w:rFonts w:ascii="David" w:hAnsi="David"/>
          <w:rtl/>
        </w:rPr>
        <w:t xml:space="preserve"> במקרה בו במהלך 30 ימי ההערכות </w:t>
      </w:r>
      <w:r w:rsidRPr="00722ED8">
        <w:rPr>
          <w:rFonts w:ascii="David" w:hAnsi="David"/>
          <w:rtl/>
        </w:rPr>
        <w:lastRenderedPageBreak/>
        <w:t xml:space="preserve">יקבע על פי כל דין כי תוכן הפרסום עלול לגרום לפגיעה בביטחון המדינה או </w:t>
      </w:r>
      <w:r w:rsidRPr="00427C35">
        <w:rPr>
          <w:rFonts w:ascii="David" w:hAnsi="David"/>
          <w:rtl/>
        </w:rPr>
        <w:t xml:space="preserve">במהלכם יעריך המשרד כי קיים בפרסום מידע סודי של המשרד, יבוצע הפרסום בכפוף לכל דין או באישור המשרד, לפי עניין. ככל וסבר המשרד כי תוכן הפרסום עלול לחשוף מידע סודי של המשרד, יעביר המשרד הערותיו למוסד והצדדים ידונו בתום לב בביצוע השינויים המבוקשים, ככל שאין בהם לשנות את ממצאי המחקר. ככל ולא התקבלה תגובת המשרד במהלך ימי ההערכות, יותר הפרסום ויובא לידיעת המשרד. </w:t>
      </w:r>
    </w:p>
    <w:p w14:paraId="1BAC04E7" w14:textId="3763B2C3" w:rsidR="00BF589E" w:rsidRPr="00427C35" w:rsidRDefault="00BF589E" w:rsidP="00846E39">
      <w:pPr>
        <w:pStyle w:val="af0"/>
        <w:numPr>
          <w:ilvl w:val="0"/>
          <w:numId w:val="22"/>
        </w:numPr>
        <w:spacing w:after="0" w:line="276" w:lineRule="auto"/>
        <w:jc w:val="both"/>
        <w:rPr>
          <w:rFonts w:ascii="David" w:hAnsi="David"/>
          <w:b/>
          <w:bCs/>
        </w:rPr>
      </w:pPr>
      <w:r w:rsidRPr="00427C35">
        <w:rPr>
          <w:rFonts w:ascii="David" w:hAnsi="David" w:hint="cs"/>
          <w:b/>
          <w:bCs/>
          <w:rtl/>
        </w:rPr>
        <w:t>כל פרסום של מחקר, או חלקים ממנו, בעברית (לרבות כנסים, כתבי עת</w:t>
      </w:r>
      <w:r w:rsidR="001512EA" w:rsidRPr="00427C35">
        <w:rPr>
          <w:rFonts w:ascii="David" w:hAnsi="David" w:hint="cs"/>
          <w:b/>
          <w:bCs/>
          <w:rtl/>
        </w:rPr>
        <w:t>,</w:t>
      </w:r>
      <w:r w:rsidRPr="00427C35">
        <w:rPr>
          <w:rFonts w:ascii="David" w:hAnsi="David" w:hint="cs"/>
          <w:b/>
          <w:bCs/>
          <w:rtl/>
        </w:rPr>
        <w:t xml:space="preserve"> רשתות חברתיות ומדיה) יהיה בכפוף לעדכון ואישור מלווה הביצוע מטעם משרד החינוך, ובתיאום עם דוברות משרד החינוך. </w:t>
      </w:r>
    </w:p>
    <w:p w14:paraId="152FF228" w14:textId="2B552E87" w:rsidR="00846E39" w:rsidRPr="00427C35" w:rsidRDefault="00846E39" w:rsidP="00846E39">
      <w:pPr>
        <w:pStyle w:val="af0"/>
        <w:numPr>
          <w:ilvl w:val="0"/>
          <w:numId w:val="22"/>
        </w:numPr>
        <w:spacing w:after="0" w:line="276" w:lineRule="auto"/>
        <w:jc w:val="both"/>
        <w:rPr>
          <w:rFonts w:ascii="David" w:hAnsi="David"/>
        </w:rPr>
      </w:pPr>
      <w:r w:rsidRPr="00427C35">
        <w:rPr>
          <w:rFonts w:ascii="David" w:hAnsi="David"/>
          <w:rtl/>
        </w:rPr>
        <w:t>ה</w:t>
      </w:r>
      <w:r w:rsidR="005B2D23" w:rsidRPr="00427C35">
        <w:rPr>
          <w:rFonts w:ascii="David" w:hAnsi="David" w:hint="cs"/>
          <w:rtl/>
        </w:rPr>
        <w:t>חוקר</w:t>
      </w:r>
      <w:r w:rsidRPr="00427C35">
        <w:rPr>
          <w:rFonts w:ascii="David" w:hAnsi="David"/>
          <w:rtl/>
        </w:rPr>
        <w:t xml:space="preserve"> לא יפרסם בכל דרך שהיא ולא ימסור לגורם חוץ פרט לנציגי לשכת </w:t>
      </w:r>
      <w:r w:rsidR="00586316">
        <w:rPr>
          <w:rFonts w:ascii="David" w:hAnsi="David"/>
          <w:rtl/>
        </w:rPr>
        <w:t>המדענית הראשית</w:t>
      </w:r>
      <w:r w:rsidRPr="00427C35">
        <w:rPr>
          <w:rFonts w:ascii="David" w:hAnsi="David"/>
          <w:rtl/>
        </w:rPr>
        <w:t xml:space="preserve"> פרטים מזהים על מוסדות שנחקרו. </w:t>
      </w:r>
      <w:r w:rsidRPr="00427C35">
        <w:rPr>
          <w:rFonts w:ascii="David" w:hAnsi="David"/>
          <w:rtl/>
        </w:rPr>
        <w:tab/>
      </w:r>
    </w:p>
    <w:p w14:paraId="6B69B15C" w14:textId="77777777" w:rsidR="00846E39" w:rsidRPr="00427C35" w:rsidRDefault="00846E39" w:rsidP="00846E39">
      <w:pPr>
        <w:pStyle w:val="af0"/>
        <w:numPr>
          <w:ilvl w:val="0"/>
          <w:numId w:val="22"/>
        </w:numPr>
        <w:spacing w:after="0" w:line="276" w:lineRule="auto"/>
        <w:jc w:val="both"/>
        <w:rPr>
          <w:rFonts w:ascii="David" w:hAnsi="David"/>
        </w:rPr>
      </w:pPr>
      <w:r w:rsidRPr="00427C35">
        <w:rPr>
          <w:rFonts w:ascii="David" w:hAnsi="David"/>
          <w:rtl/>
        </w:rPr>
        <w:t>החוקר מתחייב לשמור בסוד מידע סודי שיגיע אליו מהמשרד במהלך ביצוע ההתקשרות ולהחתים את כל המועסקים על ידו על טופס התחייבות לשמירת סודיות. צד ב' מצהיר בזאת שידוע לו שאי מילוי התחייבויותיו לפי סעיף זה מהווה עבירה על פי חוק העונשין התשל"ז 1977- ועבירה על חוק הגנת הפרטיות התשמ"א – 1981.</w:t>
      </w:r>
      <w:r w:rsidRPr="00427C35">
        <w:rPr>
          <w:rFonts w:ascii="David" w:hAnsi="David"/>
          <w:rtl/>
        </w:rPr>
        <w:tab/>
      </w:r>
    </w:p>
    <w:p w14:paraId="50C6058A" w14:textId="15F74055" w:rsidR="00846E39" w:rsidRPr="00722ED8" w:rsidRDefault="00846E39" w:rsidP="00846E39">
      <w:pPr>
        <w:pStyle w:val="af0"/>
        <w:numPr>
          <w:ilvl w:val="0"/>
          <w:numId w:val="22"/>
        </w:numPr>
        <w:spacing w:after="0" w:line="276" w:lineRule="auto"/>
        <w:jc w:val="both"/>
        <w:rPr>
          <w:rFonts w:ascii="David" w:hAnsi="David"/>
        </w:rPr>
      </w:pPr>
      <w:r w:rsidRPr="00427C35">
        <w:rPr>
          <w:rFonts w:ascii="David" w:hAnsi="David"/>
          <w:rtl/>
        </w:rPr>
        <w:t>כדי להסיר ספקות מוצהר בזה כי החוקר לא ישתמש בנתונים סודיים שנמסרו על-ידי המשרד לפרויקטים</w:t>
      </w:r>
      <w:r w:rsidRPr="00722ED8">
        <w:rPr>
          <w:rFonts w:ascii="David" w:hAnsi="David"/>
          <w:rtl/>
        </w:rPr>
        <w:t xml:space="preserve"> או למחקרים אחרים או לעבודתו המדעית ללא נטילת אישור מראש ובכתב מלשכת </w:t>
      </w:r>
      <w:r w:rsidR="00586316">
        <w:rPr>
          <w:rFonts w:ascii="David" w:hAnsi="David"/>
          <w:rtl/>
        </w:rPr>
        <w:t>המדענית הראשית</w:t>
      </w:r>
      <w:r w:rsidRPr="00722ED8">
        <w:rPr>
          <w:rFonts w:ascii="David" w:hAnsi="David"/>
          <w:rtl/>
        </w:rPr>
        <w:t xml:space="preserve">. </w:t>
      </w:r>
    </w:p>
    <w:p w14:paraId="57CF675B" w14:textId="77777777" w:rsidR="00846E39" w:rsidRPr="00722ED8" w:rsidRDefault="00846E39" w:rsidP="00846E39">
      <w:pPr>
        <w:pStyle w:val="af0"/>
        <w:spacing w:after="0" w:line="276" w:lineRule="auto"/>
        <w:ind w:left="2085"/>
        <w:jc w:val="both"/>
        <w:rPr>
          <w:rFonts w:ascii="David" w:hAnsi="David"/>
          <w:rtl/>
        </w:rPr>
      </w:pPr>
    </w:p>
    <w:p w14:paraId="4ABD014C"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התחייבות המשרד</w:t>
      </w:r>
    </w:p>
    <w:p w14:paraId="4FE7A862" w14:textId="77777777" w:rsidR="00846E39" w:rsidRPr="00722ED8" w:rsidRDefault="00846E39" w:rsidP="00846E39">
      <w:pPr>
        <w:tabs>
          <w:tab w:val="left" w:pos="-2042"/>
        </w:tabs>
        <w:spacing w:line="276" w:lineRule="auto"/>
        <w:ind w:left="708" w:hanging="708"/>
        <w:jc w:val="both"/>
        <w:rPr>
          <w:rFonts w:ascii="David" w:hAnsi="David"/>
          <w:b/>
          <w:bCs/>
          <w:szCs w:val="24"/>
          <w:rtl/>
        </w:rPr>
      </w:pPr>
      <w:r w:rsidRPr="00722ED8">
        <w:rPr>
          <w:rFonts w:ascii="David" w:hAnsi="David"/>
          <w:szCs w:val="24"/>
          <w:rtl/>
        </w:rPr>
        <w:tab/>
        <w:t>על מנת לאפשר לצד ב' לעמוד בהתחייבויותיו על פי חוזה זה מתחייב המשרד כדלקמן:</w:t>
      </w:r>
    </w:p>
    <w:p w14:paraId="0533A766" w14:textId="77777777" w:rsidR="00846E39" w:rsidRPr="00722ED8" w:rsidRDefault="00846E39" w:rsidP="00846E39">
      <w:pPr>
        <w:numPr>
          <w:ilvl w:val="0"/>
          <w:numId w:val="6"/>
        </w:numPr>
        <w:tabs>
          <w:tab w:val="left" w:pos="-2042"/>
        </w:tabs>
        <w:spacing w:line="276" w:lineRule="auto"/>
        <w:ind w:right="0"/>
        <w:jc w:val="both"/>
        <w:rPr>
          <w:rFonts w:ascii="David" w:hAnsi="David"/>
          <w:b/>
          <w:bCs/>
          <w:szCs w:val="24"/>
          <w:rtl/>
        </w:rPr>
      </w:pPr>
      <w:r w:rsidRPr="00722ED8">
        <w:rPr>
          <w:rFonts w:ascii="David" w:hAnsi="David"/>
          <w:szCs w:val="24"/>
          <w:rtl/>
        </w:rPr>
        <w:t>להעמיד לרשות צד ב' את כל המידע והנתונים הדרושים לביצוע השירותים על פי חוזה זה סמוך ליום שהתקבלה דרישתו של צד ב'.</w:t>
      </w:r>
    </w:p>
    <w:p w14:paraId="29A9A7D5" w14:textId="77777777" w:rsidR="00846E39" w:rsidRPr="00722ED8" w:rsidRDefault="00846E39" w:rsidP="00846E39">
      <w:pPr>
        <w:numPr>
          <w:ilvl w:val="0"/>
          <w:numId w:val="6"/>
        </w:numPr>
        <w:tabs>
          <w:tab w:val="left" w:pos="-2042"/>
        </w:tabs>
        <w:spacing w:line="276" w:lineRule="auto"/>
        <w:ind w:right="0"/>
        <w:jc w:val="both"/>
        <w:rPr>
          <w:rFonts w:ascii="David" w:hAnsi="David"/>
          <w:b/>
          <w:bCs/>
          <w:szCs w:val="24"/>
        </w:rPr>
      </w:pPr>
      <w:r w:rsidRPr="00722ED8">
        <w:rPr>
          <w:rFonts w:ascii="David" w:hAnsi="David"/>
          <w:szCs w:val="24"/>
          <w:rtl/>
        </w:rPr>
        <w:t>למנות ממונה או צוות ממונה מטעמו לצורך ביצועו של חוזה זה.</w:t>
      </w:r>
    </w:p>
    <w:p w14:paraId="6C985D8F" w14:textId="77777777" w:rsidR="00846E39" w:rsidRPr="00722ED8" w:rsidRDefault="00846E39" w:rsidP="00846E39">
      <w:pPr>
        <w:tabs>
          <w:tab w:val="left" w:pos="-2042"/>
        </w:tabs>
        <w:spacing w:line="276" w:lineRule="auto"/>
        <w:ind w:left="1143"/>
        <w:jc w:val="both"/>
        <w:rPr>
          <w:rFonts w:ascii="David" w:hAnsi="David"/>
          <w:b/>
          <w:bCs/>
          <w:szCs w:val="24"/>
          <w:rtl/>
        </w:rPr>
      </w:pPr>
    </w:p>
    <w:p w14:paraId="2C4A2638"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המחאת זכויות</w:t>
      </w:r>
    </w:p>
    <w:p w14:paraId="33A90225" w14:textId="77777777" w:rsidR="00846E39" w:rsidRPr="00722ED8" w:rsidRDefault="00846E39" w:rsidP="00846E39">
      <w:pPr>
        <w:tabs>
          <w:tab w:val="left" w:pos="-2042"/>
        </w:tabs>
        <w:spacing w:line="276" w:lineRule="auto"/>
        <w:ind w:left="720"/>
        <w:jc w:val="both"/>
        <w:rPr>
          <w:rFonts w:ascii="David" w:hAnsi="David"/>
          <w:b/>
          <w:bCs/>
          <w:szCs w:val="24"/>
          <w:rtl/>
        </w:rPr>
      </w:pPr>
      <w:r w:rsidRPr="00722ED8">
        <w:rPr>
          <w:rFonts w:ascii="David" w:hAnsi="David"/>
          <w:szCs w:val="24"/>
          <w:rtl/>
        </w:rPr>
        <w:t>בכפוף לזכות צד ב' להמחות זכויות לחוקר/ים, צד ב' אינו רשאי להמחות או להסב לאחר או לאחרים את זכויותיו או חובותיו לפי חוזה זה, כולן או חלקן, בלי הסכמה בכתב ומראש של המשרד.</w:t>
      </w:r>
      <w:r w:rsidRPr="00722ED8">
        <w:rPr>
          <w:rFonts w:ascii="David" w:hAnsi="David"/>
          <w:b/>
          <w:bCs/>
          <w:szCs w:val="24"/>
          <w:rtl/>
        </w:rPr>
        <w:t xml:space="preserve"> </w:t>
      </w:r>
      <w:r w:rsidRPr="00722ED8">
        <w:rPr>
          <w:rFonts w:ascii="David" w:hAnsi="David"/>
          <w:szCs w:val="24"/>
          <w:rtl/>
        </w:rPr>
        <w:t>ניתנה הסכמת המשרד להסבה כאמור, ישאר צד ב' אחראי כלפי המשרד לביצוע החוזה והסבה כאמור לא תפטור אותו מאחריות זו.</w:t>
      </w:r>
    </w:p>
    <w:p w14:paraId="75C40A13" w14:textId="77777777" w:rsidR="00846E39" w:rsidRPr="00722ED8" w:rsidRDefault="00846E39" w:rsidP="00846E39">
      <w:pPr>
        <w:tabs>
          <w:tab w:val="left" w:pos="-2042"/>
        </w:tabs>
        <w:spacing w:line="276" w:lineRule="auto"/>
        <w:ind w:left="849" w:hanging="849"/>
        <w:jc w:val="both"/>
        <w:rPr>
          <w:rFonts w:ascii="David" w:hAnsi="David"/>
          <w:b/>
          <w:bCs/>
          <w:szCs w:val="24"/>
          <w:rtl/>
        </w:rPr>
      </w:pPr>
    </w:p>
    <w:p w14:paraId="7CC3636D"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התחייבות שלא להעסיק</w:t>
      </w:r>
    </w:p>
    <w:p w14:paraId="6ECA356B" w14:textId="77777777" w:rsidR="00846E39" w:rsidRPr="00722ED8" w:rsidRDefault="00846E39" w:rsidP="00846E39">
      <w:pPr>
        <w:tabs>
          <w:tab w:val="left" w:pos="-2042"/>
        </w:tabs>
        <w:spacing w:line="276" w:lineRule="auto"/>
        <w:ind w:left="849" w:hanging="849"/>
        <w:jc w:val="both"/>
        <w:rPr>
          <w:rFonts w:ascii="David" w:hAnsi="David"/>
          <w:b/>
          <w:bCs/>
          <w:szCs w:val="24"/>
          <w:rtl/>
        </w:rPr>
      </w:pPr>
      <w:r w:rsidRPr="00722ED8">
        <w:rPr>
          <w:rFonts w:ascii="David" w:hAnsi="David"/>
          <w:szCs w:val="24"/>
          <w:rtl/>
        </w:rPr>
        <w:tab/>
        <w:t>צד ב' מתחייב בזה שלא להעסיק, בין במישרין ובין בעקיפין, אדם המועסק על ידי המשרד לצורך ביצוע הסכם זה, אלא באישור בכתב ומראש של המשרד כל עוד הסכם זה בתוקף.</w:t>
      </w:r>
    </w:p>
    <w:p w14:paraId="5E704E91" w14:textId="77777777" w:rsidR="00846E39" w:rsidRPr="00722ED8" w:rsidRDefault="00846E39" w:rsidP="00846E39">
      <w:pPr>
        <w:tabs>
          <w:tab w:val="left" w:pos="-2042"/>
        </w:tabs>
        <w:spacing w:line="276" w:lineRule="auto"/>
        <w:ind w:left="849" w:hanging="849"/>
        <w:jc w:val="both"/>
        <w:rPr>
          <w:rFonts w:ascii="David" w:hAnsi="David"/>
          <w:b/>
          <w:bCs/>
          <w:szCs w:val="24"/>
          <w:rtl/>
        </w:rPr>
      </w:pPr>
    </w:p>
    <w:p w14:paraId="158304E4"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יחסי הצדדים</w:t>
      </w:r>
    </w:p>
    <w:p w14:paraId="5E5F6E1A" w14:textId="77777777" w:rsidR="00846E39" w:rsidRPr="00722ED8" w:rsidRDefault="00846E39" w:rsidP="00846E39">
      <w:pPr>
        <w:numPr>
          <w:ilvl w:val="0"/>
          <w:numId w:val="11"/>
        </w:numPr>
        <w:tabs>
          <w:tab w:val="left" w:pos="-2042"/>
        </w:tabs>
        <w:spacing w:line="276" w:lineRule="auto"/>
        <w:ind w:right="0"/>
        <w:jc w:val="both"/>
        <w:rPr>
          <w:rFonts w:ascii="David" w:hAnsi="David"/>
          <w:b/>
          <w:bCs/>
          <w:szCs w:val="24"/>
          <w:rtl/>
        </w:rPr>
      </w:pPr>
      <w:r w:rsidRPr="00722ED8">
        <w:rPr>
          <w:rFonts w:ascii="David" w:hAnsi="David"/>
          <w:szCs w:val="24"/>
          <w:rtl/>
        </w:rPr>
        <w:t>חוזה זה הינו חוזה קבלנות כמשמעותו בחוק חוזה קבלנות תשל"ד-1974.</w:t>
      </w:r>
    </w:p>
    <w:p w14:paraId="0E0FBC08" w14:textId="77777777" w:rsidR="00846E39" w:rsidRPr="00722ED8" w:rsidRDefault="00846E39" w:rsidP="00846E39">
      <w:pPr>
        <w:numPr>
          <w:ilvl w:val="0"/>
          <w:numId w:val="11"/>
        </w:numPr>
        <w:tabs>
          <w:tab w:val="left" w:pos="-2042"/>
        </w:tabs>
        <w:spacing w:line="276" w:lineRule="auto"/>
        <w:ind w:right="0"/>
        <w:jc w:val="both"/>
        <w:rPr>
          <w:rFonts w:ascii="David" w:hAnsi="David"/>
          <w:b/>
          <w:bCs/>
          <w:szCs w:val="24"/>
          <w:rtl/>
        </w:rPr>
      </w:pPr>
      <w:r w:rsidRPr="00722ED8">
        <w:rPr>
          <w:rFonts w:ascii="David" w:hAnsi="David"/>
          <w:szCs w:val="24"/>
          <w:rtl/>
        </w:rPr>
        <w:t>צד ב' הוא קבלן עצמאי ומבצע את חיוביו על פי חוזה זה כקבלן עצמאי ולא קיימים יחסי עובד-מעביד בינו ובין מי המועסק מטעמו בביצוע חוזה זה ובין המדינה.</w:t>
      </w:r>
    </w:p>
    <w:p w14:paraId="0CAD378E" w14:textId="77777777" w:rsidR="00846E39" w:rsidRPr="00722ED8" w:rsidRDefault="00846E39" w:rsidP="00846E39">
      <w:pPr>
        <w:numPr>
          <w:ilvl w:val="0"/>
          <w:numId w:val="11"/>
        </w:numPr>
        <w:tabs>
          <w:tab w:val="left" w:pos="-2042"/>
        </w:tabs>
        <w:spacing w:line="276" w:lineRule="auto"/>
        <w:ind w:right="0"/>
        <w:jc w:val="both"/>
        <w:rPr>
          <w:rFonts w:ascii="David" w:hAnsi="David"/>
          <w:b/>
          <w:bCs/>
          <w:szCs w:val="24"/>
          <w:rtl/>
        </w:rPr>
      </w:pPr>
      <w:r w:rsidRPr="00722ED8">
        <w:rPr>
          <w:rFonts w:ascii="David" w:hAnsi="David"/>
          <w:szCs w:val="24"/>
          <w:rtl/>
        </w:rPr>
        <w:t>צד ב' מצהיר בזאת כי הודיע והבהיר לכל מי מהמועסקים על ידו בביצוע חוזה זה, כי בינם ובין המדינה לא יתקיימו כל יחסי עובד-מעביד.</w:t>
      </w:r>
    </w:p>
    <w:p w14:paraId="6C390259" w14:textId="77777777" w:rsidR="00846E39" w:rsidRPr="00722ED8" w:rsidRDefault="00846E39" w:rsidP="00846E39">
      <w:pPr>
        <w:numPr>
          <w:ilvl w:val="0"/>
          <w:numId w:val="11"/>
        </w:numPr>
        <w:tabs>
          <w:tab w:val="left" w:pos="-2042"/>
        </w:tabs>
        <w:spacing w:line="276" w:lineRule="auto"/>
        <w:ind w:right="0"/>
        <w:jc w:val="both"/>
        <w:rPr>
          <w:rFonts w:ascii="David" w:hAnsi="David"/>
          <w:b/>
          <w:bCs/>
          <w:szCs w:val="24"/>
          <w:rtl/>
        </w:rPr>
      </w:pPr>
      <w:r w:rsidRPr="00722ED8">
        <w:rPr>
          <w:rFonts w:ascii="David" w:hAnsi="David"/>
          <w:szCs w:val="24"/>
          <w:u w:val="single"/>
          <w:rtl/>
        </w:rPr>
        <w:t>תשלומים בגין המועסקים</w:t>
      </w:r>
    </w:p>
    <w:p w14:paraId="621C0046" w14:textId="77777777" w:rsidR="00846E39" w:rsidRPr="00722ED8" w:rsidRDefault="00846E39" w:rsidP="00846E39">
      <w:pPr>
        <w:tabs>
          <w:tab w:val="left" w:pos="-2042"/>
        </w:tabs>
        <w:spacing w:line="276" w:lineRule="auto"/>
        <w:ind w:left="1275"/>
        <w:jc w:val="both"/>
        <w:rPr>
          <w:rFonts w:ascii="David" w:hAnsi="David"/>
          <w:b/>
          <w:bCs/>
          <w:szCs w:val="24"/>
          <w:rtl/>
        </w:rPr>
      </w:pPr>
      <w:r w:rsidRPr="00722ED8">
        <w:rPr>
          <w:rFonts w:ascii="David" w:hAnsi="David"/>
          <w:szCs w:val="24"/>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w:t>
      </w:r>
      <w:r w:rsidRPr="00722ED8">
        <w:rPr>
          <w:rFonts w:ascii="David" w:hAnsi="David"/>
          <w:szCs w:val="24"/>
          <w:rtl/>
        </w:rPr>
        <w:lastRenderedPageBreak/>
        <w:t>פנסיה, תנאים סוציאליים וכיוצ"ב וכן מתחייב הוא לקיים את כל ההוראות האמורות המתייחסות למועסקים על ידו.</w:t>
      </w:r>
    </w:p>
    <w:p w14:paraId="674365A7" w14:textId="77777777" w:rsidR="00846E39" w:rsidRPr="00722ED8" w:rsidRDefault="00846E39" w:rsidP="00846E39">
      <w:pPr>
        <w:tabs>
          <w:tab w:val="left" w:pos="-2042"/>
        </w:tabs>
        <w:spacing w:line="276" w:lineRule="auto"/>
        <w:ind w:left="1275"/>
        <w:jc w:val="both"/>
        <w:rPr>
          <w:rFonts w:ascii="David" w:hAnsi="David"/>
          <w:b/>
          <w:bCs/>
          <w:szCs w:val="24"/>
          <w:rtl/>
        </w:rPr>
      </w:pPr>
      <w:r w:rsidRPr="00722ED8">
        <w:rPr>
          <w:rFonts w:ascii="David" w:hAnsi="David"/>
          <w:szCs w:val="24"/>
          <w:rtl/>
        </w:rPr>
        <w:t>מבלי לפגוע בכלליות האמור לעיל מתחייב צד ב' לשלם למועסקים על ידו בביצוע הסכם זה, שכר שלא יפחת משכר המינימום הקבועים בחוק כולל הפרשה לזכויות סוציאליות.</w:t>
      </w:r>
    </w:p>
    <w:p w14:paraId="1F9FAAE9" w14:textId="77777777" w:rsidR="00846E39" w:rsidRPr="00722ED8" w:rsidRDefault="00846E39" w:rsidP="00846E39">
      <w:pPr>
        <w:tabs>
          <w:tab w:val="left" w:pos="-2042"/>
        </w:tabs>
        <w:spacing w:line="276" w:lineRule="auto"/>
        <w:ind w:left="1275"/>
        <w:jc w:val="both"/>
        <w:rPr>
          <w:rFonts w:ascii="David" w:hAnsi="David"/>
          <w:b/>
          <w:bCs/>
          <w:szCs w:val="24"/>
          <w:rtl/>
        </w:rPr>
      </w:pPr>
      <w:r w:rsidRPr="00722ED8">
        <w:rPr>
          <w:rFonts w:ascii="David" w:hAnsi="David"/>
          <w:szCs w:val="24"/>
          <w:rtl/>
        </w:rPr>
        <w:t>חויבה המדינה על-ידי רשות מוסמכת לשלם סכום כלשהו מהסכומים האמורים לעיל, בגין מי מהמועסקים על ידי צד ב' בביצוע חוזה זה ישפה צד ב' את המדינה עם דרישה ראשונה בכתב בגין כל סכום שחויבה לשלם כאמור.</w:t>
      </w:r>
      <w:r w:rsidRPr="00722ED8">
        <w:rPr>
          <w:rFonts w:ascii="David" w:hAnsi="David"/>
          <w:b/>
          <w:bCs/>
          <w:szCs w:val="24"/>
          <w:rtl/>
        </w:rPr>
        <w:t xml:space="preserve"> </w:t>
      </w:r>
    </w:p>
    <w:p w14:paraId="4B6C6E0E" w14:textId="77777777" w:rsidR="00846E39" w:rsidRPr="00722ED8" w:rsidRDefault="00846E39" w:rsidP="00811EF8">
      <w:pPr>
        <w:numPr>
          <w:ilvl w:val="0"/>
          <w:numId w:val="11"/>
        </w:numPr>
        <w:tabs>
          <w:tab w:val="left" w:pos="-2042"/>
        </w:tabs>
        <w:spacing w:line="276" w:lineRule="auto"/>
        <w:ind w:right="0"/>
        <w:jc w:val="both"/>
        <w:rPr>
          <w:rFonts w:ascii="David" w:hAnsi="David"/>
          <w:u w:val="single"/>
          <w:rtl/>
        </w:rPr>
      </w:pPr>
      <w:r w:rsidRPr="00722ED8">
        <w:rPr>
          <w:rFonts w:ascii="David" w:hAnsi="David"/>
          <w:szCs w:val="24"/>
          <w:rtl/>
        </w:rPr>
        <w:t>מוסכם כי צד ב' יעמוד לביקורתו של מבקר המדינה ויהיה גוף מבוקר כמשמעותו בסעיף 9(6) לחוק מבקר המדינה, תשי"ח- 1959- בכל הקשור לקיום חוזה זה גם מעבר לתקופת החוזה. סעיף זה יופעל רק לאחר שתודיע המדינה על כך בכתב לצד ב.</w:t>
      </w:r>
      <w:r w:rsidR="00811EF8" w:rsidRPr="00722ED8">
        <w:rPr>
          <w:rFonts w:ascii="David" w:hAnsi="David"/>
          <w:u w:val="single"/>
          <w:rtl/>
        </w:rPr>
        <w:t xml:space="preserve"> </w:t>
      </w:r>
    </w:p>
    <w:p w14:paraId="19C6FEE2" w14:textId="77777777" w:rsidR="00811EF8" w:rsidRPr="00811EF8" w:rsidRDefault="00846E39" w:rsidP="00182249">
      <w:pPr>
        <w:pStyle w:val="af0"/>
        <w:numPr>
          <w:ilvl w:val="0"/>
          <w:numId w:val="14"/>
        </w:numPr>
        <w:spacing w:after="0" w:line="276" w:lineRule="auto"/>
        <w:jc w:val="both"/>
        <w:rPr>
          <w:rFonts w:ascii="David" w:hAnsi="David"/>
        </w:rPr>
      </w:pPr>
      <w:r w:rsidRPr="00811EF8">
        <w:rPr>
          <w:rFonts w:ascii="David" w:hAnsi="David"/>
          <w:u w:val="single"/>
          <w:rtl/>
        </w:rPr>
        <w:t>ביטוח</w:t>
      </w:r>
    </w:p>
    <w:p w14:paraId="022CD7E2" w14:textId="77777777" w:rsidR="00846E39" w:rsidRPr="00811EF8" w:rsidRDefault="00846E39" w:rsidP="00811EF8">
      <w:pPr>
        <w:pStyle w:val="af0"/>
        <w:spacing w:after="0" w:line="276" w:lineRule="auto"/>
        <w:jc w:val="both"/>
        <w:rPr>
          <w:rFonts w:ascii="David" w:hAnsi="David"/>
        </w:rPr>
      </w:pPr>
      <w:r w:rsidRPr="00811EF8">
        <w:rPr>
          <w:rFonts w:ascii="David" w:hAnsi="David"/>
          <w:rtl/>
        </w:rPr>
        <w:t xml:space="preserve">הספק מתחייב לערוך ולקיים ביטוחים </w:t>
      </w:r>
      <w:r w:rsidRPr="00A05A1E">
        <w:rPr>
          <w:rFonts w:ascii="David" w:hAnsi="David"/>
          <w:rtl/>
        </w:rPr>
        <w:t>הולמים ביחס לשירותים / עבודות אותם הוא מספק / מבצע עבור מדינת ישראל ו/או משרד ה_______ (יש לציין את שם המשרד / יחידה מזמין/ת העבודה)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w:t>
      </w:r>
      <w:r w:rsidRPr="00811EF8">
        <w:rPr>
          <w:rFonts w:ascii="David" w:hAnsi="David"/>
          <w:rtl/>
        </w:rPr>
        <w:t xml:space="preserve">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0D6299EC" w14:textId="77777777" w:rsidR="00846E39" w:rsidRPr="00722ED8" w:rsidRDefault="00846E39" w:rsidP="00846E39">
      <w:pPr>
        <w:pStyle w:val="af0"/>
        <w:spacing w:line="276" w:lineRule="auto"/>
        <w:jc w:val="both"/>
        <w:rPr>
          <w:rFonts w:ascii="David" w:hAnsi="David"/>
          <w:sz w:val="22"/>
          <w:szCs w:val="22"/>
          <w:rtl/>
        </w:rPr>
      </w:pPr>
      <w:r w:rsidRPr="00722ED8">
        <w:rPr>
          <w:rFonts w:ascii="David" w:hAnsi="David"/>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1AB7BBA5" w14:textId="77777777" w:rsidR="00846E39" w:rsidRPr="00722ED8" w:rsidRDefault="00846E39" w:rsidP="00846E39">
      <w:pPr>
        <w:pStyle w:val="af0"/>
        <w:spacing w:line="276" w:lineRule="auto"/>
        <w:jc w:val="both"/>
        <w:rPr>
          <w:rFonts w:ascii="David" w:hAnsi="David"/>
          <w:rtl/>
        </w:rPr>
      </w:pPr>
      <w:r w:rsidRPr="00722ED8">
        <w:rPr>
          <w:rFonts w:ascii="David" w:hAnsi="David"/>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15A6694F" w14:textId="77777777" w:rsidR="00846E39" w:rsidRPr="00722ED8" w:rsidRDefault="00846E39" w:rsidP="00846E39">
      <w:pPr>
        <w:pStyle w:val="af0"/>
        <w:spacing w:line="276" w:lineRule="auto"/>
        <w:jc w:val="both"/>
        <w:rPr>
          <w:rFonts w:ascii="David" w:hAnsi="David"/>
          <w:rtl/>
        </w:rPr>
      </w:pPr>
      <w:r w:rsidRPr="00722ED8">
        <w:rPr>
          <w:rFonts w:ascii="David" w:hAnsi="David"/>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2C22B04D" w14:textId="77777777" w:rsidR="00846E39" w:rsidRPr="00722ED8" w:rsidRDefault="00846E39" w:rsidP="00846E39">
      <w:pPr>
        <w:pStyle w:val="af0"/>
        <w:spacing w:line="276" w:lineRule="auto"/>
        <w:jc w:val="both"/>
        <w:rPr>
          <w:rFonts w:ascii="David" w:hAnsi="David"/>
        </w:rPr>
      </w:pPr>
      <w:r w:rsidRPr="00722ED8">
        <w:rPr>
          <w:rFonts w:ascii="David" w:hAnsi="David"/>
          <w:rtl/>
        </w:rPr>
        <w:t>המזמין שומר לעצמו את הזכות לקבל מהספק אישור על קיום ביטוח או העתקי פוליסות</w:t>
      </w:r>
      <w:r w:rsidRPr="00722ED8">
        <w:rPr>
          <w:rFonts w:ascii="David" w:hAnsi="David"/>
          <w:color w:val="1F497D"/>
          <w:rtl/>
        </w:rPr>
        <w:t>,</w:t>
      </w:r>
      <w:r w:rsidRPr="00722ED8">
        <w:rPr>
          <w:rFonts w:ascii="David" w:hAnsi="David"/>
          <w:rtl/>
        </w:rPr>
        <w:t xml:space="preserve"> מעת לעת ולפי דרישה.</w:t>
      </w:r>
    </w:p>
    <w:p w14:paraId="49D24114" w14:textId="77777777" w:rsidR="00846E39" w:rsidRPr="00722ED8" w:rsidRDefault="00846E39" w:rsidP="00846E39">
      <w:pPr>
        <w:pStyle w:val="af0"/>
        <w:spacing w:line="276" w:lineRule="auto"/>
        <w:jc w:val="both"/>
        <w:rPr>
          <w:rFonts w:ascii="David" w:hAnsi="David"/>
        </w:rPr>
      </w:pPr>
      <w:r w:rsidRPr="00722ED8">
        <w:rPr>
          <w:rFonts w:ascii="David" w:hAnsi="David"/>
          <w:rtl/>
        </w:rPr>
        <w:t>אי עמידה בתנאי סעיף זה מהווה הפרה של הסכם זה.</w:t>
      </w:r>
      <w:r w:rsidRPr="00722ED8">
        <w:rPr>
          <w:rFonts w:ascii="David" w:hAnsi="David"/>
        </w:rPr>
        <w:t xml:space="preserve"> </w:t>
      </w:r>
    </w:p>
    <w:p w14:paraId="22178491"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הפרת חוזה</w:t>
      </w:r>
    </w:p>
    <w:p w14:paraId="7B458284" w14:textId="77777777" w:rsidR="00846E39" w:rsidRPr="00722ED8" w:rsidRDefault="00846E39" w:rsidP="00846E39">
      <w:pPr>
        <w:numPr>
          <w:ilvl w:val="0"/>
          <w:numId w:val="7"/>
        </w:numPr>
        <w:tabs>
          <w:tab w:val="left" w:pos="-2042"/>
        </w:tabs>
        <w:spacing w:line="276" w:lineRule="auto"/>
        <w:ind w:right="0"/>
        <w:jc w:val="both"/>
        <w:rPr>
          <w:rFonts w:ascii="David" w:hAnsi="David"/>
          <w:b/>
          <w:bCs/>
          <w:szCs w:val="24"/>
          <w:rtl/>
        </w:rPr>
      </w:pPr>
      <w:r w:rsidRPr="00722ED8">
        <w:rPr>
          <w:rFonts w:ascii="David" w:hAnsi="David"/>
          <w:szCs w:val="24"/>
          <w:rtl/>
        </w:rPr>
        <w:t>מוסכם בין הצדדים כי כל אחת מן ההפרות הבאות תחשבנה להפרות יסודיות של החוזה אשר בגינן יהא רשאי המשרד לבטל את החוזה וזאת לאחר שניתנה לצד ב' הודעה מוקדמת בכתב על מהות ההפרה וצד ב' לא תיקן את הנדרש לשביעות רצונו של המשרד תוך פרק זמן של 30 יום:</w:t>
      </w:r>
    </w:p>
    <w:p w14:paraId="34AD0BF9"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tl/>
        </w:rPr>
      </w:pPr>
      <w:r w:rsidRPr="00722ED8">
        <w:rPr>
          <w:rFonts w:ascii="David" w:hAnsi="David"/>
          <w:szCs w:val="24"/>
          <w:rtl/>
        </w:rPr>
        <w:t>אם צד ב' פיגר פיגור העולה על 30 ימים בלוח הזמנים הקבוע במסגרת העבודה או הקבוע ביתר נספחי החוזה</w:t>
      </w:r>
      <w:r w:rsidRPr="00722ED8">
        <w:rPr>
          <w:rFonts w:ascii="David" w:hAnsi="David" w:hint="cs"/>
          <w:szCs w:val="24"/>
          <w:rtl/>
        </w:rPr>
        <w:t xml:space="preserve"> ללא אישור מראש ובכתב מהמשרד</w:t>
      </w:r>
      <w:r w:rsidRPr="00722ED8">
        <w:rPr>
          <w:rFonts w:ascii="David" w:hAnsi="David"/>
          <w:szCs w:val="24"/>
          <w:rtl/>
        </w:rPr>
        <w:t>.</w:t>
      </w:r>
    </w:p>
    <w:p w14:paraId="6DB11969"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Pr>
      </w:pPr>
      <w:r w:rsidRPr="00722ED8">
        <w:rPr>
          <w:rFonts w:ascii="David" w:hAnsi="David"/>
          <w:szCs w:val="24"/>
          <w:rtl/>
        </w:rPr>
        <w:t>אם צד ב' לא מסר למשרד במהלך ו/או בסיום ההתקשרות את</w:t>
      </w:r>
      <w:r w:rsidRPr="00722ED8">
        <w:rPr>
          <w:rFonts w:ascii="David" w:hAnsi="David" w:hint="cs"/>
          <w:szCs w:val="24"/>
          <w:rtl/>
        </w:rPr>
        <w:t xml:space="preserve"> המידע והמסמכים</w:t>
      </w:r>
      <w:r w:rsidRPr="00722ED8">
        <w:rPr>
          <w:rFonts w:ascii="David" w:hAnsi="David"/>
          <w:szCs w:val="24"/>
          <w:rtl/>
        </w:rPr>
        <w:t xml:space="preserve"> במסגרת ביצוע התחייבויותיו על פי הסכם זה.</w:t>
      </w:r>
    </w:p>
    <w:p w14:paraId="3E28B5B3"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Pr>
      </w:pPr>
      <w:r w:rsidRPr="00722ED8">
        <w:rPr>
          <w:rFonts w:ascii="David" w:hAnsi="David"/>
          <w:szCs w:val="24"/>
          <w:rtl/>
        </w:rPr>
        <w:t>אם צד ב' לא איפשר למשרד ו/או לנציג מטעמו לבדוק את ספרי החשבונות כאמור לעיל.</w:t>
      </w:r>
    </w:p>
    <w:p w14:paraId="3ACF64E0"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Pr>
      </w:pPr>
      <w:r w:rsidRPr="00722ED8">
        <w:rPr>
          <w:rFonts w:ascii="David" w:hAnsi="David"/>
          <w:szCs w:val="24"/>
          <w:rtl/>
        </w:rPr>
        <w:t xml:space="preserve">אם צד ב' הפר את חובתו והתחייבותו לשמירת סודיות. </w:t>
      </w:r>
    </w:p>
    <w:p w14:paraId="415DBED7" w14:textId="77777777" w:rsidR="00846E39" w:rsidRPr="00722ED8" w:rsidRDefault="00846E39" w:rsidP="00846E39">
      <w:pPr>
        <w:numPr>
          <w:ilvl w:val="0"/>
          <w:numId w:val="8"/>
        </w:numPr>
        <w:tabs>
          <w:tab w:val="left" w:pos="-2042"/>
        </w:tabs>
        <w:spacing w:line="276" w:lineRule="auto"/>
        <w:ind w:right="0"/>
        <w:jc w:val="both"/>
        <w:rPr>
          <w:szCs w:val="24"/>
        </w:rPr>
      </w:pPr>
      <w:r w:rsidRPr="00722ED8">
        <w:rPr>
          <w:rFonts w:hint="cs"/>
          <w:szCs w:val="24"/>
          <w:rtl/>
        </w:rPr>
        <w:t>אם צד ב' הפר את חובתו והתחייבותו לעניין שמירה על נהלי האתיקה החלים על המחקר החינוכי.</w:t>
      </w:r>
    </w:p>
    <w:p w14:paraId="446F134D"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Pr>
      </w:pPr>
      <w:r w:rsidRPr="00722ED8">
        <w:rPr>
          <w:rFonts w:ascii="David" w:hAnsi="David"/>
          <w:szCs w:val="24"/>
          <w:rtl/>
        </w:rPr>
        <w:t>אם צד ב' הפר את חובתו לקיים כל דין החל לעניין העסקת עובדים.</w:t>
      </w:r>
    </w:p>
    <w:p w14:paraId="7444389A" w14:textId="77777777" w:rsidR="00846E39" w:rsidRPr="00722ED8" w:rsidRDefault="00846E39" w:rsidP="00811EF8">
      <w:pPr>
        <w:numPr>
          <w:ilvl w:val="0"/>
          <w:numId w:val="7"/>
        </w:numPr>
        <w:tabs>
          <w:tab w:val="left" w:pos="-2042"/>
        </w:tabs>
        <w:spacing w:line="276" w:lineRule="auto"/>
        <w:ind w:right="0"/>
        <w:jc w:val="both"/>
        <w:rPr>
          <w:rFonts w:ascii="David" w:hAnsi="David"/>
          <w:b/>
          <w:bCs/>
          <w:szCs w:val="24"/>
        </w:rPr>
      </w:pPr>
      <w:r w:rsidRPr="00722ED8">
        <w:rPr>
          <w:rFonts w:ascii="David" w:hAnsi="David"/>
          <w:szCs w:val="24"/>
          <w:rtl/>
        </w:rPr>
        <w:lastRenderedPageBreak/>
        <w:t>אם היחידה תגיע למסקנה כי החוקרים, או חלק מהם, אינם יכולים לבצע את המחקר במלואו או שלב כלשהו ממנו, או השתנו הנסיבות מדיניות המשרד, יהא המשרד זכאי לבטל את תוקפו של ההסכם ולהפסיק את המחקר</w:t>
      </w:r>
      <w:r w:rsidRPr="00722ED8">
        <w:rPr>
          <w:rFonts w:ascii="David" w:hAnsi="David" w:hint="cs"/>
          <w:szCs w:val="24"/>
          <w:rtl/>
        </w:rPr>
        <w:t xml:space="preserve"> תחת התנאים המנויים בסעיף 7.ג. לחוזה זה</w:t>
      </w:r>
      <w:r w:rsidRPr="00722ED8">
        <w:rPr>
          <w:rFonts w:ascii="David" w:hAnsi="David"/>
          <w:szCs w:val="24"/>
          <w:rtl/>
        </w:rPr>
        <w:t>.</w:t>
      </w:r>
    </w:p>
    <w:p w14:paraId="783C5EA8" w14:textId="77777777" w:rsidR="00846E39" w:rsidRPr="00722ED8" w:rsidRDefault="00846E39" w:rsidP="00811EF8">
      <w:pPr>
        <w:numPr>
          <w:ilvl w:val="0"/>
          <w:numId w:val="7"/>
        </w:numPr>
        <w:tabs>
          <w:tab w:val="left" w:pos="-2042"/>
        </w:tabs>
        <w:spacing w:line="276" w:lineRule="auto"/>
        <w:ind w:right="0"/>
        <w:jc w:val="both"/>
        <w:rPr>
          <w:rFonts w:ascii="David" w:hAnsi="David"/>
          <w:b/>
          <w:bCs/>
          <w:szCs w:val="24"/>
          <w:rtl/>
        </w:rPr>
      </w:pPr>
      <w:r w:rsidRPr="00722ED8">
        <w:rPr>
          <w:rFonts w:ascii="David" w:hAnsi="David"/>
          <w:color w:val="000000"/>
          <w:szCs w:val="24"/>
          <w:rtl/>
        </w:rPr>
        <w:t xml:space="preserve"> במקרים בהם חלו שינויים מהותיים בתכנית העבודה, כנגזרת משינויים אותם ערך המשרד והמשרד הסכים כי אכן מדובר בשינוי מהותי, ובמידה שהחוקר יהיה סבור שמבחינה מקצועית לא ניתן לבצע את המחקר לאחר אותו שינוי, הוא יהיה רשאי לסיים את ההסכם. הפסקת ההסכם ו/או צמצומו, תהיה בכפוף לתשלום החלק היחסי של המחקר שכבר בוצע. גם במקרים בהם המשרד הפסיק את המחקר (ולא בשל רשלנות החוקר או אי שביעות רצון המשרד מתוצרי המחקר) ישלם המשרד לחוקר תשלום עבור החלק היחסי של המחקר שכבר בוצע.</w:t>
      </w:r>
    </w:p>
    <w:p w14:paraId="3F0856D5" w14:textId="77777777" w:rsidR="00846E39" w:rsidRPr="00722ED8" w:rsidRDefault="00846E39" w:rsidP="00811EF8">
      <w:pPr>
        <w:numPr>
          <w:ilvl w:val="0"/>
          <w:numId w:val="7"/>
        </w:numPr>
        <w:tabs>
          <w:tab w:val="left" w:pos="-2042"/>
        </w:tabs>
        <w:spacing w:line="276" w:lineRule="auto"/>
        <w:ind w:right="0"/>
        <w:jc w:val="both"/>
        <w:rPr>
          <w:rFonts w:ascii="David" w:hAnsi="David"/>
          <w:b/>
          <w:bCs/>
          <w:szCs w:val="24"/>
          <w:rtl/>
        </w:rPr>
      </w:pPr>
      <w:r w:rsidRPr="00722ED8">
        <w:rPr>
          <w:rFonts w:ascii="David" w:hAnsi="David"/>
          <w:szCs w:val="24"/>
          <w:rtl/>
        </w:rPr>
        <w:t xml:space="preserve">בוטל החוזה על ידי המשרד </w:t>
      </w:r>
      <w:r w:rsidRPr="00722ED8">
        <w:rPr>
          <w:rFonts w:ascii="David" w:hAnsi="David" w:hint="cs"/>
          <w:szCs w:val="24"/>
          <w:rtl/>
        </w:rPr>
        <w:t>בהתאם לחוזה זה</w:t>
      </w:r>
      <w:r w:rsidR="005A1228">
        <w:rPr>
          <w:rFonts w:ascii="David" w:hAnsi="David" w:hint="cs"/>
          <w:szCs w:val="24"/>
          <w:rtl/>
        </w:rPr>
        <w:t xml:space="preserve"> </w:t>
      </w:r>
      <w:r w:rsidRPr="00722ED8">
        <w:rPr>
          <w:rFonts w:ascii="David" w:hAnsi="David"/>
          <w:szCs w:val="24"/>
          <w:rtl/>
        </w:rPr>
        <w:t>וצד ב' ביצע רק חלק ממנו, לא ישולמו לצד ב' כספים מעבר לחלק היחסי של העבודה שבוצעה.</w:t>
      </w:r>
    </w:p>
    <w:p w14:paraId="3DF7F056" w14:textId="77777777" w:rsidR="00846E39" w:rsidRPr="00722ED8" w:rsidRDefault="00846E39" w:rsidP="00846E39">
      <w:pPr>
        <w:numPr>
          <w:ilvl w:val="0"/>
          <w:numId w:val="7"/>
        </w:numPr>
        <w:tabs>
          <w:tab w:val="left" w:pos="-2042"/>
        </w:tabs>
        <w:spacing w:line="276" w:lineRule="auto"/>
        <w:ind w:right="0"/>
        <w:jc w:val="both"/>
        <w:rPr>
          <w:rFonts w:ascii="David" w:hAnsi="David"/>
          <w:b/>
          <w:bCs/>
          <w:szCs w:val="24"/>
          <w:rtl/>
        </w:rPr>
      </w:pPr>
      <w:r w:rsidRPr="00722ED8">
        <w:rPr>
          <w:rFonts w:ascii="David" w:hAnsi="David"/>
          <w:szCs w:val="24"/>
          <w:rtl/>
        </w:rPr>
        <w:t>מבלי לפגוע בכלליות האמור לעיל יהיה המשרד רשאי לבטל את החוזה ללא צורך בהודעה מוקדמת לצד ב' בהתרחש כל אחד מהמקרים הבאים:</w:t>
      </w:r>
    </w:p>
    <w:p w14:paraId="6BCBED9A"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ימונה כונס נכסים זמני או קבוע לעסקו ו/או לרכוש צד ב'.</w:t>
      </w:r>
    </w:p>
    <w:p w14:paraId="09672F66"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ימונה מפרק זמני או קבוע לצד ב'.</w:t>
      </w:r>
    </w:p>
    <w:p w14:paraId="569218AC"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ימונה נאמן בפשיטת רגל לצד ב'.</w:t>
      </w:r>
    </w:p>
    <w:p w14:paraId="3DC9564D"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צד ב' הפסיק לנהל את עסקיו לתקופה רצופה העולה על 30 יום.</w:t>
      </w:r>
    </w:p>
    <w:p w14:paraId="70009D50"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צד ב' הסב את החוזה, כולו או מקצתו לאחר או העסיק קבלן משנה בביצוע העבודה בלי הסכמת המשרד בכתב.</w:t>
      </w:r>
    </w:p>
    <w:p w14:paraId="62A001FE"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כשצד ב' הסתלק מביצוע החוזה.</w:t>
      </w:r>
    </w:p>
    <w:p w14:paraId="2F7957E6"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5D2DD83D" w14:textId="77777777" w:rsidR="00846E39" w:rsidRPr="00722ED8" w:rsidRDefault="00846E39" w:rsidP="00846E39">
      <w:pPr>
        <w:numPr>
          <w:ilvl w:val="0"/>
          <w:numId w:val="7"/>
        </w:numPr>
        <w:tabs>
          <w:tab w:val="left" w:pos="-2042"/>
        </w:tabs>
        <w:spacing w:line="276" w:lineRule="auto"/>
        <w:ind w:right="0"/>
        <w:jc w:val="both"/>
        <w:rPr>
          <w:rFonts w:ascii="David" w:hAnsi="David"/>
          <w:szCs w:val="24"/>
        </w:rPr>
      </w:pPr>
      <w:r w:rsidRPr="00722ED8">
        <w:rPr>
          <w:rFonts w:ascii="David" w:hAnsi="David"/>
          <w:szCs w:val="24"/>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42CD7327" w14:textId="77777777" w:rsidR="00846E39" w:rsidRPr="00722ED8" w:rsidRDefault="00846E39" w:rsidP="00846E39">
      <w:pPr>
        <w:tabs>
          <w:tab w:val="left" w:pos="-2042"/>
        </w:tabs>
        <w:spacing w:line="276" w:lineRule="auto"/>
        <w:ind w:left="1350" w:right="1350"/>
        <w:jc w:val="both"/>
        <w:rPr>
          <w:rFonts w:ascii="David" w:hAnsi="David"/>
          <w:szCs w:val="24"/>
        </w:rPr>
      </w:pPr>
    </w:p>
    <w:p w14:paraId="5EC77496" w14:textId="77777777" w:rsidR="00846E39" w:rsidRPr="00722ED8" w:rsidRDefault="00846E39" w:rsidP="00846E39">
      <w:pPr>
        <w:pStyle w:val="af0"/>
        <w:numPr>
          <w:ilvl w:val="0"/>
          <w:numId w:val="14"/>
        </w:numPr>
        <w:spacing w:after="0" w:line="276" w:lineRule="auto"/>
        <w:rPr>
          <w:rFonts w:ascii="David" w:hAnsi="David"/>
          <w:u w:val="single"/>
        </w:rPr>
      </w:pPr>
      <w:r w:rsidRPr="00722ED8">
        <w:rPr>
          <w:rFonts w:ascii="David" w:hAnsi="David"/>
          <w:u w:val="single"/>
          <w:rtl/>
        </w:rPr>
        <w:t>הוראת קיזוז</w:t>
      </w:r>
    </w:p>
    <w:p w14:paraId="24D07B08" w14:textId="313B513E" w:rsidR="00846E39" w:rsidRPr="00722ED8" w:rsidRDefault="00846E39" w:rsidP="00D661E7">
      <w:pPr>
        <w:pStyle w:val="af0"/>
        <w:numPr>
          <w:ilvl w:val="0"/>
          <w:numId w:val="23"/>
        </w:numPr>
        <w:tabs>
          <w:tab w:val="left" w:pos="1083"/>
        </w:tabs>
        <w:spacing w:after="0" w:line="276" w:lineRule="auto"/>
        <w:jc w:val="both"/>
        <w:rPr>
          <w:rFonts w:ascii="David" w:hAnsi="David"/>
          <w:b/>
          <w:bCs/>
        </w:rPr>
      </w:pPr>
      <w:r w:rsidRPr="00722ED8">
        <w:rPr>
          <w:rFonts w:ascii="David" w:hAnsi="David"/>
          <w:rtl/>
        </w:rPr>
        <w:t>להבטחת כל התחייבויות צד ב' לפי הסכם זה, ימציא צד ב' למשרד הוראת קיזוז במקום ערבות חתומה עפ"י הנוסח המצ"ב</w:t>
      </w:r>
      <w:r w:rsidRPr="00722ED8">
        <w:rPr>
          <w:rFonts w:ascii="David" w:hAnsi="David" w:hint="cs"/>
          <w:rtl/>
        </w:rPr>
        <w:t xml:space="preserve"> בנספח</w:t>
      </w:r>
      <w:r w:rsidR="00267CF1">
        <w:rPr>
          <w:rFonts w:ascii="David" w:hAnsi="David" w:hint="cs"/>
          <w:rtl/>
        </w:rPr>
        <w:t xml:space="preserve"> ד</w:t>
      </w:r>
      <w:r w:rsidRPr="00722ED8">
        <w:rPr>
          <w:rFonts w:ascii="David" w:hAnsi="David"/>
          <w:rtl/>
        </w:rPr>
        <w:t xml:space="preserve">. </w:t>
      </w:r>
    </w:p>
    <w:p w14:paraId="6D0CA1E5" w14:textId="77777777" w:rsidR="00846E39" w:rsidRPr="00722ED8" w:rsidRDefault="00846E39" w:rsidP="00D661E7">
      <w:pPr>
        <w:pStyle w:val="af0"/>
        <w:numPr>
          <w:ilvl w:val="0"/>
          <w:numId w:val="23"/>
        </w:numPr>
        <w:tabs>
          <w:tab w:val="left" w:pos="1083"/>
        </w:tabs>
        <w:spacing w:after="0" w:line="276" w:lineRule="auto"/>
        <w:jc w:val="both"/>
        <w:rPr>
          <w:rFonts w:ascii="David" w:hAnsi="David"/>
          <w:b/>
          <w:bCs/>
        </w:rPr>
      </w:pPr>
      <w:r w:rsidRPr="00722ED8">
        <w:rPr>
          <w:rFonts w:ascii="David" w:hAnsi="David"/>
          <w:rtl/>
        </w:rPr>
        <w:t>הארכת תוקף הוראת קיזוז: במקרה שהמשרד יעשה שימוש בזכותו להאריך את תוקף החוזה, מתחייב צד ב' למסור למשרד לא פחות מ- 30 יום לפני תחילת התקופה המוארכת, הוראת קיזוז כאמור לעיל, שתהיה בתוקף למשך כל תקופת ההתקשרות הנוספת בתוספת של 60 יום והוראות החוזה זה יחולו עליה, בשינויים המחויבים לפי הענין.</w:t>
      </w:r>
    </w:p>
    <w:p w14:paraId="18ABACAE" w14:textId="77777777" w:rsidR="00846E39" w:rsidRPr="00722ED8" w:rsidRDefault="00846E39" w:rsidP="00846E39">
      <w:pPr>
        <w:pStyle w:val="af0"/>
        <w:tabs>
          <w:tab w:val="left" w:pos="1083"/>
        </w:tabs>
        <w:spacing w:after="0" w:line="276" w:lineRule="auto"/>
        <w:ind w:left="1711"/>
        <w:jc w:val="both"/>
        <w:rPr>
          <w:rFonts w:ascii="David" w:hAnsi="David"/>
          <w:b/>
          <w:bCs/>
          <w:rtl/>
        </w:rPr>
      </w:pPr>
    </w:p>
    <w:p w14:paraId="0D0C44A3"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בירור מחלוקות</w:t>
      </w:r>
    </w:p>
    <w:p w14:paraId="2AB1E840" w14:textId="77777777" w:rsidR="00846E39" w:rsidRPr="00722ED8" w:rsidRDefault="00846E39" w:rsidP="00F1539B">
      <w:pPr>
        <w:pStyle w:val="af0"/>
        <w:numPr>
          <w:ilvl w:val="0"/>
          <w:numId w:val="24"/>
        </w:numPr>
        <w:tabs>
          <w:tab w:val="left" w:pos="1083"/>
        </w:tabs>
        <w:spacing w:after="0" w:line="276" w:lineRule="auto"/>
        <w:jc w:val="both"/>
        <w:rPr>
          <w:rFonts w:ascii="David" w:hAnsi="David"/>
          <w:rtl/>
        </w:rPr>
      </w:pPr>
      <w:r w:rsidRPr="00722ED8">
        <w:rPr>
          <w:rFonts w:ascii="David" w:hAnsi="David"/>
          <w:rtl/>
        </w:rPr>
        <w:t>בירור כל מחלוקת הקשורה ו/או הנובעת ממתן השירות על פי חוזה זה תהיה בסמכותם של מנהלי הצדדים.</w:t>
      </w:r>
    </w:p>
    <w:p w14:paraId="06279A39" w14:textId="77777777" w:rsidR="00846E39" w:rsidRPr="00722ED8" w:rsidRDefault="00846E39" w:rsidP="00D661E7">
      <w:pPr>
        <w:pStyle w:val="af0"/>
        <w:numPr>
          <w:ilvl w:val="0"/>
          <w:numId w:val="24"/>
        </w:numPr>
        <w:tabs>
          <w:tab w:val="left" w:pos="1083"/>
        </w:tabs>
        <w:spacing w:after="0" w:line="276" w:lineRule="auto"/>
        <w:jc w:val="both"/>
        <w:rPr>
          <w:rFonts w:ascii="David" w:hAnsi="David"/>
          <w:rtl/>
        </w:rPr>
      </w:pPr>
      <w:r w:rsidRPr="00722ED8">
        <w:rPr>
          <w:rFonts w:ascii="David" w:hAnsi="David"/>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38542E4F" w14:textId="77777777" w:rsidR="00846E39" w:rsidRPr="00722ED8" w:rsidRDefault="00846E39" w:rsidP="00D661E7">
      <w:pPr>
        <w:pStyle w:val="af0"/>
        <w:numPr>
          <w:ilvl w:val="0"/>
          <w:numId w:val="24"/>
        </w:numPr>
        <w:tabs>
          <w:tab w:val="left" w:pos="1083"/>
        </w:tabs>
        <w:spacing w:after="0" w:line="276" w:lineRule="auto"/>
        <w:jc w:val="both"/>
        <w:rPr>
          <w:rFonts w:ascii="David" w:hAnsi="David"/>
        </w:rPr>
      </w:pPr>
      <w:r w:rsidRPr="00722ED8">
        <w:rPr>
          <w:rFonts w:ascii="David" w:hAnsi="David"/>
          <w:rtl/>
        </w:rPr>
        <w:t>על בירורים לפי סעיף זה לא יחולו הוראות חוק הבוררות התשכ"ח - 1968.</w:t>
      </w:r>
    </w:p>
    <w:p w14:paraId="10816FFC" w14:textId="77777777" w:rsidR="00846E39" w:rsidRPr="00722ED8" w:rsidRDefault="00846E39" w:rsidP="00846E39">
      <w:pPr>
        <w:pStyle w:val="af0"/>
        <w:tabs>
          <w:tab w:val="left" w:pos="1083"/>
        </w:tabs>
        <w:spacing w:after="0" w:line="276" w:lineRule="auto"/>
        <w:ind w:left="1711"/>
        <w:jc w:val="both"/>
        <w:rPr>
          <w:rFonts w:ascii="David" w:hAnsi="David"/>
          <w:rtl/>
        </w:rPr>
      </w:pPr>
    </w:p>
    <w:p w14:paraId="50B1BD82" w14:textId="77777777" w:rsidR="00846E39" w:rsidRPr="00722ED8" w:rsidRDefault="00846E39" w:rsidP="00846E39">
      <w:pPr>
        <w:pStyle w:val="af0"/>
        <w:numPr>
          <w:ilvl w:val="0"/>
          <w:numId w:val="14"/>
        </w:numPr>
        <w:spacing w:after="0" w:line="276" w:lineRule="auto"/>
        <w:rPr>
          <w:rFonts w:ascii="David" w:hAnsi="David"/>
          <w:u w:val="single"/>
        </w:rPr>
      </w:pPr>
      <w:r w:rsidRPr="00722ED8">
        <w:rPr>
          <w:rFonts w:ascii="David" w:hAnsi="David"/>
          <w:u w:val="single"/>
          <w:rtl/>
        </w:rPr>
        <w:t>שונות</w:t>
      </w:r>
    </w:p>
    <w:p w14:paraId="4DC00F73" w14:textId="77777777" w:rsidR="00846E39" w:rsidRPr="00722ED8" w:rsidRDefault="00846E39" w:rsidP="000E1BBA">
      <w:pPr>
        <w:pStyle w:val="af0"/>
        <w:numPr>
          <w:ilvl w:val="0"/>
          <w:numId w:val="46"/>
        </w:numPr>
        <w:tabs>
          <w:tab w:val="left" w:pos="1083"/>
        </w:tabs>
        <w:spacing w:after="0" w:line="276" w:lineRule="auto"/>
        <w:jc w:val="both"/>
        <w:rPr>
          <w:rFonts w:ascii="David" w:hAnsi="David"/>
          <w:rtl/>
        </w:rPr>
      </w:pPr>
      <w:r w:rsidRPr="00722ED8">
        <w:rPr>
          <w:rFonts w:ascii="David" w:hAnsi="David"/>
          <w:rtl/>
        </w:rPr>
        <w:t>חוזה זה ממצה את כל אשר הוסכם בין הצדדים, ולא יהיה תוקף לכל חוזה או הסדר שנערכו עובר לחתימתו של חוזה זה.</w:t>
      </w:r>
    </w:p>
    <w:p w14:paraId="5C1D85D8" w14:textId="77777777" w:rsidR="00846E39" w:rsidRPr="00722ED8" w:rsidRDefault="00846E39" w:rsidP="000E1BBA">
      <w:pPr>
        <w:pStyle w:val="af0"/>
        <w:numPr>
          <w:ilvl w:val="0"/>
          <w:numId w:val="46"/>
        </w:numPr>
        <w:tabs>
          <w:tab w:val="left" w:pos="1083"/>
        </w:tabs>
        <w:spacing w:after="0" w:line="276" w:lineRule="auto"/>
        <w:jc w:val="both"/>
        <w:rPr>
          <w:rFonts w:ascii="David" w:hAnsi="David"/>
          <w:rtl/>
        </w:rPr>
      </w:pPr>
      <w:r w:rsidRPr="00722ED8">
        <w:rPr>
          <w:rFonts w:ascii="David" w:hAnsi="David"/>
          <w:rtl/>
        </w:rPr>
        <w:lastRenderedPageBreak/>
        <w:t>שינויים בחוזה זה יחייבו את הצדדים אך ורק אם נעשו בכתב ונחתמו על ידי כל הצדדים לחוזה.</w:t>
      </w:r>
    </w:p>
    <w:p w14:paraId="73A48BDA" w14:textId="77777777" w:rsidR="00846E39" w:rsidRPr="00722ED8" w:rsidRDefault="00846E39" w:rsidP="000E1BBA">
      <w:pPr>
        <w:pStyle w:val="af0"/>
        <w:numPr>
          <w:ilvl w:val="0"/>
          <w:numId w:val="46"/>
        </w:numPr>
        <w:tabs>
          <w:tab w:val="left" w:pos="1083"/>
        </w:tabs>
        <w:spacing w:after="0" w:line="276" w:lineRule="auto"/>
        <w:jc w:val="both"/>
        <w:rPr>
          <w:rFonts w:ascii="David" w:hAnsi="David"/>
          <w:rtl/>
        </w:rPr>
      </w:pPr>
      <w:r w:rsidRPr="00722ED8">
        <w:rPr>
          <w:rFonts w:ascii="David" w:hAnsi="David"/>
          <w:rtl/>
        </w:rPr>
        <w:t xml:space="preserve">הודעה על פי כתובות הצדדים במבוא לחוזה זה שתינתן בכתב תחשב כאילו הגיעה לתעודתה תוך 3 ימים מהמועד בו נשלחה ואם נמסרה ביד </w:t>
      </w:r>
      <w:r w:rsidRPr="00722ED8">
        <w:rPr>
          <w:rFonts w:ascii="David" w:hAnsi="David"/>
        </w:rPr>
        <w:t>–</w:t>
      </w:r>
      <w:r w:rsidRPr="00722ED8">
        <w:rPr>
          <w:rFonts w:ascii="David" w:hAnsi="David"/>
          <w:rtl/>
        </w:rPr>
        <w:t xml:space="preserve"> בעת מסירתה.</w:t>
      </w:r>
    </w:p>
    <w:p w14:paraId="0A9628FA" w14:textId="77777777" w:rsidR="00846E39" w:rsidRPr="00722ED8" w:rsidRDefault="00846E39" w:rsidP="000E1BBA">
      <w:pPr>
        <w:pStyle w:val="af0"/>
        <w:numPr>
          <w:ilvl w:val="0"/>
          <w:numId w:val="46"/>
        </w:numPr>
        <w:tabs>
          <w:tab w:val="left" w:pos="1083"/>
        </w:tabs>
        <w:spacing w:after="0" w:line="276" w:lineRule="auto"/>
        <w:jc w:val="both"/>
        <w:rPr>
          <w:rFonts w:ascii="David" w:hAnsi="David"/>
        </w:rPr>
      </w:pPr>
      <w:r w:rsidRPr="00722ED8">
        <w:rPr>
          <w:rFonts w:ascii="David" w:hAnsi="David"/>
          <w:rtl/>
        </w:rPr>
        <w:t>כותרות השוליים נקבעו לצורכי הנוחות בלבד ואין לעשות בהן שימוש לפרשנות החוזה.</w:t>
      </w:r>
    </w:p>
    <w:p w14:paraId="3DAEBF2F" w14:textId="77777777" w:rsidR="00846E39" w:rsidRPr="00722ED8" w:rsidRDefault="00846E39" w:rsidP="00846E39">
      <w:pPr>
        <w:pStyle w:val="af0"/>
        <w:tabs>
          <w:tab w:val="left" w:pos="1083"/>
        </w:tabs>
        <w:spacing w:after="0" w:line="276" w:lineRule="auto"/>
        <w:ind w:left="1711"/>
        <w:jc w:val="both"/>
        <w:rPr>
          <w:rFonts w:ascii="David" w:hAnsi="David"/>
          <w:rtl/>
        </w:rPr>
      </w:pPr>
    </w:p>
    <w:p w14:paraId="73E94909" w14:textId="77777777" w:rsidR="00846E39" w:rsidRPr="00722ED8" w:rsidRDefault="00846E39" w:rsidP="00846E39">
      <w:pPr>
        <w:tabs>
          <w:tab w:val="left" w:pos="-2042"/>
        </w:tabs>
        <w:spacing w:line="276" w:lineRule="auto"/>
        <w:ind w:left="991"/>
        <w:jc w:val="center"/>
        <w:rPr>
          <w:rFonts w:ascii="David" w:hAnsi="David"/>
          <w:szCs w:val="24"/>
          <w:u w:val="single"/>
          <w:rtl/>
        </w:rPr>
      </w:pPr>
    </w:p>
    <w:p w14:paraId="57A3CBBD" w14:textId="77777777" w:rsidR="00846E39" w:rsidRPr="00722ED8" w:rsidRDefault="00846E39" w:rsidP="00846E39">
      <w:pPr>
        <w:tabs>
          <w:tab w:val="left" w:pos="-2042"/>
        </w:tabs>
        <w:spacing w:line="276" w:lineRule="auto"/>
        <w:ind w:left="991"/>
        <w:jc w:val="center"/>
        <w:rPr>
          <w:rFonts w:ascii="David" w:hAnsi="David"/>
          <w:szCs w:val="24"/>
          <w:u w:val="single"/>
          <w:rtl/>
        </w:rPr>
      </w:pPr>
    </w:p>
    <w:p w14:paraId="41CBFA09" w14:textId="77777777" w:rsidR="00846E39" w:rsidRPr="00722ED8" w:rsidRDefault="00846E39" w:rsidP="00846E39">
      <w:pPr>
        <w:tabs>
          <w:tab w:val="left" w:pos="-2042"/>
        </w:tabs>
        <w:spacing w:line="276" w:lineRule="auto"/>
        <w:ind w:left="991"/>
        <w:jc w:val="center"/>
        <w:rPr>
          <w:rFonts w:ascii="David" w:hAnsi="David"/>
          <w:szCs w:val="24"/>
          <w:u w:val="single"/>
          <w:rtl/>
        </w:rPr>
      </w:pPr>
      <w:r w:rsidRPr="00722ED8">
        <w:rPr>
          <w:rFonts w:ascii="David" w:hAnsi="David"/>
          <w:szCs w:val="24"/>
          <w:u w:val="single"/>
          <w:rtl/>
        </w:rPr>
        <w:t>ולראיה באו הצדדים על החתום:</w:t>
      </w:r>
    </w:p>
    <w:p w14:paraId="49440615" w14:textId="77777777" w:rsidR="00846E39" w:rsidRPr="00722ED8" w:rsidRDefault="00846E39" w:rsidP="00846E39">
      <w:pPr>
        <w:tabs>
          <w:tab w:val="left" w:pos="-2042"/>
        </w:tabs>
        <w:spacing w:line="276" w:lineRule="auto"/>
        <w:ind w:left="849" w:hanging="849"/>
        <w:jc w:val="both"/>
        <w:rPr>
          <w:rFonts w:ascii="David" w:hAnsi="David"/>
          <w:b/>
          <w:bCs/>
          <w:szCs w:val="24"/>
          <w:rtl/>
        </w:rPr>
      </w:pPr>
    </w:p>
    <w:p w14:paraId="51AA3329" w14:textId="77777777" w:rsidR="00846E39" w:rsidRPr="00722ED8" w:rsidRDefault="00846E39" w:rsidP="00846E39">
      <w:pPr>
        <w:tabs>
          <w:tab w:val="left" w:pos="-2042"/>
        </w:tabs>
        <w:spacing w:line="276" w:lineRule="auto"/>
        <w:ind w:left="849" w:hanging="849"/>
        <w:jc w:val="both"/>
        <w:rPr>
          <w:rFonts w:ascii="David" w:hAnsi="David"/>
          <w:b/>
          <w:bCs/>
          <w:szCs w:val="24"/>
          <w:rtl/>
        </w:rPr>
      </w:pPr>
    </w:p>
    <w:p w14:paraId="09799C71" w14:textId="77777777" w:rsidR="00846E39" w:rsidRPr="00722ED8" w:rsidRDefault="00846E39" w:rsidP="00846E39">
      <w:pPr>
        <w:tabs>
          <w:tab w:val="left" w:pos="-2042"/>
        </w:tabs>
        <w:spacing w:line="276" w:lineRule="auto"/>
        <w:ind w:left="1076" w:hanging="425"/>
        <w:jc w:val="both"/>
        <w:rPr>
          <w:rFonts w:ascii="David" w:hAnsi="David"/>
          <w:szCs w:val="24"/>
          <w:u w:val="single"/>
          <w:rtl/>
        </w:rPr>
      </w:pPr>
      <w:r w:rsidRPr="00722ED8">
        <w:rPr>
          <w:rFonts w:ascii="David" w:hAnsi="David"/>
          <w:szCs w:val="24"/>
          <w:rtl/>
        </w:rPr>
        <w:t xml:space="preserve">      </w:t>
      </w:r>
      <w:r w:rsidRPr="00722ED8">
        <w:rPr>
          <w:rFonts w:ascii="David" w:hAnsi="David"/>
          <w:szCs w:val="24"/>
          <w:u w:val="single"/>
          <w:rtl/>
        </w:rPr>
        <w:t>בשם המדינה:</w:t>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t xml:space="preserve">         </w:t>
      </w:r>
      <w:r w:rsidRPr="00722ED8">
        <w:rPr>
          <w:rFonts w:ascii="David" w:hAnsi="David"/>
          <w:szCs w:val="24"/>
          <w:u w:val="single"/>
          <w:rtl/>
        </w:rPr>
        <w:t>בשם צד ב':</w:t>
      </w:r>
    </w:p>
    <w:p w14:paraId="197347C9" w14:textId="77777777" w:rsidR="00846E39" w:rsidRPr="00722ED8" w:rsidRDefault="00846E39" w:rsidP="00846E39">
      <w:pPr>
        <w:tabs>
          <w:tab w:val="left" w:pos="-2042"/>
        </w:tabs>
        <w:spacing w:line="276" w:lineRule="auto"/>
        <w:ind w:left="1076" w:hanging="425"/>
        <w:jc w:val="both"/>
        <w:rPr>
          <w:rFonts w:ascii="David" w:hAnsi="David"/>
          <w:szCs w:val="24"/>
          <w:u w:val="single"/>
          <w:rtl/>
        </w:rPr>
      </w:pPr>
    </w:p>
    <w:p w14:paraId="7695AE5A" w14:textId="77777777" w:rsidR="00846E39" w:rsidRPr="00722ED8" w:rsidRDefault="00846E39" w:rsidP="00846E39">
      <w:pPr>
        <w:tabs>
          <w:tab w:val="left" w:pos="-2042"/>
        </w:tabs>
        <w:spacing w:line="276" w:lineRule="auto"/>
        <w:ind w:left="1076" w:hanging="425"/>
        <w:jc w:val="both"/>
        <w:rPr>
          <w:rFonts w:ascii="David" w:hAnsi="David"/>
          <w:szCs w:val="24"/>
          <w:u w:val="single"/>
          <w:rtl/>
        </w:rPr>
      </w:pPr>
    </w:p>
    <w:p w14:paraId="674EA5B5" w14:textId="77777777" w:rsidR="00846E39" w:rsidRPr="00722ED8" w:rsidRDefault="00846E39" w:rsidP="00846E39">
      <w:pPr>
        <w:tabs>
          <w:tab w:val="left" w:pos="-2042"/>
        </w:tabs>
        <w:spacing w:line="276" w:lineRule="auto"/>
        <w:ind w:left="1076" w:hanging="425"/>
        <w:jc w:val="both"/>
        <w:rPr>
          <w:rFonts w:ascii="David" w:hAnsi="David"/>
          <w:szCs w:val="24"/>
          <w:u w:val="single"/>
          <w:rtl/>
        </w:rPr>
      </w:pP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p>
    <w:p w14:paraId="4F380A10" w14:textId="77777777" w:rsidR="00846E39" w:rsidRPr="00722ED8" w:rsidRDefault="00846E39" w:rsidP="00846E39">
      <w:pPr>
        <w:tabs>
          <w:tab w:val="left" w:pos="-2042"/>
        </w:tabs>
        <w:spacing w:line="276" w:lineRule="auto"/>
        <w:ind w:left="1076" w:hanging="425"/>
        <w:jc w:val="both"/>
        <w:rPr>
          <w:rFonts w:ascii="David" w:hAnsi="David"/>
          <w:b/>
          <w:bCs/>
          <w:szCs w:val="24"/>
          <w:rtl/>
        </w:rPr>
      </w:pPr>
      <w:r w:rsidRPr="00722ED8">
        <w:rPr>
          <w:rFonts w:ascii="David" w:hAnsi="David"/>
          <w:szCs w:val="24"/>
          <w:rtl/>
        </w:rPr>
        <w:t xml:space="preserve">ד"ר אודט סלע                                                           </w:t>
      </w:r>
      <w:r w:rsidRPr="00722ED8">
        <w:rPr>
          <w:rFonts w:ascii="David" w:hAnsi="David"/>
          <w:b/>
          <w:bCs/>
          <w:szCs w:val="24"/>
          <w:rtl/>
        </w:rPr>
        <w:tab/>
      </w:r>
      <w:r w:rsidRPr="00722ED8">
        <w:rPr>
          <w:rFonts w:ascii="David" w:hAnsi="David" w:hint="cs"/>
          <w:b/>
          <w:bCs/>
          <w:szCs w:val="24"/>
          <w:rtl/>
        </w:rPr>
        <w:t xml:space="preserve">                           </w:t>
      </w:r>
      <w:r w:rsidRPr="00722ED8">
        <w:rPr>
          <w:rFonts w:ascii="David" w:hAnsi="David"/>
          <w:szCs w:val="24"/>
          <w:rtl/>
        </w:rPr>
        <w:t>חוקר ראשי</w:t>
      </w:r>
    </w:p>
    <w:p w14:paraId="33E6E493" w14:textId="77777777" w:rsidR="00846E39" w:rsidRPr="00722ED8" w:rsidRDefault="00846E39" w:rsidP="00846E39">
      <w:pPr>
        <w:tabs>
          <w:tab w:val="left" w:pos="-2042"/>
        </w:tabs>
        <w:spacing w:line="276" w:lineRule="auto"/>
        <w:ind w:left="1076" w:hanging="425"/>
        <w:jc w:val="both"/>
        <w:rPr>
          <w:rFonts w:ascii="David" w:hAnsi="David"/>
          <w:szCs w:val="24"/>
          <w:rtl/>
        </w:rPr>
      </w:pPr>
      <w:r w:rsidRPr="00722ED8">
        <w:rPr>
          <w:rFonts w:ascii="David" w:hAnsi="David" w:hint="cs"/>
          <w:szCs w:val="24"/>
          <w:rtl/>
        </w:rPr>
        <w:t>המדענית הראשית</w:t>
      </w:r>
    </w:p>
    <w:p w14:paraId="3BDBB04C" w14:textId="472AB8C2" w:rsidR="00846E39" w:rsidRPr="00722ED8" w:rsidRDefault="00846E39" w:rsidP="00846E39">
      <w:pPr>
        <w:tabs>
          <w:tab w:val="left" w:pos="-2042"/>
        </w:tabs>
        <w:spacing w:line="276" w:lineRule="auto"/>
        <w:ind w:left="1076" w:hanging="425"/>
        <w:jc w:val="both"/>
        <w:rPr>
          <w:rFonts w:ascii="David" w:hAnsi="David"/>
          <w:b/>
          <w:bCs/>
          <w:szCs w:val="24"/>
          <w:rtl/>
        </w:rPr>
      </w:pPr>
      <w:r w:rsidRPr="00722ED8">
        <w:rPr>
          <w:rFonts w:ascii="David" w:hAnsi="David"/>
          <w:szCs w:val="24"/>
          <w:rtl/>
        </w:rPr>
        <w:t xml:space="preserve">לשכת </w:t>
      </w:r>
      <w:r w:rsidR="00586316">
        <w:rPr>
          <w:rFonts w:ascii="David" w:hAnsi="David"/>
          <w:szCs w:val="24"/>
          <w:rtl/>
        </w:rPr>
        <w:t>המדענית הראשית</w:t>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p>
    <w:p w14:paraId="760725BA" w14:textId="77777777" w:rsidR="00846E39" w:rsidRPr="00722ED8" w:rsidRDefault="00846E39" w:rsidP="00846E39">
      <w:pPr>
        <w:tabs>
          <w:tab w:val="left" w:pos="-2042"/>
        </w:tabs>
        <w:spacing w:line="276" w:lineRule="auto"/>
        <w:ind w:left="1076" w:hanging="425"/>
        <w:jc w:val="both"/>
        <w:rPr>
          <w:rFonts w:ascii="David" w:hAnsi="David"/>
          <w:b/>
          <w:bCs/>
          <w:szCs w:val="24"/>
          <w:u w:val="single"/>
          <w:rtl/>
        </w:rPr>
      </w:pPr>
    </w:p>
    <w:p w14:paraId="0B3F53C6" w14:textId="77777777" w:rsidR="00846E39" w:rsidRPr="00722ED8" w:rsidRDefault="00846E39" w:rsidP="00846E39">
      <w:pPr>
        <w:tabs>
          <w:tab w:val="left" w:pos="-2042"/>
        </w:tabs>
        <w:spacing w:line="276" w:lineRule="auto"/>
        <w:ind w:left="1076" w:hanging="425"/>
        <w:jc w:val="both"/>
        <w:rPr>
          <w:rFonts w:ascii="David" w:hAnsi="David"/>
          <w:b/>
          <w:bCs/>
          <w:szCs w:val="24"/>
          <w:u w:val="single"/>
          <w:rtl/>
        </w:rPr>
      </w:pPr>
    </w:p>
    <w:p w14:paraId="177D8882" w14:textId="77777777" w:rsidR="00846E39" w:rsidRPr="00722ED8" w:rsidRDefault="00846E39" w:rsidP="00846E39">
      <w:pPr>
        <w:tabs>
          <w:tab w:val="left" w:pos="-2042"/>
        </w:tabs>
        <w:spacing w:line="276" w:lineRule="auto"/>
        <w:ind w:left="1076" w:hanging="425"/>
        <w:jc w:val="both"/>
        <w:rPr>
          <w:rFonts w:ascii="David" w:hAnsi="David"/>
          <w:b/>
          <w:bCs/>
          <w:szCs w:val="24"/>
          <w:u w:val="single"/>
          <w:rtl/>
        </w:rPr>
      </w:pP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p>
    <w:p w14:paraId="45EA91D5" w14:textId="7BA5F86D" w:rsidR="00846E39" w:rsidRPr="00722ED8" w:rsidRDefault="00BF7C93" w:rsidP="00846E39">
      <w:pPr>
        <w:tabs>
          <w:tab w:val="left" w:pos="-2042"/>
        </w:tabs>
        <w:spacing w:line="276" w:lineRule="auto"/>
        <w:ind w:left="1076" w:hanging="425"/>
        <w:jc w:val="both"/>
        <w:rPr>
          <w:rFonts w:ascii="David" w:hAnsi="David"/>
          <w:szCs w:val="24"/>
          <w:rtl/>
        </w:rPr>
      </w:pPr>
      <w:r>
        <w:rPr>
          <w:rFonts w:ascii="David" w:hAnsi="David" w:hint="cs"/>
          <w:szCs w:val="24"/>
          <w:rtl/>
        </w:rPr>
        <w:t>לירון שלם</w:t>
      </w:r>
      <w:r w:rsidR="00846E39" w:rsidRPr="00722ED8">
        <w:rPr>
          <w:rFonts w:ascii="David" w:hAnsi="David" w:hint="cs"/>
          <w:szCs w:val="24"/>
          <w:rtl/>
        </w:rPr>
        <w:t xml:space="preserve"> </w:t>
      </w:r>
      <w:r w:rsidR="00846E39" w:rsidRPr="00722ED8">
        <w:rPr>
          <w:rFonts w:ascii="David" w:hAnsi="David"/>
          <w:szCs w:val="24"/>
          <w:rtl/>
        </w:rPr>
        <w:tab/>
      </w:r>
      <w:r w:rsidR="00846E39" w:rsidRPr="00722ED8">
        <w:rPr>
          <w:rFonts w:ascii="David" w:hAnsi="David"/>
          <w:szCs w:val="24"/>
          <w:rtl/>
        </w:rPr>
        <w:tab/>
      </w:r>
      <w:r w:rsidR="00846E39" w:rsidRPr="00722ED8">
        <w:rPr>
          <w:rFonts w:ascii="David" w:hAnsi="David"/>
          <w:szCs w:val="24"/>
          <w:rtl/>
        </w:rPr>
        <w:tab/>
      </w:r>
      <w:r w:rsidR="00846E39" w:rsidRPr="00722ED8">
        <w:rPr>
          <w:rFonts w:ascii="David" w:hAnsi="David"/>
          <w:szCs w:val="24"/>
          <w:rtl/>
        </w:rPr>
        <w:tab/>
      </w:r>
      <w:r w:rsidR="00846E39" w:rsidRPr="00722ED8">
        <w:rPr>
          <w:rFonts w:ascii="David" w:hAnsi="David"/>
          <w:szCs w:val="24"/>
          <w:rtl/>
        </w:rPr>
        <w:tab/>
      </w:r>
      <w:r w:rsidR="00846E39" w:rsidRPr="00722ED8">
        <w:rPr>
          <w:rFonts w:ascii="David" w:hAnsi="David"/>
          <w:szCs w:val="24"/>
          <w:rtl/>
        </w:rPr>
        <w:tab/>
        <w:t>חתימה וחותמת המוסד</w:t>
      </w:r>
    </w:p>
    <w:p w14:paraId="52E97178" w14:textId="77777777" w:rsidR="00846E39" w:rsidRPr="00722ED8" w:rsidRDefault="00846E39" w:rsidP="00846E39">
      <w:pPr>
        <w:tabs>
          <w:tab w:val="left" w:pos="-2042"/>
        </w:tabs>
        <w:spacing w:line="276" w:lineRule="auto"/>
        <w:ind w:left="1076" w:hanging="425"/>
        <w:jc w:val="both"/>
        <w:rPr>
          <w:rFonts w:ascii="David" w:hAnsi="David"/>
          <w:b/>
          <w:bCs/>
          <w:szCs w:val="24"/>
          <w:rtl/>
        </w:rPr>
      </w:pPr>
      <w:r w:rsidRPr="00722ED8">
        <w:rPr>
          <w:rFonts w:ascii="David" w:hAnsi="David"/>
          <w:szCs w:val="24"/>
          <w:rtl/>
        </w:rPr>
        <w:t>סג</w:t>
      </w:r>
      <w:r w:rsidRPr="00722ED8">
        <w:rPr>
          <w:rFonts w:ascii="David" w:hAnsi="David" w:hint="cs"/>
          <w:szCs w:val="24"/>
          <w:rtl/>
        </w:rPr>
        <w:t>נית</w:t>
      </w:r>
      <w:r w:rsidRPr="00722ED8">
        <w:rPr>
          <w:rFonts w:ascii="David" w:hAnsi="David"/>
          <w:szCs w:val="24"/>
          <w:rtl/>
        </w:rPr>
        <w:t xml:space="preserve"> חשב המשרד </w:t>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t xml:space="preserve"> </w:t>
      </w:r>
    </w:p>
    <w:p w14:paraId="60B2E14F" w14:textId="77777777" w:rsidR="00846E39" w:rsidRPr="00722ED8" w:rsidRDefault="00846E39" w:rsidP="00846E39">
      <w:pPr>
        <w:spacing w:line="276" w:lineRule="auto"/>
        <w:rPr>
          <w:rFonts w:ascii="David" w:hAnsi="David"/>
          <w:szCs w:val="24"/>
          <w:lang w:eastAsia="en-US"/>
        </w:rPr>
      </w:pPr>
    </w:p>
    <w:p w14:paraId="497A6FF0" w14:textId="77777777" w:rsidR="00846E39" w:rsidRPr="00722ED8" w:rsidRDefault="00846E39" w:rsidP="00846E39">
      <w:pPr>
        <w:spacing w:line="276" w:lineRule="auto"/>
        <w:ind w:left="-33"/>
        <w:jc w:val="center"/>
        <w:rPr>
          <w:rFonts w:ascii="David" w:hAnsi="David"/>
          <w:szCs w:val="24"/>
          <w:rtl/>
          <w:lang w:eastAsia="en-US"/>
        </w:rPr>
      </w:pPr>
    </w:p>
    <w:p w14:paraId="792514AA" w14:textId="77777777" w:rsidR="00846E39" w:rsidRPr="00722ED8" w:rsidRDefault="00846E39" w:rsidP="00846E39">
      <w:pPr>
        <w:spacing w:line="276" w:lineRule="auto"/>
        <w:ind w:left="-33"/>
        <w:jc w:val="center"/>
        <w:rPr>
          <w:rFonts w:ascii="David" w:hAnsi="David"/>
          <w:szCs w:val="24"/>
          <w:rtl/>
          <w:lang w:eastAsia="en-US"/>
        </w:rPr>
      </w:pPr>
    </w:p>
    <w:p w14:paraId="1E96ACBB" w14:textId="77777777" w:rsidR="00846E39" w:rsidRPr="00722ED8" w:rsidRDefault="00846E39" w:rsidP="00846E39">
      <w:pPr>
        <w:spacing w:line="276" w:lineRule="auto"/>
        <w:ind w:left="-33"/>
        <w:jc w:val="center"/>
        <w:rPr>
          <w:rFonts w:ascii="David" w:hAnsi="David"/>
          <w:szCs w:val="24"/>
          <w:rtl/>
          <w:lang w:eastAsia="en-US"/>
        </w:rPr>
      </w:pPr>
    </w:p>
    <w:p w14:paraId="156D35DD" w14:textId="77777777" w:rsidR="00846E39" w:rsidRPr="00722ED8" w:rsidRDefault="00846E39" w:rsidP="00846E39">
      <w:pPr>
        <w:spacing w:line="276" w:lineRule="auto"/>
        <w:ind w:left="-33"/>
        <w:jc w:val="center"/>
        <w:rPr>
          <w:rFonts w:ascii="David" w:hAnsi="David"/>
          <w:szCs w:val="24"/>
          <w:rtl/>
          <w:lang w:eastAsia="en-US"/>
        </w:rPr>
      </w:pPr>
    </w:p>
    <w:p w14:paraId="19B80E0B" w14:textId="77777777" w:rsidR="00846E39" w:rsidRPr="00722ED8" w:rsidRDefault="00846E39" w:rsidP="00846E39">
      <w:pPr>
        <w:spacing w:line="276" w:lineRule="auto"/>
        <w:ind w:left="-33"/>
        <w:jc w:val="center"/>
        <w:rPr>
          <w:rFonts w:ascii="David" w:hAnsi="David"/>
          <w:szCs w:val="24"/>
          <w:lang w:eastAsia="en-US"/>
        </w:rPr>
      </w:pPr>
    </w:p>
    <w:p w14:paraId="44FF7CA9" w14:textId="77777777" w:rsidR="00846E39" w:rsidRPr="00722ED8" w:rsidRDefault="00846E39" w:rsidP="00846E39">
      <w:pPr>
        <w:bidi w:val="0"/>
        <w:rPr>
          <w:rFonts w:ascii="David" w:hAnsi="David"/>
          <w:szCs w:val="24"/>
          <w:lang w:eastAsia="en-US"/>
        </w:rPr>
      </w:pPr>
      <w:r w:rsidRPr="00722ED8">
        <w:rPr>
          <w:rFonts w:ascii="David" w:hAnsi="David"/>
          <w:szCs w:val="24"/>
          <w:rtl/>
          <w:lang w:eastAsia="en-US"/>
        </w:rPr>
        <w:br w:type="page"/>
      </w:r>
    </w:p>
    <w:p w14:paraId="185E2FDF" w14:textId="71F71CDD" w:rsidR="00846E39" w:rsidRPr="00A03B3B" w:rsidRDefault="00846E39" w:rsidP="006B6FE1">
      <w:pPr>
        <w:pStyle w:val="1"/>
        <w:numPr>
          <w:ilvl w:val="0"/>
          <w:numId w:val="0"/>
        </w:numPr>
        <w:ind w:left="425"/>
        <w:rPr>
          <w:rtl/>
          <w:lang w:eastAsia="en-US"/>
        </w:rPr>
      </w:pPr>
      <w:r w:rsidRPr="00A03B3B">
        <w:rPr>
          <w:rtl/>
          <w:lang w:eastAsia="en-US"/>
        </w:rPr>
        <w:lastRenderedPageBreak/>
        <w:t xml:space="preserve">נספח </w:t>
      </w:r>
      <w:r w:rsidR="00615945" w:rsidRPr="00A03B3B">
        <w:rPr>
          <w:rFonts w:hint="cs"/>
          <w:rtl/>
          <w:lang w:eastAsia="en-US"/>
        </w:rPr>
        <w:t>א': הצעת המחקר</w:t>
      </w:r>
    </w:p>
    <w:p w14:paraId="705F34A2"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1 מתוך 3</w:t>
      </w:r>
    </w:p>
    <w:p w14:paraId="0F7314A7" w14:textId="77777777" w:rsidR="00846E39" w:rsidRPr="00722ED8" w:rsidRDefault="00846E39" w:rsidP="00846E39">
      <w:pPr>
        <w:spacing w:line="276" w:lineRule="auto"/>
        <w:jc w:val="right"/>
        <w:rPr>
          <w:rFonts w:ascii="David" w:hAnsi="David"/>
          <w:b/>
          <w:bCs/>
          <w:szCs w:val="24"/>
          <w:u w:val="single"/>
          <w:rtl/>
          <w:lang w:eastAsia="en-US"/>
        </w:rPr>
      </w:pPr>
    </w:p>
    <w:p w14:paraId="4CEC106D" w14:textId="77777777" w:rsidR="00846E39" w:rsidRPr="00722ED8" w:rsidRDefault="00846E39" w:rsidP="00846E39">
      <w:pPr>
        <w:jc w:val="center"/>
        <w:rPr>
          <w:b/>
          <w:bCs/>
          <w:szCs w:val="24"/>
          <w:u w:val="single"/>
          <w:rtl/>
        </w:rPr>
      </w:pPr>
    </w:p>
    <w:p w14:paraId="0E918BCD" w14:textId="00944858" w:rsidR="00846E39" w:rsidRPr="00722ED8" w:rsidRDefault="00EF39C9" w:rsidP="005148B0">
      <w:pPr>
        <w:ind w:right="420"/>
        <w:jc w:val="center"/>
        <w:rPr>
          <w:rFonts w:ascii="David" w:hAnsi="David"/>
          <w:b/>
          <w:bCs/>
          <w:szCs w:val="24"/>
          <w:u w:val="single"/>
          <w:rtl/>
          <w:lang w:eastAsia="en-US"/>
        </w:rPr>
      </w:pPr>
      <w:r w:rsidRPr="00912442">
        <w:rPr>
          <w:rFonts w:ascii="David" w:eastAsia="David" w:hAnsi="David"/>
          <w:b/>
          <w:sz w:val="28"/>
          <w:u w:val="single"/>
          <w:rtl/>
        </w:rPr>
        <w:t xml:space="preserve">קול קורא מס' </w:t>
      </w:r>
      <w:r w:rsidR="00A05A1E" w:rsidRPr="00A05A1E">
        <w:rPr>
          <w:rFonts w:ascii="David" w:eastAsia="David" w:hAnsi="David" w:hint="cs"/>
          <w:b/>
          <w:sz w:val="28"/>
          <w:u w:val="single"/>
          <w:rtl/>
        </w:rPr>
        <w:t>17</w:t>
      </w:r>
      <w:r w:rsidRPr="00A05A1E">
        <w:rPr>
          <w:rFonts w:ascii="David" w:eastAsia="David" w:hAnsi="David" w:hint="cs"/>
          <w:b/>
          <w:sz w:val="28"/>
          <w:u w:val="single"/>
          <w:rtl/>
        </w:rPr>
        <w:t>/</w:t>
      </w:r>
      <w:r w:rsidR="00A05A1E" w:rsidRPr="00A05A1E">
        <w:rPr>
          <w:rFonts w:ascii="David" w:eastAsia="David" w:hAnsi="David" w:hint="cs"/>
          <w:b/>
          <w:sz w:val="28"/>
          <w:u w:val="single"/>
          <w:rtl/>
        </w:rPr>
        <w:t>7</w:t>
      </w:r>
      <w:r w:rsidRPr="00A05A1E">
        <w:rPr>
          <w:rFonts w:ascii="David" w:eastAsia="David" w:hAnsi="David" w:hint="cs"/>
          <w:b/>
          <w:sz w:val="28"/>
          <w:u w:val="single"/>
          <w:rtl/>
        </w:rPr>
        <w:t>.</w:t>
      </w:r>
      <w:r w:rsidR="00A05A1E" w:rsidRPr="00A05A1E">
        <w:rPr>
          <w:rFonts w:ascii="David" w:eastAsia="David" w:hAnsi="David" w:hint="cs"/>
          <w:b/>
          <w:sz w:val="28"/>
          <w:u w:val="single"/>
          <w:rtl/>
        </w:rPr>
        <w:t>2025</w:t>
      </w:r>
      <w:r w:rsidRPr="00912442">
        <w:rPr>
          <w:rFonts w:ascii="David" w:eastAsia="David" w:hAnsi="David" w:hint="cs"/>
          <w:b/>
          <w:sz w:val="28"/>
          <w:u w:val="single"/>
          <w:rtl/>
        </w:rPr>
        <w:t xml:space="preserve"> </w:t>
      </w:r>
      <w:r w:rsidRPr="00912442">
        <w:rPr>
          <w:rFonts w:ascii="David" w:eastAsia="David" w:hAnsi="David"/>
          <w:b/>
          <w:sz w:val="28"/>
          <w:u w:val="single"/>
          <w:rtl/>
        </w:rPr>
        <w:t xml:space="preserve">למחקר </w:t>
      </w:r>
      <w:r w:rsidRPr="00B47AE7">
        <w:rPr>
          <w:rFonts w:ascii="David" w:eastAsia="David" w:hAnsi="David"/>
          <w:b/>
          <w:sz w:val="28"/>
          <w:u w:val="single"/>
          <w:rtl/>
        </w:rPr>
        <w:t xml:space="preserve">בנושא </w:t>
      </w:r>
      <w:r w:rsidR="001D6F8D" w:rsidRPr="00B47AE7">
        <w:rPr>
          <w:rFonts w:ascii="David" w:eastAsia="David" w:hAnsi="David" w:hint="cs"/>
          <w:b/>
          <w:sz w:val="28"/>
          <w:u w:val="single"/>
          <w:rtl/>
        </w:rPr>
        <w:t>"</w:t>
      </w:r>
      <w:r w:rsidR="005148B0" w:rsidRPr="00B47AE7">
        <w:rPr>
          <w:rFonts w:ascii="David" w:eastAsia="David" w:hAnsi="David"/>
          <w:b/>
          <w:sz w:val="28"/>
          <w:u w:val="single"/>
          <w:rtl/>
        </w:rPr>
        <w:t>תוכניות ייחודיות לק</w:t>
      </w:r>
      <w:r w:rsidR="00BF7C93">
        <w:rPr>
          <w:rFonts w:ascii="David" w:eastAsia="David" w:hAnsi="David" w:hint="cs"/>
          <w:b/>
          <w:sz w:val="28"/>
          <w:u w:val="single"/>
          <w:rtl/>
        </w:rPr>
        <w:t>י</w:t>
      </w:r>
      <w:r w:rsidR="005148B0" w:rsidRPr="00B47AE7">
        <w:rPr>
          <w:rFonts w:ascii="David" w:eastAsia="David" w:hAnsi="David"/>
          <w:b/>
          <w:sz w:val="28"/>
          <w:u w:val="single"/>
          <w:rtl/>
        </w:rPr>
        <w:t>דום איכות ומספר הסטודנטים להוראה במוסדות האקדמיים</w:t>
      </w:r>
      <w:r w:rsidR="001D6F8D" w:rsidRPr="00B47AE7">
        <w:rPr>
          <w:rFonts w:ascii="David" w:eastAsia="David" w:hAnsi="David" w:hint="cs"/>
          <w:b/>
          <w:sz w:val="28"/>
          <w:u w:val="single"/>
          <w:rtl/>
        </w:rPr>
        <w:t>"</w:t>
      </w:r>
    </w:p>
    <w:p w14:paraId="00ACF3F2" w14:textId="77777777" w:rsidR="00846E39" w:rsidRPr="00722ED8" w:rsidRDefault="00846E39" w:rsidP="00846E39">
      <w:pPr>
        <w:spacing w:line="276" w:lineRule="auto"/>
        <w:jc w:val="center"/>
        <w:rPr>
          <w:rFonts w:ascii="David" w:hAnsi="David"/>
          <w:b/>
          <w:bCs/>
          <w:szCs w:val="24"/>
          <w:u w:val="single"/>
          <w:rtl/>
          <w:lang w:eastAsia="en-US"/>
        </w:rPr>
      </w:pPr>
    </w:p>
    <w:p w14:paraId="06172E6F" w14:textId="77777777" w:rsidR="00846E39" w:rsidRPr="00722ED8" w:rsidRDefault="00846E39" w:rsidP="00846E39">
      <w:pPr>
        <w:spacing w:line="276" w:lineRule="auto"/>
        <w:jc w:val="center"/>
        <w:rPr>
          <w:rFonts w:ascii="David" w:hAnsi="David"/>
          <w:szCs w:val="24"/>
          <w:rtl/>
          <w:lang w:eastAsia="en-US"/>
        </w:rPr>
      </w:pPr>
      <w:r w:rsidRPr="00722ED8">
        <w:rPr>
          <w:rFonts w:ascii="David" w:hAnsi="David"/>
          <w:noProof/>
          <w:szCs w:val="24"/>
          <w:rtl/>
          <w:lang w:eastAsia="en-US"/>
        </w:rPr>
        <mc:AlternateContent>
          <mc:Choice Requires="wps">
            <w:drawing>
              <wp:anchor distT="0" distB="0" distL="114300" distR="114300" simplePos="0" relativeHeight="251659264" behindDoc="0" locked="0" layoutInCell="1" allowOverlap="1" wp14:anchorId="15F6A731" wp14:editId="3278B9B9">
                <wp:simplePos x="0" y="0"/>
                <wp:positionH relativeFrom="column">
                  <wp:posOffset>1571972</wp:posOffset>
                </wp:positionH>
                <wp:positionV relativeFrom="paragraph">
                  <wp:posOffset>83011</wp:posOffset>
                </wp:positionV>
                <wp:extent cx="2565400" cy="762000"/>
                <wp:effectExtent l="0" t="76200" r="101600" b="19050"/>
                <wp:wrapNone/>
                <wp:docPr id="3"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7620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B61AEE2" id="AutoShape 6" o:spid="_x0000_s1026" style="position:absolute;left:0;text-align:left;margin-left:123.8pt;margin-top:6.55pt;width:202pt;height:6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">
                <v:shadow on="t" offset="6pt,-6pt"/>
              </v:roundrect>
            </w:pict>
          </mc:Fallback>
        </mc:AlternateContent>
      </w:r>
      <w:r w:rsidRPr="00722ED8">
        <w:rPr>
          <w:rFonts w:ascii="David" w:hAnsi="David"/>
          <w:noProof/>
          <w:szCs w:val="24"/>
          <w:rtl/>
          <w:lang w:eastAsia="en-US"/>
        </w:rPr>
        <mc:AlternateContent>
          <mc:Choice Requires="wps">
            <w:drawing>
              <wp:anchor distT="0" distB="0" distL="114300" distR="114300" simplePos="0" relativeHeight="251660288" behindDoc="0" locked="0" layoutInCell="1" allowOverlap="1" wp14:anchorId="5C79CD84" wp14:editId="47CE1C97">
                <wp:simplePos x="0" y="0"/>
                <wp:positionH relativeFrom="column">
                  <wp:posOffset>2016760</wp:posOffset>
                </wp:positionH>
                <wp:positionV relativeFrom="paragraph">
                  <wp:posOffset>238760</wp:posOffset>
                </wp:positionV>
                <wp:extent cx="1804670" cy="617220"/>
                <wp:effectExtent l="0" t="0" r="0" b="0"/>
                <wp:wrapNone/>
                <wp:docPr id="1" name="WordArt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1804670" cy="617220"/>
                        </a:xfrm>
                        <a:prstGeom prst="rect">
                          <a:avLst/>
                        </a:prstGeom>
                        <a:extLst>
                          <a:ext uri="{AF507438-7753-43E0-B8FC-AC1667EBCBE1}">
                            <a14:hiddenEffects xmlns:a14="http://schemas.microsoft.com/office/drawing/2010/main">
                              <a:effectLst/>
                            </a14:hiddenEffects>
                          </a:ext>
                        </a:extLst>
                      </wps:spPr>
                      <wps:txbx>
                        <w:txbxContent>
                          <w:p w14:paraId="66A44775" w14:textId="77777777" w:rsidR="009C635B" w:rsidRDefault="009C635B" w:rsidP="00846E39">
                            <w:pPr>
                              <w:pStyle w:val="NormalWeb"/>
                              <w:bidi/>
                              <w:spacing w:before="0" w:beforeAutospacing="0" w:after="0" w:afterAutospacing="0"/>
                              <w:jc w:val="center"/>
                            </w:pPr>
                            <w:r>
                              <w:rPr>
                                <w:rFonts w:ascii="Arial" w:hAnsi="Arial" w:cs="Arial"/>
                                <w:b/>
                                <w:bCs/>
                                <w:color w:val="000000"/>
                                <w:sz w:val="72"/>
                                <w:szCs w:val="72"/>
                                <w:rtl/>
                              </w:rPr>
                              <w:t>דף שער</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5C79CD84" id="_x0000_t202" coordsize="21600,21600" o:spt="202" path="m,l,21600r21600,l21600,xe">
                <v:stroke joinstyle="miter"/>
                <v:path gradientshapeok="t" o:connecttype="rect"/>
              </v:shapetype>
              <v:shape id="WordArt 9" o:spid="_x0000_s1026" type="#_x0000_t202" style="position:absolute;left:0;text-align:left;margin-left:158.8pt;margin-top:18.8pt;width:142.1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" filled="f" stroked="f">
                <o:lock v:ext="edit" shapetype="t"/>
                <v:textbox style="mso-fit-shape-to-text:t">
                  <w:txbxContent>
                    <w:p w14:paraId="66A44775" w14:textId="77777777" w:rsidR="009C635B" w:rsidRDefault="009C635B" w:rsidP="00846E39">
                      <w:pPr>
                        <w:pStyle w:val="NormalWeb"/>
                        <w:bidi/>
                        <w:spacing w:before="0" w:beforeAutospacing="0" w:after="0" w:afterAutospacing="0"/>
                        <w:jc w:val="center"/>
                      </w:pPr>
                      <w:r>
                        <w:rPr>
                          <w:rFonts w:ascii="Arial" w:hAnsi="Arial" w:cs="Arial"/>
                          <w:b/>
                          <w:bCs/>
                          <w:color w:val="000000"/>
                          <w:sz w:val="72"/>
                          <w:szCs w:val="72"/>
                          <w:rtl/>
                        </w:rPr>
                        <w:t>דף שער</w:t>
                      </w:r>
                    </w:p>
                  </w:txbxContent>
                </v:textbox>
              </v:shape>
            </w:pict>
          </mc:Fallback>
        </mc:AlternateContent>
      </w:r>
    </w:p>
    <w:p w14:paraId="425D0F8C" w14:textId="77777777" w:rsidR="00846E39" w:rsidRPr="00722ED8" w:rsidRDefault="00846E39" w:rsidP="00846E39">
      <w:pPr>
        <w:spacing w:line="276" w:lineRule="auto"/>
        <w:rPr>
          <w:rFonts w:ascii="David" w:hAnsi="David"/>
          <w:szCs w:val="24"/>
          <w:rtl/>
          <w:lang w:eastAsia="en-US"/>
        </w:rPr>
      </w:pPr>
    </w:p>
    <w:p w14:paraId="072A4E2E" w14:textId="77777777" w:rsidR="00846E39" w:rsidRPr="00722ED8" w:rsidRDefault="00846E39" w:rsidP="00846E39">
      <w:pPr>
        <w:spacing w:line="276" w:lineRule="auto"/>
        <w:rPr>
          <w:rFonts w:ascii="David" w:hAnsi="David"/>
          <w:szCs w:val="24"/>
          <w:rtl/>
          <w:lang w:eastAsia="en-US"/>
        </w:rPr>
      </w:pPr>
    </w:p>
    <w:p w14:paraId="7D05E68A" w14:textId="77777777" w:rsidR="00846E39" w:rsidRPr="00722ED8" w:rsidRDefault="00846E39" w:rsidP="00846E39">
      <w:pPr>
        <w:spacing w:line="276" w:lineRule="auto"/>
        <w:rPr>
          <w:rFonts w:ascii="David" w:hAnsi="David"/>
          <w:szCs w:val="24"/>
          <w:rtl/>
          <w:lang w:eastAsia="en-US"/>
        </w:rPr>
      </w:pPr>
    </w:p>
    <w:p w14:paraId="666A464C" w14:textId="77777777" w:rsidR="00846E39" w:rsidRPr="00722ED8" w:rsidRDefault="00846E39" w:rsidP="00846E39">
      <w:pPr>
        <w:spacing w:line="276" w:lineRule="auto"/>
        <w:rPr>
          <w:rFonts w:ascii="David" w:hAnsi="David"/>
          <w:szCs w:val="24"/>
          <w:rtl/>
          <w:lang w:eastAsia="en-US"/>
        </w:rPr>
      </w:pPr>
    </w:p>
    <w:p w14:paraId="1617CFB7" w14:textId="77777777" w:rsidR="00846E39" w:rsidRPr="00722ED8" w:rsidRDefault="00846E39" w:rsidP="00846E39">
      <w:pPr>
        <w:spacing w:line="276" w:lineRule="auto"/>
        <w:jc w:val="center"/>
        <w:rPr>
          <w:rFonts w:ascii="David" w:hAnsi="David"/>
          <w:b/>
          <w:bCs/>
          <w:szCs w:val="24"/>
          <w:rtl/>
          <w:lang w:eastAsia="en-US"/>
        </w:rPr>
      </w:pPr>
    </w:p>
    <w:tbl>
      <w:tblPr>
        <w:tblStyle w:val="12"/>
        <w:bidiVisual/>
        <w:tblW w:w="0" w:type="auto"/>
        <w:tblLook w:val="04A0" w:firstRow="1" w:lastRow="0" w:firstColumn="1" w:lastColumn="0" w:noHBand="0" w:noVBand="1"/>
      </w:tblPr>
      <w:tblGrid>
        <w:gridCol w:w="610"/>
        <w:gridCol w:w="3555"/>
        <w:gridCol w:w="4132"/>
      </w:tblGrid>
      <w:tr w:rsidR="00846E39" w:rsidRPr="00722ED8" w14:paraId="32A60EFC" w14:textId="77777777" w:rsidTr="004C217E">
        <w:tc>
          <w:tcPr>
            <w:tcW w:w="610" w:type="dxa"/>
          </w:tcPr>
          <w:p w14:paraId="2A886DDB"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1.</w:t>
            </w:r>
          </w:p>
        </w:tc>
        <w:tc>
          <w:tcPr>
            <w:tcW w:w="7687" w:type="dxa"/>
            <w:gridSpan w:val="2"/>
          </w:tcPr>
          <w:p w14:paraId="4EEB443F" w14:textId="77777777" w:rsidR="00846E39" w:rsidRPr="00722ED8" w:rsidRDefault="00846E39" w:rsidP="004C217E">
            <w:pPr>
              <w:spacing w:line="276" w:lineRule="auto"/>
              <w:rPr>
                <w:rFonts w:ascii="David" w:hAnsi="David"/>
                <w:b/>
                <w:bCs/>
                <w:szCs w:val="24"/>
                <w:rtl/>
                <w:lang w:eastAsia="en-US"/>
              </w:rPr>
            </w:pPr>
            <w:r w:rsidRPr="00722ED8">
              <w:rPr>
                <w:rFonts w:ascii="David" w:hAnsi="David"/>
                <w:b/>
                <w:bCs/>
                <w:szCs w:val="24"/>
                <w:rtl/>
                <w:lang w:eastAsia="en-US"/>
              </w:rPr>
              <w:t>שם המחקר</w:t>
            </w:r>
            <w:r w:rsidRPr="00722ED8">
              <w:rPr>
                <w:rFonts w:ascii="David" w:hAnsi="David"/>
                <w:szCs w:val="24"/>
                <w:rtl/>
                <w:lang w:eastAsia="en-US"/>
              </w:rPr>
              <w:t>:</w:t>
            </w:r>
          </w:p>
        </w:tc>
      </w:tr>
      <w:tr w:rsidR="00846E39" w:rsidRPr="00722ED8" w14:paraId="796A813B" w14:textId="77777777" w:rsidTr="004C217E">
        <w:tc>
          <w:tcPr>
            <w:tcW w:w="610" w:type="dxa"/>
          </w:tcPr>
          <w:p w14:paraId="2799BB2E" w14:textId="77777777" w:rsidR="00846E39" w:rsidRPr="00722ED8" w:rsidRDefault="00846E39" w:rsidP="004C217E">
            <w:pPr>
              <w:spacing w:line="276" w:lineRule="auto"/>
              <w:jc w:val="center"/>
              <w:rPr>
                <w:rFonts w:ascii="David" w:hAnsi="David"/>
                <w:b/>
                <w:bCs/>
                <w:szCs w:val="24"/>
                <w:rtl/>
                <w:lang w:eastAsia="en-US"/>
              </w:rPr>
            </w:pPr>
          </w:p>
        </w:tc>
        <w:tc>
          <w:tcPr>
            <w:tcW w:w="7687" w:type="dxa"/>
            <w:gridSpan w:val="2"/>
          </w:tcPr>
          <w:p w14:paraId="4FAEA130"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6038E9ED" w14:textId="77777777" w:rsidTr="004C217E">
        <w:tc>
          <w:tcPr>
            <w:tcW w:w="610" w:type="dxa"/>
          </w:tcPr>
          <w:p w14:paraId="05ECA9A0"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2.</w:t>
            </w:r>
          </w:p>
        </w:tc>
        <w:tc>
          <w:tcPr>
            <w:tcW w:w="7687" w:type="dxa"/>
            <w:gridSpan w:val="2"/>
          </w:tcPr>
          <w:p w14:paraId="633415E5" w14:textId="77777777" w:rsidR="00846E39" w:rsidRPr="00722ED8" w:rsidRDefault="00846E39" w:rsidP="004C217E">
            <w:pPr>
              <w:spacing w:line="276" w:lineRule="auto"/>
              <w:rPr>
                <w:rFonts w:ascii="David" w:hAnsi="David"/>
                <w:b/>
                <w:bCs/>
                <w:szCs w:val="24"/>
                <w:rtl/>
                <w:lang w:eastAsia="en-US"/>
              </w:rPr>
            </w:pPr>
            <w:r w:rsidRPr="00722ED8">
              <w:rPr>
                <w:rFonts w:ascii="David" w:hAnsi="David"/>
                <w:b/>
                <w:bCs/>
                <w:szCs w:val="24"/>
                <w:rtl/>
                <w:lang w:eastAsia="en-US"/>
              </w:rPr>
              <w:t>פרטי החוקרים הראשיים</w:t>
            </w:r>
            <w:r w:rsidRPr="00722ED8">
              <w:rPr>
                <w:rFonts w:ascii="David" w:hAnsi="David"/>
                <w:szCs w:val="24"/>
                <w:rtl/>
                <w:lang w:eastAsia="en-US"/>
              </w:rPr>
              <w:t>:</w:t>
            </w:r>
          </w:p>
        </w:tc>
      </w:tr>
      <w:tr w:rsidR="00846E39" w:rsidRPr="00722ED8" w14:paraId="2279DC77" w14:textId="77777777" w:rsidTr="004C217E">
        <w:tc>
          <w:tcPr>
            <w:tcW w:w="610" w:type="dxa"/>
          </w:tcPr>
          <w:p w14:paraId="02730CFB"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א.</w:t>
            </w:r>
          </w:p>
        </w:tc>
        <w:tc>
          <w:tcPr>
            <w:tcW w:w="3555" w:type="dxa"/>
          </w:tcPr>
          <w:p w14:paraId="12C5B188"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שם מלא:</w:t>
            </w:r>
          </w:p>
        </w:tc>
        <w:tc>
          <w:tcPr>
            <w:tcW w:w="4132" w:type="dxa"/>
          </w:tcPr>
          <w:p w14:paraId="453878AA"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305E4512" w14:textId="77777777" w:rsidTr="004C217E">
        <w:tc>
          <w:tcPr>
            <w:tcW w:w="610" w:type="dxa"/>
          </w:tcPr>
          <w:p w14:paraId="380B7861"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2B15EF17"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כתובת:</w:t>
            </w:r>
          </w:p>
        </w:tc>
        <w:tc>
          <w:tcPr>
            <w:tcW w:w="4132" w:type="dxa"/>
          </w:tcPr>
          <w:p w14:paraId="038214A2"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3164B47D" w14:textId="77777777" w:rsidTr="004C217E">
        <w:tc>
          <w:tcPr>
            <w:tcW w:w="610" w:type="dxa"/>
          </w:tcPr>
          <w:p w14:paraId="2B8CA28D"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4D44BAFC"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מס' טלפון נייד:</w:t>
            </w:r>
          </w:p>
        </w:tc>
        <w:tc>
          <w:tcPr>
            <w:tcW w:w="4132" w:type="dxa"/>
          </w:tcPr>
          <w:p w14:paraId="60C6457D"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45C680ED" w14:textId="77777777" w:rsidTr="004C217E">
        <w:tc>
          <w:tcPr>
            <w:tcW w:w="610" w:type="dxa"/>
          </w:tcPr>
          <w:p w14:paraId="7F6CDE59"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0E9AEC5A" w14:textId="77777777" w:rsidR="00846E39" w:rsidRPr="00722ED8" w:rsidRDefault="00846E39" w:rsidP="004C217E">
            <w:pPr>
              <w:spacing w:line="276" w:lineRule="auto"/>
              <w:rPr>
                <w:rFonts w:ascii="David" w:hAnsi="David"/>
                <w:szCs w:val="24"/>
                <w:rtl/>
                <w:lang w:eastAsia="en-US"/>
              </w:rPr>
            </w:pPr>
            <w:r w:rsidRPr="00722ED8">
              <w:rPr>
                <w:rFonts w:ascii="David" w:hAnsi="David"/>
                <w:szCs w:val="24"/>
                <w:rtl/>
                <w:lang w:eastAsia="en-US"/>
              </w:rPr>
              <w:t>דוא"ל:</w:t>
            </w:r>
          </w:p>
        </w:tc>
        <w:tc>
          <w:tcPr>
            <w:tcW w:w="4132" w:type="dxa"/>
          </w:tcPr>
          <w:p w14:paraId="686A0173"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5436232B" w14:textId="77777777" w:rsidTr="004C217E">
        <w:tc>
          <w:tcPr>
            <w:tcW w:w="610" w:type="dxa"/>
          </w:tcPr>
          <w:p w14:paraId="6B4CF05E"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ב.</w:t>
            </w:r>
          </w:p>
        </w:tc>
        <w:tc>
          <w:tcPr>
            <w:tcW w:w="3555" w:type="dxa"/>
          </w:tcPr>
          <w:p w14:paraId="01AE320D"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שם מלא:</w:t>
            </w:r>
          </w:p>
        </w:tc>
        <w:tc>
          <w:tcPr>
            <w:tcW w:w="4132" w:type="dxa"/>
          </w:tcPr>
          <w:p w14:paraId="12C2BF6B"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5D4FCB6D" w14:textId="77777777" w:rsidTr="004C217E">
        <w:tc>
          <w:tcPr>
            <w:tcW w:w="610" w:type="dxa"/>
          </w:tcPr>
          <w:p w14:paraId="3BF01B69"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05586F7A"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כתובת:</w:t>
            </w:r>
          </w:p>
        </w:tc>
        <w:tc>
          <w:tcPr>
            <w:tcW w:w="4132" w:type="dxa"/>
          </w:tcPr>
          <w:p w14:paraId="2CB9571D"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19C6BAA2" w14:textId="77777777" w:rsidTr="004C217E">
        <w:tc>
          <w:tcPr>
            <w:tcW w:w="610" w:type="dxa"/>
          </w:tcPr>
          <w:p w14:paraId="593BF0E8"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6B95EC17"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מס' טלפון נייד:</w:t>
            </w:r>
          </w:p>
        </w:tc>
        <w:tc>
          <w:tcPr>
            <w:tcW w:w="4132" w:type="dxa"/>
          </w:tcPr>
          <w:p w14:paraId="718F1933"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100855BE" w14:textId="77777777" w:rsidTr="004C217E">
        <w:tc>
          <w:tcPr>
            <w:tcW w:w="610" w:type="dxa"/>
          </w:tcPr>
          <w:p w14:paraId="77F28B20"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2ED04642" w14:textId="77777777" w:rsidR="00846E39" w:rsidRPr="00722ED8" w:rsidRDefault="00846E39" w:rsidP="004C217E">
            <w:pPr>
              <w:spacing w:line="276" w:lineRule="auto"/>
              <w:rPr>
                <w:rFonts w:ascii="David" w:hAnsi="David"/>
                <w:szCs w:val="24"/>
                <w:rtl/>
                <w:lang w:eastAsia="en-US"/>
              </w:rPr>
            </w:pPr>
            <w:r w:rsidRPr="00722ED8">
              <w:rPr>
                <w:rFonts w:ascii="David" w:hAnsi="David"/>
                <w:szCs w:val="24"/>
                <w:rtl/>
                <w:lang w:eastAsia="en-US"/>
              </w:rPr>
              <w:t>דוא"ל:</w:t>
            </w:r>
          </w:p>
        </w:tc>
        <w:tc>
          <w:tcPr>
            <w:tcW w:w="4132" w:type="dxa"/>
          </w:tcPr>
          <w:p w14:paraId="072420BB"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07F55358" w14:textId="77777777" w:rsidTr="004C217E">
        <w:tc>
          <w:tcPr>
            <w:tcW w:w="610" w:type="dxa"/>
          </w:tcPr>
          <w:p w14:paraId="2ACE0928"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ג.</w:t>
            </w:r>
          </w:p>
        </w:tc>
        <w:tc>
          <w:tcPr>
            <w:tcW w:w="3555" w:type="dxa"/>
          </w:tcPr>
          <w:p w14:paraId="3D4200AC"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שם מלא:</w:t>
            </w:r>
          </w:p>
        </w:tc>
        <w:tc>
          <w:tcPr>
            <w:tcW w:w="4132" w:type="dxa"/>
          </w:tcPr>
          <w:p w14:paraId="2820A8B8"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31749B5E" w14:textId="77777777" w:rsidTr="004C217E">
        <w:tc>
          <w:tcPr>
            <w:tcW w:w="610" w:type="dxa"/>
          </w:tcPr>
          <w:p w14:paraId="698B08CB"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15DD4BEF"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כתובת:</w:t>
            </w:r>
          </w:p>
        </w:tc>
        <w:tc>
          <w:tcPr>
            <w:tcW w:w="4132" w:type="dxa"/>
          </w:tcPr>
          <w:p w14:paraId="65B6D0C9"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72385A73" w14:textId="77777777" w:rsidTr="004C217E">
        <w:tc>
          <w:tcPr>
            <w:tcW w:w="610" w:type="dxa"/>
          </w:tcPr>
          <w:p w14:paraId="617931A6"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0172989B"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מס' טלפון נייד:</w:t>
            </w:r>
          </w:p>
        </w:tc>
        <w:tc>
          <w:tcPr>
            <w:tcW w:w="4132" w:type="dxa"/>
          </w:tcPr>
          <w:p w14:paraId="245529FB"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759AC4AD" w14:textId="77777777" w:rsidTr="004C217E">
        <w:tc>
          <w:tcPr>
            <w:tcW w:w="610" w:type="dxa"/>
          </w:tcPr>
          <w:p w14:paraId="76F2D211"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5C71C824" w14:textId="77777777" w:rsidR="00846E39" w:rsidRPr="00722ED8" w:rsidRDefault="00846E39" w:rsidP="004C217E">
            <w:pPr>
              <w:spacing w:line="276" w:lineRule="auto"/>
              <w:rPr>
                <w:rFonts w:ascii="David" w:hAnsi="David"/>
                <w:szCs w:val="24"/>
                <w:rtl/>
                <w:lang w:eastAsia="en-US"/>
              </w:rPr>
            </w:pPr>
            <w:r w:rsidRPr="00722ED8">
              <w:rPr>
                <w:rFonts w:ascii="David" w:hAnsi="David"/>
                <w:szCs w:val="24"/>
                <w:rtl/>
                <w:lang w:eastAsia="en-US"/>
              </w:rPr>
              <w:t>דוא"ל:</w:t>
            </w:r>
          </w:p>
        </w:tc>
        <w:tc>
          <w:tcPr>
            <w:tcW w:w="4132" w:type="dxa"/>
          </w:tcPr>
          <w:p w14:paraId="1417F18F"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3ACAD72B" w14:textId="77777777" w:rsidTr="004C217E">
        <w:tc>
          <w:tcPr>
            <w:tcW w:w="610" w:type="dxa"/>
          </w:tcPr>
          <w:p w14:paraId="4D7816DC"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ד.</w:t>
            </w:r>
          </w:p>
        </w:tc>
        <w:tc>
          <w:tcPr>
            <w:tcW w:w="3555" w:type="dxa"/>
          </w:tcPr>
          <w:p w14:paraId="1311D310"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שם מלא:</w:t>
            </w:r>
          </w:p>
        </w:tc>
        <w:tc>
          <w:tcPr>
            <w:tcW w:w="4132" w:type="dxa"/>
          </w:tcPr>
          <w:p w14:paraId="2DDAB7D3"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7D3EC915" w14:textId="77777777" w:rsidTr="004C217E">
        <w:tc>
          <w:tcPr>
            <w:tcW w:w="610" w:type="dxa"/>
          </w:tcPr>
          <w:p w14:paraId="12AD6B55"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21FB6623"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כתובת:</w:t>
            </w:r>
          </w:p>
        </w:tc>
        <w:tc>
          <w:tcPr>
            <w:tcW w:w="4132" w:type="dxa"/>
          </w:tcPr>
          <w:p w14:paraId="448A006A"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14C5C709" w14:textId="77777777" w:rsidTr="004C217E">
        <w:tc>
          <w:tcPr>
            <w:tcW w:w="610" w:type="dxa"/>
          </w:tcPr>
          <w:p w14:paraId="6CB51E04"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7B4D752A"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מס' טלפון נייד:</w:t>
            </w:r>
          </w:p>
        </w:tc>
        <w:tc>
          <w:tcPr>
            <w:tcW w:w="4132" w:type="dxa"/>
          </w:tcPr>
          <w:p w14:paraId="6594B3E2"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60131B4E" w14:textId="77777777" w:rsidTr="004C217E">
        <w:tc>
          <w:tcPr>
            <w:tcW w:w="610" w:type="dxa"/>
          </w:tcPr>
          <w:p w14:paraId="02716742"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5393114A" w14:textId="77777777" w:rsidR="00846E39" w:rsidRPr="00722ED8" w:rsidRDefault="00846E39" w:rsidP="004C217E">
            <w:pPr>
              <w:spacing w:line="276" w:lineRule="auto"/>
              <w:rPr>
                <w:rFonts w:ascii="David" w:hAnsi="David"/>
                <w:szCs w:val="24"/>
                <w:rtl/>
                <w:lang w:eastAsia="en-US"/>
              </w:rPr>
            </w:pPr>
            <w:r w:rsidRPr="00722ED8">
              <w:rPr>
                <w:rFonts w:ascii="David" w:hAnsi="David"/>
                <w:szCs w:val="24"/>
                <w:rtl/>
                <w:lang w:eastAsia="en-US"/>
              </w:rPr>
              <w:t>דוא"ל:</w:t>
            </w:r>
          </w:p>
        </w:tc>
        <w:tc>
          <w:tcPr>
            <w:tcW w:w="4132" w:type="dxa"/>
          </w:tcPr>
          <w:p w14:paraId="4C0B1435"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44B6581F" w14:textId="77777777" w:rsidTr="004C217E">
        <w:tc>
          <w:tcPr>
            <w:tcW w:w="610" w:type="dxa"/>
          </w:tcPr>
          <w:p w14:paraId="580B684F"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3.</w:t>
            </w:r>
          </w:p>
        </w:tc>
        <w:tc>
          <w:tcPr>
            <w:tcW w:w="7687" w:type="dxa"/>
            <w:gridSpan w:val="2"/>
          </w:tcPr>
          <w:p w14:paraId="48AD8AE5" w14:textId="77777777" w:rsidR="00846E39" w:rsidRPr="00722ED8" w:rsidRDefault="00846E39" w:rsidP="004C217E">
            <w:pPr>
              <w:spacing w:line="276" w:lineRule="auto"/>
              <w:rPr>
                <w:rFonts w:ascii="David" w:hAnsi="David"/>
                <w:b/>
                <w:bCs/>
                <w:szCs w:val="24"/>
                <w:rtl/>
                <w:lang w:eastAsia="en-US"/>
              </w:rPr>
            </w:pPr>
            <w:r w:rsidRPr="00722ED8">
              <w:rPr>
                <w:rFonts w:ascii="David" w:hAnsi="David"/>
                <w:b/>
                <w:bCs/>
                <w:szCs w:val="24"/>
                <w:rtl/>
                <w:lang w:eastAsia="en-US"/>
              </w:rPr>
              <w:t>המוסד האקדמי שבמסגרתו מוגשת ההצעה:</w:t>
            </w:r>
          </w:p>
        </w:tc>
      </w:tr>
      <w:tr w:rsidR="00846E39" w:rsidRPr="00722ED8" w14:paraId="5FA15AC4" w14:textId="77777777" w:rsidTr="004C217E">
        <w:tc>
          <w:tcPr>
            <w:tcW w:w="610" w:type="dxa"/>
          </w:tcPr>
          <w:p w14:paraId="225F6A71" w14:textId="77777777" w:rsidR="00846E39" w:rsidRPr="00722ED8" w:rsidRDefault="00846E39" w:rsidP="004C217E">
            <w:pPr>
              <w:spacing w:line="276" w:lineRule="auto"/>
              <w:jc w:val="center"/>
              <w:rPr>
                <w:rFonts w:ascii="David" w:hAnsi="David"/>
                <w:b/>
                <w:bCs/>
                <w:szCs w:val="24"/>
                <w:rtl/>
                <w:lang w:eastAsia="en-US"/>
              </w:rPr>
            </w:pPr>
          </w:p>
        </w:tc>
        <w:tc>
          <w:tcPr>
            <w:tcW w:w="7687" w:type="dxa"/>
            <w:gridSpan w:val="2"/>
          </w:tcPr>
          <w:p w14:paraId="418327F9"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0D5E24E4" w14:textId="77777777" w:rsidTr="004C217E">
        <w:tc>
          <w:tcPr>
            <w:tcW w:w="610" w:type="dxa"/>
          </w:tcPr>
          <w:p w14:paraId="4C23ECD7"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4.</w:t>
            </w:r>
          </w:p>
        </w:tc>
        <w:tc>
          <w:tcPr>
            <w:tcW w:w="7687" w:type="dxa"/>
            <w:gridSpan w:val="2"/>
          </w:tcPr>
          <w:p w14:paraId="1941D391" w14:textId="77777777" w:rsidR="00846E39" w:rsidRPr="00722ED8" w:rsidRDefault="00846E39" w:rsidP="004C217E">
            <w:pPr>
              <w:spacing w:line="276" w:lineRule="auto"/>
              <w:rPr>
                <w:rFonts w:ascii="David" w:hAnsi="David"/>
                <w:b/>
                <w:bCs/>
                <w:szCs w:val="24"/>
                <w:rtl/>
                <w:lang w:eastAsia="en-US"/>
              </w:rPr>
            </w:pPr>
            <w:r w:rsidRPr="00722ED8">
              <w:rPr>
                <w:rFonts w:ascii="David" w:hAnsi="David"/>
                <w:b/>
                <w:bCs/>
                <w:szCs w:val="24"/>
                <w:rtl/>
                <w:lang w:eastAsia="en-US"/>
              </w:rPr>
              <w:t>עלות המחקר</w:t>
            </w:r>
          </w:p>
        </w:tc>
      </w:tr>
      <w:tr w:rsidR="00846E39" w:rsidRPr="00722ED8" w14:paraId="1148E805" w14:textId="77777777" w:rsidTr="004C217E">
        <w:tc>
          <w:tcPr>
            <w:tcW w:w="610" w:type="dxa"/>
          </w:tcPr>
          <w:p w14:paraId="6FB9EFAE" w14:textId="77777777" w:rsidR="00846E39" w:rsidRPr="00722ED8" w:rsidRDefault="00846E39" w:rsidP="004C217E">
            <w:pPr>
              <w:spacing w:line="276" w:lineRule="auto"/>
              <w:jc w:val="center"/>
              <w:rPr>
                <w:rFonts w:ascii="David" w:hAnsi="David"/>
                <w:b/>
                <w:bCs/>
                <w:szCs w:val="24"/>
                <w:rtl/>
                <w:lang w:eastAsia="en-US"/>
              </w:rPr>
            </w:pPr>
          </w:p>
        </w:tc>
        <w:tc>
          <w:tcPr>
            <w:tcW w:w="7687" w:type="dxa"/>
            <w:gridSpan w:val="2"/>
          </w:tcPr>
          <w:p w14:paraId="4B2CD089" w14:textId="77777777" w:rsidR="00846E39" w:rsidRPr="00B47AE7" w:rsidRDefault="00846E39" w:rsidP="004C217E">
            <w:pPr>
              <w:spacing w:line="276" w:lineRule="auto"/>
              <w:jc w:val="center"/>
              <w:rPr>
                <w:rFonts w:ascii="David" w:hAnsi="David"/>
                <w:b/>
                <w:bCs/>
                <w:szCs w:val="24"/>
                <w:rtl/>
                <w:lang w:eastAsia="en-US"/>
              </w:rPr>
            </w:pPr>
          </w:p>
        </w:tc>
      </w:tr>
      <w:tr w:rsidR="00846E39" w:rsidRPr="00722ED8" w14:paraId="76C7B9B1" w14:textId="77777777" w:rsidTr="004C217E">
        <w:tc>
          <w:tcPr>
            <w:tcW w:w="610" w:type="dxa"/>
          </w:tcPr>
          <w:p w14:paraId="34F9CFE6"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5.</w:t>
            </w:r>
          </w:p>
        </w:tc>
        <w:tc>
          <w:tcPr>
            <w:tcW w:w="7687" w:type="dxa"/>
            <w:gridSpan w:val="2"/>
          </w:tcPr>
          <w:p w14:paraId="6EA97A5A" w14:textId="77777777" w:rsidR="00846E39" w:rsidRPr="00B47AE7" w:rsidRDefault="00846E39" w:rsidP="004C217E">
            <w:pPr>
              <w:spacing w:line="276" w:lineRule="auto"/>
              <w:rPr>
                <w:rFonts w:ascii="David" w:hAnsi="David"/>
                <w:b/>
                <w:bCs/>
                <w:szCs w:val="24"/>
                <w:rtl/>
                <w:lang w:eastAsia="en-US"/>
              </w:rPr>
            </w:pPr>
            <w:r w:rsidRPr="00B47AE7">
              <w:rPr>
                <w:rFonts w:ascii="David" w:hAnsi="David"/>
                <w:b/>
                <w:bCs/>
                <w:szCs w:val="24"/>
                <w:rtl/>
                <w:lang w:eastAsia="en-US"/>
              </w:rPr>
              <w:t xml:space="preserve">תקופת ביצוע המחקר </w:t>
            </w:r>
            <w:r w:rsidRPr="00B47AE7">
              <w:rPr>
                <w:rFonts w:ascii="David" w:hAnsi="David"/>
                <w:b/>
                <w:bCs/>
                <w:szCs w:val="24"/>
                <w:u w:val="single"/>
                <w:lang w:eastAsia="en-US"/>
              </w:rPr>
              <w:t>36</w:t>
            </w:r>
            <w:r w:rsidRPr="00B47AE7">
              <w:rPr>
                <w:rFonts w:ascii="David" w:hAnsi="David"/>
                <w:b/>
                <w:bCs/>
                <w:szCs w:val="24"/>
                <w:u w:val="single"/>
                <w:rtl/>
                <w:lang w:eastAsia="en-US"/>
              </w:rPr>
              <w:t xml:space="preserve"> </w:t>
            </w:r>
            <w:r w:rsidRPr="00B47AE7">
              <w:rPr>
                <w:rFonts w:ascii="David" w:hAnsi="David"/>
                <w:b/>
                <w:bCs/>
                <w:szCs w:val="24"/>
                <w:rtl/>
                <w:lang w:eastAsia="en-US"/>
              </w:rPr>
              <w:t>חודשים</w:t>
            </w:r>
          </w:p>
        </w:tc>
      </w:tr>
    </w:tbl>
    <w:p w14:paraId="672BA3D3" w14:textId="77777777" w:rsidR="00846E39" w:rsidRPr="00722ED8" w:rsidRDefault="00846E39" w:rsidP="00846E39">
      <w:pPr>
        <w:tabs>
          <w:tab w:val="left" w:pos="1185"/>
          <w:tab w:val="right" w:pos="6803"/>
        </w:tabs>
        <w:spacing w:line="276" w:lineRule="auto"/>
        <w:ind w:left="1209"/>
        <w:rPr>
          <w:rFonts w:ascii="David" w:hAnsi="David"/>
          <w:b/>
          <w:bCs/>
          <w:szCs w:val="24"/>
          <w:rtl/>
          <w:lang w:eastAsia="en-US"/>
        </w:rPr>
      </w:pPr>
    </w:p>
    <w:p w14:paraId="1038BE7B" w14:textId="77777777" w:rsidR="00846E39" w:rsidRPr="00722ED8" w:rsidRDefault="00846E39" w:rsidP="00846E39">
      <w:pPr>
        <w:spacing w:line="276" w:lineRule="auto"/>
        <w:ind w:left="720" w:hanging="720"/>
        <w:jc w:val="both"/>
        <w:rPr>
          <w:rFonts w:ascii="David" w:hAnsi="David"/>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0"/>
        <w:gridCol w:w="3375"/>
        <w:gridCol w:w="3042"/>
      </w:tblGrid>
      <w:tr w:rsidR="00846E39" w:rsidRPr="00722ED8" w14:paraId="468883B4" w14:textId="77777777" w:rsidTr="004C217E">
        <w:tc>
          <w:tcPr>
            <w:tcW w:w="2181" w:type="dxa"/>
          </w:tcPr>
          <w:p w14:paraId="6BF02C94" w14:textId="77777777" w:rsidR="00846E39" w:rsidRPr="00722ED8" w:rsidRDefault="00846E39" w:rsidP="004C217E">
            <w:pPr>
              <w:spacing w:line="276" w:lineRule="auto"/>
              <w:jc w:val="both"/>
              <w:rPr>
                <w:rFonts w:ascii="David" w:hAnsi="David"/>
                <w:szCs w:val="24"/>
                <w:rtl/>
                <w:lang w:eastAsia="en-US"/>
              </w:rPr>
            </w:pPr>
          </w:p>
          <w:p w14:paraId="77EB16EF" w14:textId="77777777" w:rsidR="00846E39" w:rsidRPr="00722ED8" w:rsidRDefault="00846E39" w:rsidP="004C217E">
            <w:pPr>
              <w:spacing w:line="276" w:lineRule="auto"/>
              <w:jc w:val="both"/>
              <w:rPr>
                <w:rFonts w:ascii="David" w:hAnsi="David"/>
                <w:szCs w:val="24"/>
                <w:lang w:eastAsia="en-US"/>
              </w:rPr>
            </w:pPr>
          </w:p>
        </w:tc>
        <w:tc>
          <w:tcPr>
            <w:tcW w:w="4056" w:type="dxa"/>
          </w:tcPr>
          <w:p w14:paraId="10DBC1B1" w14:textId="77777777" w:rsidR="00846E39" w:rsidRPr="00722ED8" w:rsidRDefault="00846E39" w:rsidP="004C217E">
            <w:pPr>
              <w:spacing w:line="276" w:lineRule="auto"/>
              <w:jc w:val="both"/>
              <w:rPr>
                <w:rFonts w:ascii="David" w:hAnsi="David"/>
                <w:szCs w:val="24"/>
                <w:lang w:eastAsia="en-US"/>
              </w:rPr>
            </w:pPr>
          </w:p>
        </w:tc>
        <w:tc>
          <w:tcPr>
            <w:tcW w:w="3618" w:type="dxa"/>
          </w:tcPr>
          <w:p w14:paraId="59A2684F" w14:textId="77777777" w:rsidR="00846E39" w:rsidRPr="00722ED8" w:rsidRDefault="00846E39" w:rsidP="004C217E">
            <w:pPr>
              <w:spacing w:line="276" w:lineRule="auto"/>
              <w:jc w:val="both"/>
              <w:rPr>
                <w:rFonts w:ascii="David" w:hAnsi="David"/>
                <w:szCs w:val="24"/>
                <w:lang w:eastAsia="en-US"/>
              </w:rPr>
            </w:pPr>
          </w:p>
        </w:tc>
      </w:tr>
      <w:tr w:rsidR="00846E39" w:rsidRPr="00722ED8" w14:paraId="40215715" w14:textId="77777777" w:rsidTr="004C217E">
        <w:tc>
          <w:tcPr>
            <w:tcW w:w="2181" w:type="dxa"/>
            <w:shd w:val="pct5" w:color="auto" w:fill="auto"/>
          </w:tcPr>
          <w:p w14:paraId="7E316488"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תאריך</w:t>
            </w:r>
          </w:p>
        </w:tc>
        <w:tc>
          <w:tcPr>
            <w:tcW w:w="4056" w:type="dxa"/>
            <w:shd w:val="pct5" w:color="auto" w:fill="auto"/>
          </w:tcPr>
          <w:p w14:paraId="47EAB4EF"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שם החוקר וחתימה</w:t>
            </w:r>
          </w:p>
        </w:tc>
        <w:tc>
          <w:tcPr>
            <w:tcW w:w="3618" w:type="dxa"/>
            <w:shd w:val="pct5" w:color="auto" w:fill="auto"/>
          </w:tcPr>
          <w:p w14:paraId="122C14A9"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חתימת וחותמת המוסד האקדמי</w:t>
            </w:r>
          </w:p>
        </w:tc>
      </w:tr>
    </w:tbl>
    <w:p w14:paraId="5A16A99A" w14:textId="19384482" w:rsidR="00846E39" w:rsidRPr="00722ED8" w:rsidRDefault="00846E39" w:rsidP="00846E39">
      <w:pPr>
        <w:tabs>
          <w:tab w:val="left" w:pos="850"/>
        </w:tabs>
        <w:spacing w:line="276" w:lineRule="auto"/>
        <w:jc w:val="right"/>
        <w:rPr>
          <w:rFonts w:ascii="David" w:hAnsi="David"/>
          <w:szCs w:val="24"/>
          <w:rtl/>
          <w:lang w:eastAsia="en-US"/>
        </w:rPr>
      </w:pPr>
      <w:r w:rsidRPr="00722ED8">
        <w:rPr>
          <w:rFonts w:ascii="David" w:hAnsi="David"/>
          <w:b/>
          <w:bCs/>
          <w:szCs w:val="24"/>
          <w:rtl/>
          <w:lang w:eastAsia="en-US"/>
        </w:rPr>
        <w:br w:type="page"/>
      </w:r>
      <w:r w:rsidRPr="00A03B3B">
        <w:rPr>
          <w:rFonts w:ascii="David" w:hAnsi="David"/>
          <w:szCs w:val="24"/>
          <w:rtl/>
          <w:lang w:eastAsia="en-US"/>
        </w:rPr>
        <w:lastRenderedPageBreak/>
        <w:t xml:space="preserve">נספח </w:t>
      </w:r>
      <w:r w:rsidR="00615945" w:rsidRPr="00A03B3B">
        <w:rPr>
          <w:rFonts w:ascii="David" w:hAnsi="David" w:hint="cs"/>
          <w:szCs w:val="24"/>
          <w:rtl/>
          <w:lang w:eastAsia="en-US"/>
        </w:rPr>
        <w:t>א'</w:t>
      </w:r>
    </w:p>
    <w:p w14:paraId="32756525"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2 מתוך 3</w:t>
      </w:r>
    </w:p>
    <w:p w14:paraId="5CB5FB01" w14:textId="77777777" w:rsidR="00846E39" w:rsidRPr="00722ED8" w:rsidRDefault="00846E39" w:rsidP="00846E39">
      <w:pPr>
        <w:spacing w:line="276" w:lineRule="auto"/>
        <w:jc w:val="center"/>
        <w:rPr>
          <w:rFonts w:ascii="David" w:hAnsi="David"/>
          <w:szCs w:val="24"/>
          <w:rtl/>
          <w:lang w:eastAsia="en-US"/>
        </w:rPr>
      </w:pPr>
    </w:p>
    <w:p w14:paraId="4C6B48E7" w14:textId="77777777" w:rsidR="00846E39" w:rsidRPr="00722ED8" w:rsidRDefault="00846E39" w:rsidP="00846E39">
      <w:pPr>
        <w:spacing w:line="276" w:lineRule="auto"/>
        <w:jc w:val="center"/>
        <w:rPr>
          <w:rFonts w:ascii="David" w:hAnsi="David"/>
          <w:b/>
          <w:bCs/>
          <w:szCs w:val="24"/>
          <w:u w:val="single"/>
          <w:rtl/>
          <w:lang w:eastAsia="en-US"/>
        </w:rPr>
      </w:pPr>
      <w:r w:rsidRPr="00722ED8">
        <w:rPr>
          <w:rFonts w:ascii="David" w:hAnsi="David"/>
          <w:b/>
          <w:bCs/>
          <w:szCs w:val="24"/>
          <w:u w:val="single"/>
          <w:rtl/>
          <w:lang w:eastAsia="en-US"/>
        </w:rPr>
        <w:t>טופס הגשת הצעת מחקר</w:t>
      </w:r>
    </w:p>
    <w:p w14:paraId="4AD8A334" w14:textId="77777777" w:rsidR="00846E39" w:rsidRPr="00722ED8" w:rsidRDefault="00846E39" w:rsidP="00846E39">
      <w:pPr>
        <w:spacing w:line="276" w:lineRule="auto"/>
        <w:jc w:val="center"/>
        <w:rPr>
          <w:rFonts w:ascii="David" w:hAnsi="David"/>
          <w:b/>
          <w:bCs/>
          <w:szCs w:val="24"/>
          <w:u w:val="single"/>
          <w:rtl/>
          <w:lang w:eastAsia="en-US"/>
        </w:rPr>
      </w:pPr>
    </w:p>
    <w:p w14:paraId="73F9E132" w14:textId="77777777" w:rsidR="00846E39" w:rsidRPr="00722ED8" w:rsidRDefault="00846E39" w:rsidP="00846E39">
      <w:pPr>
        <w:spacing w:line="276" w:lineRule="auto"/>
        <w:jc w:val="both"/>
        <w:rPr>
          <w:rFonts w:ascii="David" w:hAnsi="David"/>
          <w:szCs w:val="24"/>
          <w:rtl/>
          <w:lang w:eastAsia="en-US"/>
        </w:rPr>
      </w:pPr>
      <w:r w:rsidRPr="00722ED8">
        <w:rPr>
          <w:rFonts w:ascii="David" w:hAnsi="David"/>
          <w:szCs w:val="24"/>
          <w:rtl/>
          <w:lang w:eastAsia="en-US"/>
        </w:rPr>
        <w:t>לכבוד</w:t>
      </w:r>
    </w:p>
    <w:p w14:paraId="54413D2A" w14:textId="73B1EF72" w:rsidR="00846E39" w:rsidRPr="00722ED8" w:rsidRDefault="00846E39" w:rsidP="00846E39">
      <w:pPr>
        <w:spacing w:line="276" w:lineRule="auto"/>
        <w:jc w:val="both"/>
        <w:rPr>
          <w:rFonts w:ascii="David" w:hAnsi="David"/>
          <w:szCs w:val="24"/>
          <w:rtl/>
          <w:lang w:eastAsia="en-US"/>
        </w:rPr>
      </w:pPr>
      <w:r w:rsidRPr="00722ED8">
        <w:rPr>
          <w:rFonts w:ascii="David" w:hAnsi="David"/>
          <w:szCs w:val="24"/>
          <w:rtl/>
          <w:lang w:eastAsia="en-US"/>
        </w:rPr>
        <w:t xml:space="preserve">לשכת </w:t>
      </w:r>
      <w:r w:rsidR="00586316">
        <w:rPr>
          <w:rFonts w:ascii="David" w:hAnsi="David"/>
          <w:szCs w:val="24"/>
          <w:rtl/>
          <w:lang w:eastAsia="en-US"/>
        </w:rPr>
        <w:t>המדענית הראשית</w:t>
      </w:r>
    </w:p>
    <w:p w14:paraId="65D453CA" w14:textId="77777777" w:rsidR="00846E39" w:rsidRPr="00722ED8" w:rsidRDefault="00846E39" w:rsidP="00846E39">
      <w:pPr>
        <w:spacing w:line="276" w:lineRule="auto"/>
        <w:jc w:val="both"/>
        <w:rPr>
          <w:rFonts w:ascii="David" w:hAnsi="David"/>
          <w:szCs w:val="24"/>
          <w:rtl/>
          <w:lang w:eastAsia="en-US"/>
        </w:rPr>
      </w:pPr>
      <w:r w:rsidRPr="00722ED8">
        <w:rPr>
          <w:rFonts w:ascii="David" w:hAnsi="David"/>
          <w:szCs w:val="24"/>
          <w:rtl/>
          <w:lang w:eastAsia="en-US"/>
        </w:rPr>
        <w:t xml:space="preserve">משרד החינוך </w:t>
      </w:r>
    </w:p>
    <w:p w14:paraId="1D9F5CED" w14:textId="77777777" w:rsidR="00846E39" w:rsidRPr="00722ED8" w:rsidRDefault="00846E39" w:rsidP="00846E39">
      <w:pPr>
        <w:spacing w:line="276" w:lineRule="auto"/>
        <w:jc w:val="both"/>
        <w:rPr>
          <w:rFonts w:ascii="David" w:hAnsi="David"/>
          <w:szCs w:val="24"/>
          <w:rtl/>
          <w:lang w:eastAsia="en-US"/>
        </w:rPr>
      </w:pPr>
    </w:p>
    <w:p w14:paraId="35991980" w14:textId="70A4C0C0" w:rsidR="00846E39" w:rsidRPr="004C217E" w:rsidRDefault="00846E39" w:rsidP="005148B0">
      <w:pPr>
        <w:ind w:right="420"/>
        <w:jc w:val="center"/>
        <w:rPr>
          <w:rFonts w:ascii="David" w:eastAsia="David" w:hAnsi="David"/>
          <w:b/>
          <w:szCs w:val="24"/>
          <w:u w:val="single"/>
          <w:rtl/>
        </w:rPr>
      </w:pPr>
      <w:r w:rsidRPr="004C217E">
        <w:rPr>
          <w:rFonts w:ascii="David" w:hAnsi="David"/>
          <w:b/>
          <w:bCs/>
          <w:sz w:val="26"/>
          <w:szCs w:val="26"/>
          <w:rtl/>
          <w:lang w:eastAsia="en-US"/>
        </w:rPr>
        <w:t xml:space="preserve">הנדון  :  </w:t>
      </w:r>
      <w:r w:rsidR="00EF39C9" w:rsidRPr="00912442">
        <w:rPr>
          <w:rFonts w:ascii="David" w:eastAsia="David" w:hAnsi="David"/>
          <w:b/>
          <w:sz w:val="28"/>
          <w:u w:val="single"/>
          <w:rtl/>
        </w:rPr>
        <w:t xml:space="preserve">קול קורא </w:t>
      </w:r>
      <w:r w:rsidR="00EF39C9" w:rsidRPr="00A05A1E">
        <w:rPr>
          <w:rFonts w:ascii="David" w:eastAsia="David" w:hAnsi="David"/>
          <w:b/>
          <w:sz w:val="28"/>
          <w:u w:val="single"/>
          <w:rtl/>
        </w:rPr>
        <w:t xml:space="preserve">מס' </w:t>
      </w:r>
      <w:r w:rsidR="00A05A1E" w:rsidRPr="00A05A1E">
        <w:rPr>
          <w:rFonts w:ascii="David" w:eastAsia="David" w:hAnsi="David" w:hint="cs"/>
          <w:b/>
          <w:sz w:val="28"/>
          <w:u w:val="single"/>
          <w:rtl/>
        </w:rPr>
        <w:t>17</w:t>
      </w:r>
      <w:r w:rsidR="00EF39C9" w:rsidRPr="00A05A1E">
        <w:rPr>
          <w:rFonts w:ascii="David" w:eastAsia="David" w:hAnsi="David" w:hint="cs"/>
          <w:b/>
          <w:sz w:val="28"/>
          <w:u w:val="single"/>
          <w:rtl/>
        </w:rPr>
        <w:t>/</w:t>
      </w:r>
      <w:r w:rsidR="00A05A1E" w:rsidRPr="00A05A1E">
        <w:rPr>
          <w:rFonts w:ascii="David" w:eastAsia="David" w:hAnsi="David" w:hint="cs"/>
          <w:b/>
          <w:sz w:val="28"/>
          <w:u w:val="single"/>
          <w:rtl/>
        </w:rPr>
        <w:t>7</w:t>
      </w:r>
      <w:r w:rsidR="00EF39C9" w:rsidRPr="00A05A1E">
        <w:rPr>
          <w:rFonts w:ascii="David" w:eastAsia="David" w:hAnsi="David" w:hint="cs"/>
          <w:b/>
          <w:sz w:val="28"/>
          <w:u w:val="single"/>
          <w:rtl/>
        </w:rPr>
        <w:t>.</w:t>
      </w:r>
      <w:r w:rsidR="00A05A1E" w:rsidRPr="00A05A1E">
        <w:rPr>
          <w:rFonts w:ascii="David" w:eastAsia="David" w:hAnsi="David" w:hint="cs"/>
          <w:b/>
          <w:sz w:val="28"/>
          <w:u w:val="single"/>
          <w:rtl/>
        </w:rPr>
        <w:t>2025</w:t>
      </w:r>
      <w:r w:rsidR="00EF39C9" w:rsidRPr="00A05A1E">
        <w:rPr>
          <w:rFonts w:ascii="David" w:eastAsia="David" w:hAnsi="David" w:hint="cs"/>
          <w:b/>
          <w:sz w:val="28"/>
          <w:u w:val="single"/>
          <w:rtl/>
        </w:rPr>
        <w:t xml:space="preserve"> </w:t>
      </w:r>
      <w:r w:rsidR="00EF39C9" w:rsidRPr="00B47AE7">
        <w:rPr>
          <w:rFonts w:ascii="David" w:eastAsia="David" w:hAnsi="David"/>
          <w:b/>
          <w:sz w:val="28"/>
          <w:u w:val="single"/>
          <w:rtl/>
        </w:rPr>
        <w:t xml:space="preserve">למחקר בנושא </w:t>
      </w:r>
      <w:r w:rsidR="001D6F8D" w:rsidRPr="00B47AE7">
        <w:rPr>
          <w:rFonts w:ascii="David" w:eastAsia="David" w:hAnsi="David" w:hint="cs"/>
          <w:b/>
          <w:sz w:val="28"/>
          <w:u w:val="single"/>
          <w:rtl/>
        </w:rPr>
        <w:t>"</w:t>
      </w:r>
      <w:r w:rsidR="005148B0" w:rsidRPr="00B47AE7">
        <w:rPr>
          <w:rFonts w:ascii="David" w:eastAsia="David" w:hAnsi="David"/>
          <w:b/>
          <w:sz w:val="28"/>
          <w:u w:val="single"/>
          <w:rtl/>
        </w:rPr>
        <w:t>תוכניות ייחודיות לק</w:t>
      </w:r>
      <w:r w:rsidR="00BF7C93">
        <w:rPr>
          <w:rFonts w:ascii="David" w:eastAsia="David" w:hAnsi="David" w:hint="cs"/>
          <w:b/>
          <w:sz w:val="28"/>
          <w:u w:val="single"/>
          <w:rtl/>
        </w:rPr>
        <w:t>י</w:t>
      </w:r>
      <w:r w:rsidR="005148B0" w:rsidRPr="00B47AE7">
        <w:rPr>
          <w:rFonts w:ascii="David" w:eastAsia="David" w:hAnsi="David"/>
          <w:b/>
          <w:sz w:val="28"/>
          <w:u w:val="single"/>
          <w:rtl/>
        </w:rPr>
        <w:t>דום איכות ומספר הסטודנטים להוראה במוסדות האקדמיים</w:t>
      </w:r>
      <w:r w:rsidR="001D6F8D" w:rsidRPr="00B47AE7">
        <w:rPr>
          <w:rFonts w:ascii="David" w:eastAsia="David" w:hAnsi="David" w:hint="cs"/>
          <w:b/>
          <w:szCs w:val="24"/>
          <w:u w:val="single"/>
          <w:rtl/>
        </w:rPr>
        <w:t>"</w:t>
      </w:r>
    </w:p>
    <w:p w14:paraId="4D741027" w14:textId="77777777" w:rsidR="00846E39" w:rsidRPr="004C217E" w:rsidRDefault="00846E39" w:rsidP="00846E39">
      <w:pPr>
        <w:ind w:right="420"/>
        <w:rPr>
          <w:rFonts w:ascii="David" w:eastAsia="David" w:hAnsi="David"/>
          <w:bCs/>
          <w:szCs w:val="24"/>
          <w:u w:val="single"/>
          <w:rtl/>
        </w:rPr>
      </w:pPr>
    </w:p>
    <w:p w14:paraId="789C7B09" w14:textId="77777777" w:rsidR="00846E39" w:rsidRPr="00722ED8" w:rsidRDefault="00846E39" w:rsidP="00846E39">
      <w:pPr>
        <w:ind w:right="420"/>
        <w:jc w:val="center"/>
        <w:rPr>
          <w:rFonts w:ascii="David" w:hAnsi="David"/>
          <w:szCs w:val="24"/>
          <w:rtl/>
          <w:lang w:eastAsia="en-US"/>
        </w:rPr>
      </w:pPr>
    </w:p>
    <w:p w14:paraId="2629046D"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rtl/>
          <w:lang w:eastAsia="en-US"/>
        </w:rPr>
      </w:pPr>
      <w:r w:rsidRPr="00722ED8">
        <w:rPr>
          <w:rFonts w:ascii="David" w:hAnsi="David"/>
          <w:szCs w:val="24"/>
          <w:rtl/>
          <w:lang w:eastAsia="en-US"/>
        </w:rPr>
        <w:t>אני החתום מטה מציע בזה את שירותי לביצוע העבודה שבנדון, בהתאם לתנאי הקול קורא.</w:t>
      </w:r>
    </w:p>
    <w:p w14:paraId="0E9BA2B1"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rtl/>
          <w:lang w:eastAsia="en-US"/>
        </w:rPr>
      </w:pPr>
      <w:r w:rsidRPr="00722ED8">
        <w:rPr>
          <w:rFonts w:ascii="David" w:hAnsi="David"/>
          <w:szCs w:val="24"/>
          <w:rtl/>
          <w:lang w:eastAsia="en-US"/>
        </w:rPr>
        <w:t xml:space="preserve">הנני מאשר שקראתי את כל התנאים המפורטים והנדרשים במסמכי הקול קורא הנ"ל על כל נספחיו, ומתחייב בזה למלא אחר כל התנאים והדרישות לשביעות רצונכם המלאה. </w:t>
      </w:r>
      <w:r w:rsidRPr="00722ED8">
        <w:rPr>
          <w:rFonts w:ascii="David" w:hAnsi="David"/>
          <w:szCs w:val="24"/>
          <w:rtl/>
          <w:lang w:eastAsia="en-US"/>
        </w:rPr>
        <w:tab/>
      </w:r>
    </w:p>
    <w:p w14:paraId="03BD12A8"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lang w:eastAsia="en-US"/>
        </w:rPr>
      </w:pPr>
      <w:r w:rsidRPr="00722ED8">
        <w:rPr>
          <w:rFonts w:ascii="David" w:hAnsi="David"/>
          <w:szCs w:val="24"/>
          <w:rtl/>
          <w:lang w:eastAsia="en-US"/>
        </w:rPr>
        <w:t>הנני מצהיר כי איני נמצא במצב של ניגוד עניינים בין השירותים הנדרשים בקול קורא זה לבין עבודה עם גופים אחרים הקשורים במישרין או בעקיפין למשרד.</w:t>
      </w:r>
    </w:p>
    <w:p w14:paraId="07816CE9"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lang w:eastAsia="en-US"/>
        </w:rPr>
      </w:pPr>
      <w:r w:rsidRPr="00722ED8">
        <w:rPr>
          <w:rFonts w:ascii="David" w:hAnsi="David"/>
          <w:szCs w:val="24"/>
          <w:rtl/>
          <w:lang w:eastAsia="en-US"/>
        </w:rPr>
        <w:t xml:space="preserve">להלן העמודים בהצעתי העלולים לחשוף סוד מסחרי או סוד מקצועי. הנכם מנועים מלחשוף עמודים אלה בפני מציעים שלא זכו בקול קורא ולהלן הנימוק למניעת החשיפה. כל זאת, למעט עלויות וסעיפים הנוגעים להוכחת עמידה בדרישות הסף או דרישות מהותיות של הקול קורא – לגביהם ברור לי כי ככל שאבקש למנוע חשיפתם, נתונים אלה יחשפו אף ללא צורך בהחלטה של ועדת המכרזים בנושא ומבלי שתשלח אלי הודעה בעניין: </w:t>
      </w:r>
    </w:p>
    <w:p w14:paraId="0B3BCAC3" w14:textId="77777777" w:rsidR="00846E39" w:rsidRPr="00722ED8" w:rsidRDefault="00846E39" w:rsidP="00846E39">
      <w:pPr>
        <w:spacing w:line="276" w:lineRule="auto"/>
        <w:ind w:left="720"/>
        <w:contextualSpacing/>
        <w:rPr>
          <w:rFonts w:ascii="David" w:hAnsi="David"/>
          <w:szCs w:val="24"/>
          <w:u w:val="single"/>
          <w:rtl/>
          <w:lang w:eastAsia="en-US"/>
        </w:rPr>
      </w:pPr>
    </w:p>
    <w:p w14:paraId="0FDE6373" w14:textId="77777777" w:rsidR="00846E39" w:rsidRPr="00722ED8" w:rsidRDefault="00846E39" w:rsidP="00846E39">
      <w:pPr>
        <w:tabs>
          <w:tab w:val="right" w:pos="9639"/>
        </w:tabs>
        <w:overflowPunct w:val="0"/>
        <w:autoSpaceDE w:val="0"/>
        <w:autoSpaceDN w:val="0"/>
        <w:adjustRightInd w:val="0"/>
        <w:spacing w:line="276" w:lineRule="auto"/>
        <w:ind w:left="709" w:right="709"/>
        <w:jc w:val="both"/>
        <w:textAlignment w:val="baseline"/>
        <w:rPr>
          <w:rFonts w:ascii="David" w:hAnsi="David"/>
          <w:szCs w:val="24"/>
          <w:rtl/>
          <w:lang w:eastAsia="en-US"/>
        </w:rPr>
      </w:pPr>
      <w:r w:rsidRPr="00722ED8">
        <w:rPr>
          <w:rFonts w:ascii="David" w:hAnsi="David"/>
          <w:szCs w:val="24"/>
          <w:u w:val="single"/>
          <w:rtl/>
          <w:lang w:eastAsia="en-US"/>
        </w:rPr>
        <w:tab/>
      </w:r>
    </w:p>
    <w:p w14:paraId="6199E6A0"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rtl/>
          <w:lang w:eastAsia="en-US"/>
        </w:rPr>
      </w:pPr>
      <w:r w:rsidRPr="00722ED8">
        <w:rPr>
          <w:rFonts w:ascii="David" w:hAnsi="David"/>
          <w:szCs w:val="24"/>
          <w:rtl/>
          <w:lang w:eastAsia="en-US"/>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14:paraId="68317CA3" w14:textId="77777777" w:rsidR="00846E39" w:rsidRPr="00722ED8" w:rsidRDefault="00846E39" w:rsidP="00846E39">
      <w:pPr>
        <w:spacing w:line="276" w:lineRule="auto"/>
        <w:ind w:left="-33"/>
        <w:jc w:val="right"/>
        <w:rPr>
          <w:rFonts w:ascii="David" w:hAnsi="David"/>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0"/>
        <w:gridCol w:w="3375"/>
        <w:gridCol w:w="3042"/>
      </w:tblGrid>
      <w:tr w:rsidR="00846E39" w:rsidRPr="00722ED8" w14:paraId="121C155E" w14:textId="77777777" w:rsidTr="004C217E">
        <w:tc>
          <w:tcPr>
            <w:tcW w:w="2181" w:type="dxa"/>
          </w:tcPr>
          <w:p w14:paraId="4D87645D" w14:textId="77777777" w:rsidR="00846E39" w:rsidRPr="00722ED8" w:rsidRDefault="00846E39" w:rsidP="004C217E">
            <w:pPr>
              <w:spacing w:line="276" w:lineRule="auto"/>
              <w:jc w:val="both"/>
              <w:rPr>
                <w:rFonts w:ascii="David" w:hAnsi="David"/>
                <w:szCs w:val="24"/>
                <w:rtl/>
                <w:lang w:eastAsia="en-US"/>
              </w:rPr>
            </w:pPr>
          </w:p>
          <w:p w14:paraId="5E2213E2" w14:textId="77777777" w:rsidR="00846E39" w:rsidRPr="00722ED8" w:rsidRDefault="00846E39" w:rsidP="004C217E">
            <w:pPr>
              <w:spacing w:line="276" w:lineRule="auto"/>
              <w:jc w:val="both"/>
              <w:rPr>
                <w:rFonts w:ascii="David" w:hAnsi="David"/>
                <w:szCs w:val="24"/>
                <w:lang w:eastAsia="en-US"/>
              </w:rPr>
            </w:pPr>
          </w:p>
        </w:tc>
        <w:tc>
          <w:tcPr>
            <w:tcW w:w="4056" w:type="dxa"/>
          </w:tcPr>
          <w:p w14:paraId="5C61A59C" w14:textId="77777777" w:rsidR="00846E39" w:rsidRPr="00722ED8" w:rsidRDefault="00846E39" w:rsidP="004C217E">
            <w:pPr>
              <w:spacing w:line="276" w:lineRule="auto"/>
              <w:jc w:val="both"/>
              <w:rPr>
                <w:rFonts w:ascii="David" w:hAnsi="David"/>
                <w:szCs w:val="24"/>
                <w:lang w:eastAsia="en-US"/>
              </w:rPr>
            </w:pPr>
          </w:p>
        </w:tc>
        <w:tc>
          <w:tcPr>
            <w:tcW w:w="3618" w:type="dxa"/>
          </w:tcPr>
          <w:p w14:paraId="291B29B7" w14:textId="77777777" w:rsidR="00846E39" w:rsidRPr="00722ED8" w:rsidRDefault="00846E39" w:rsidP="004C217E">
            <w:pPr>
              <w:spacing w:line="276" w:lineRule="auto"/>
              <w:jc w:val="both"/>
              <w:rPr>
                <w:rFonts w:ascii="David" w:hAnsi="David"/>
                <w:szCs w:val="24"/>
                <w:lang w:eastAsia="en-US"/>
              </w:rPr>
            </w:pPr>
          </w:p>
        </w:tc>
      </w:tr>
      <w:tr w:rsidR="00846E39" w:rsidRPr="00722ED8" w14:paraId="6BEB2B86" w14:textId="77777777" w:rsidTr="004C217E">
        <w:tc>
          <w:tcPr>
            <w:tcW w:w="2181" w:type="dxa"/>
            <w:shd w:val="pct5" w:color="auto" w:fill="auto"/>
          </w:tcPr>
          <w:p w14:paraId="5A6C805A"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תאריך</w:t>
            </w:r>
          </w:p>
        </w:tc>
        <w:tc>
          <w:tcPr>
            <w:tcW w:w="4056" w:type="dxa"/>
            <w:shd w:val="pct5" w:color="auto" w:fill="auto"/>
          </w:tcPr>
          <w:p w14:paraId="0F84E84C"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שם החוקר וחתימה</w:t>
            </w:r>
          </w:p>
        </w:tc>
        <w:tc>
          <w:tcPr>
            <w:tcW w:w="3618" w:type="dxa"/>
            <w:shd w:val="pct5" w:color="auto" w:fill="auto"/>
          </w:tcPr>
          <w:p w14:paraId="78D058CA"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חתימת וחותמת המוסד האקדמי</w:t>
            </w:r>
          </w:p>
        </w:tc>
      </w:tr>
    </w:tbl>
    <w:p w14:paraId="37F1B47B" w14:textId="77777777" w:rsidR="00846E39" w:rsidRPr="00722ED8" w:rsidRDefault="00846E39" w:rsidP="00846E39">
      <w:pPr>
        <w:spacing w:line="276" w:lineRule="auto"/>
        <w:ind w:left="-33"/>
        <w:jc w:val="right"/>
        <w:rPr>
          <w:rFonts w:ascii="David" w:hAnsi="David"/>
          <w:szCs w:val="24"/>
          <w:rtl/>
          <w:lang w:eastAsia="en-US"/>
        </w:rPr>
      </w:pPr>
    </w:p>
    <w:p w14:paraId="4EA5B5D0" w14:textId="77777777" w:rsidR="00846E39" w:rsidRPr="00722ED8" w:rsidRDefault="00846E39" w:rsidP="00846E39">
      <w:pPr>
        <w:bidi w:val="0"/>
        <w:spacing w:line="276" w:lineRule="auto"/>
        <w:rPr>
          <w:rFonts w:ascii="David" w:hAnsi="David"/>
          <w:szCs w:val="24"/>
          <w:lang w:eastAsia="en-US"/>
        </w:rPr>
      </w:pPr>
      <w:r w:rsidRPr="00722ED8">
        <w:rPr>
          <w:rFonts w:ascii="David" w:hAnsi="David"/>
          <w:szCs w:val="24"/>
          <w:rtl/>
          <w:lang w:eastAsia="en-US"/>
        </w:rPr>
        <w:br w:type="page"/>
      </w:r>
    </w:p>
    <w:p w14:paraId="463CD251" w14:textId="23ABD11D"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lastRenderedPageBreak/>
        <w:t xml:space="preserve">נספח </w:t>
      </w:r>
      <w:r w:rsidR="00615945">
        <w:rPr>
          <w:rFonts w:ascii="David" w:hAnsi="David" w:hint="cs"/>
          <w:szCs w:val="24"/>
          <w:rtl/>
          <w:lang w:eastAsia="en-US"/>
        </w:rPr>
        <w:t>א</w:t>
      </w:r>
      <w:r w:rsidR="00A03B3B">
        <w:rPr>
          <w:rFonts w:ascii="David" w:hAnsi="David" w:hint="cs"/>
          <w:szCs w:val="24"/>
          <w:rtl/>
          <w:lang w:eastAsia="en-US"/>
        </w:rPr>
        <w:t>'</w:t>
      </w:r>
    </w:p>
    <w:p w14:paraId="265D3A87"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3 מתוך 3</w:t>
      </w:r>
    </w:p>
    <w:p w14:paraId="619B235C"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left="850" w:hanging="855"/>
        <w:jc w:val="both"/>
        <w:textAlignment w:val="baseline"/>
        <w:rPr>
          <w:rFonts w:ascii="David" w:hAnsi="David"/>
          <w:b/>
          <w:bCs/>
          <w:color w:val="000000"/>
          <w:szCs w:val="24"/>
          <w:u w:val="single"/>
          <w:lang w:eastAsia="en-US"/>
        </w:rPr>
      </w:pPr>
      <w:r w:rsidRPr="00722ED8">
        <w:rPr>
          <w:rFonts w:ascii="David" w:hAnsi="David"/>
          <w:b/>
          <w:bCs/>
          <w:color w:val="000000"/>
          <w:szCs w:val="24"/>
          <w:u w:val="single"/>
          <w:rtl/>
          <w:lang w:eastAsia="en-US"/>
        </w:rPr>
        <w:t>פרטים על הגוף המציע–הצעה המוגשת ע"י מוסד אקדמי</w:t>
      </w:r>
    </w:p>
    <w:p w14:paraId="17A863DB" w14:textId="77777777" w:rsidR="00846E39" w:rsidRPr="00722ED8" w:rsidRDefault="00846E39" w:rsidP="00846E39">
      <w:pPr>
        <w:tabs>
          <w:tab w:val="left" w:pos="850"/>
        </w:tabs>
        <w:overflowPunct w:val="0"/>
        <w:autoSpaceDE w:val="0"/>
        <w:autoSpaceDN w:val="0"/>
        <w:adjustRightInd w:val="0"/>
        <w:spacing w:line="276" w:lineRule="auto"/>
        <w:ind w:left="850" w:right="709"/>
        <w:jc w:val="both"/>
        <w:textAlignment w:val="baseline"/>
        <w:rPr>
          <w:rFonts w:ascii="David" w:hAnsi="David"/>
          <w:b/>
          <w:bCs/>
          <w:color w:val="000000"/>
          <w:szCs w:val="24"/>
          <w:u w:val="single"/>
          <w:rtl/>
          <w:lang w:eastAsia="en-US"/>
        </w:rPr>
      </w:pPr>
    </w:p>
    <w:tbl>
      <w:tblPr>
        <w:tblStyle w:val="12"/>
        <w:bidiVisual/>
        <w:tblW w:w="5000" w:type="pct"/>
        <w:tblLook w:val="04A0" w:firstRow="1" w:lastRow="0" w:firstColumn="1" w:lastColumn="0" w:noHBand="0" w:noVBand="1"/>
      </w:tblPr>
      <w:tblGrid>
        <w:gridCol w:w="521"/>
        <w:gridCol w:w="4524"/>
        <w:gridCol w:w="3252"/>
      </w:tblGrid>
      <w:tr w:rsidR="00846E39" w:rsidRPr="00722ED8" w14:paraId="2F62A3A1" w14:textId="77777777" w:rsidTr="00615945">
        <w:tc>
          <w:tcPr>
            <w:tcW w:w="314" w:type="pct"/>
          </w:tcPr>
          <w:p w14:paraId="320B7D76"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szCs w:val="24"/>
                <w:rtl/>
                <w:lang w:eastAsia="en-US"/>
              </w:rPr>
            </w:pPr>
          </w:p>
        </w:tc>
        <w:tc>
          <w:tcPr>
            <w:tcW w:w="2726" w:type="pct"/>
          </w:tcPr>
          <w:p w14:paraId="7DD8D47B"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שם  המציע</w:t>
            </w:r>
          </w:p>
        </w:tc>
        <w:tc>
          <w:tcPr>
            <w:tcW w:w="1960" w:type="pct"/>
          </w:tcPr>
          <w:p w14:paraId="025C70DE"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4642F31E" w14:textId="77777777" w:rsidTr="00615945">
        <w:tc>
          <w:tcPr>
            <w:tcW w:w="314" w:type="pct"/>
          </w:tcPr>
          <w:p w14:paraId="762C2D0E"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szCs w:val="24"/>
                <w:rtl/>
                <w:lang w:eastAsia="en-US"/>
              </w:rPr>
            </w:pPr>
          </w:p>
        </w:tc>
        <w:tc>
          <w:tcPr>
            <w:tcW w:w="2726" w:type="pct"/>
          </w:tcPr>
          <w:p w14:paraId="17C97391"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המס' המזהה (מספר חברה, מס' עמותה)</w:t>
            </w:r>
          </w:p>
        </w:tc>
        <w:tc>
          <w:tcPr>
            <w:tcW w:w="1960" w:type="pct"/>
          </w:tcPr>
          <w:p w14:paraId="2663305C"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302E1419" w14:textId="77777777" w:rsidTr="00615945">
        <w:tc>
          <w:tcPr>
            <w:tcW w:w="314" w:type="pct"/>
          </w:tcPr>
          <w:p w14:paraId="11759A7F"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szCs w:val="24"/>
                <w:rtl/>
                <w:lang w:eastAsia="en-US"/>
              </w:rPr>
            </w:pPr>
          </w:p>
        </w:tc>
        <w:tc>
          <w:tcPr>
            <w:tcW w:w="2726" w:type="pct"/>
          </w:tcPr>
          <w:p w14:paraId="67B4B062"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סוג התארגנות (חברה, עמותה)</w:t>
            </w:r>
          </w:p>
        </w:tc>
        <w:tc>
          <w:tcPr>
            <w:tcW w:w="1960" w:type="pct"/>
          </w:tcPr>
          <w:p w14:paraId="19DF8CED"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3218524B" w14:textId="77777777" w:rsidTr="00615945">
        <w:tc>
          <w:tcPr>
            <w:tcW w:w="314" w:type="pct"/>
          </w:tcPr>
          <w:p w14:paraId="72C5DF2B"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tcPr>
          <w:p w14:paraId="2C0F5787"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תאריך התארגנות</w:t>
            </w:r>
          </w:p>
        </w:tc>
        <w:tc>
          <w:tcPr>
            <w:tcW w:w="1960" w:type="pct"/>
          </w:tcPr>
          <w:p w14:paraId="639DA6E4"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612E6488" w14:textId="77777777" w:rsidTr="00615945">
        <w:tc>
          <w:tcPr>
            <w:tcW w:w="314" w:type="pct"/>
          </w:tcPr>
          <w:p w14:paraId="6A19DC70"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tcPr>
          <w:p w14:paraId="7D2AA2AE"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שמות הבעלים (במקרה של חברה, שותפות)</w:t>
            </w:r>
          </w:p>
        </w:tc>
        <w:tc>
          <w:tcPr>
            <w:tcW w:w="1960" w:type="pct"/>
          </w:tcPr>
          <w:p w14:paraId="67AFDFED"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745A6458" w14:textId="77777777" w:rsidTr="00615945">
        <w:trPr>
          <w:trHeight w:val="314"/>
        </w:trPr>
        <w:tc>
          <w:tcPr>
            <w:tcW w:w="314" w:type="pct"/>
            <w:vMerge w:val="restart"/>
          </w:tcPr>
          <w:p w14:paraId="4BD3A2A7"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vMerge w:val="restart"/>
          </w:tcPr>
          <w:p w14:paraId="1113B411"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שמות המוסמכים לחתום ולהתחייב בשם המציע ומספרי ת.ז. שלהם:</w:t>
            </w:r>
          </w:p>
        </w:tc>
        <w:tc>
          <w:tcPr>
            <w:tcW w:w="1960" w:type="pct"/>
          </w:tcPr>
          <w:p w14:paraId="3BEFAA05"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5F682570" w14:textId="77777777" w:rsidTr="00615945">
        <w:trPr>
          <w:trHeight w:val="312"/>
        </w:trPr>
        <w:tc>
          <w:tcPr>
            <w:tcW w:w="314" w:type="pct"/>
            <w:vMerge/>
          </w:tcPr>
          <w:p w14:paraId="4AC87EB3"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vMerge/>
          </w:tcPr>
          <w:p w14:paraId="08B18740"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szCs w:val="24"/>
                <w:rtl/>
                <w:lang w:eastAsia="en-US"/>
              </w:rPr>
            </w:pPr>
          </w:p>
        </w:tc>
        <w:tc>
          <w:tcPr>
            <w:tcW w:w="1960" w:type="pct"/>
          </w:tcPr>
          <w:p w14:paraId="1D9E5D25"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0DDDC9F1" w14:textId="77777777" w:rsidTr="00615945">
        <w:trPr>
          <w:trHeight w:val="312"/>
        </w:trPr>
        <w:tc>
          <w:tcPr>
            <w:tcW w:w="314" w:type="pct"/>
            <w:vMerge/>
          </w:tcPr>
          <w:p w14:paraId="39712117"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vMerge/>
          </w:tcPr>
          <w:p w14:paraId="440F3C4F"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szCs w:val="24"/>
                <w:rtl/>
                <w:lang w:eastAsia="en-US"/>
              </w:rPr>
            </w:pPr>
          </w:p>
        </w:tc>
        <w:tc>
          <w:tcPr>
            <w:tcW w:w="1960" w:type="pct"/>
          </w:tcPr>
          <w:p w14:paraId="17896B15"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69D2B38F" w14:textId="77777777" w:rsidTr="00615945">
        <w:tc>
          <w:tcPr>
            <w:tcW w:w="314" w:type="pct"/>
          </w:tcPr>
          <w:p w14:paraId="1098D6B4"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tcPr>
          <w:p w14:paraId="52717B0D"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שם המנהל הכללי</w:t>
            </w:r>
          </w:p>
        </w:tc>
        <w:tc>
          <w:tcPr>
            <w:tcW w:w="1960" w:type="pct"/>
          </w:tcPr>
          <w:p w14:paraId="668A7C62"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2692F94A" w14:textId="77777777" w:rsidTr="00615945">
        <w:tc>
          <w:tcPr>
            <w:tcW w:w="314" w:type="pct"/>
          </w:tcPr>
          <w:p w14:paraId="533F6DBC"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tcPr>
          <w:p w14:paraId="436197A5"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שם איש הקשר לקול קורא זה</w:t>
            </w:r>
          </w:p>
        </w:tc>
        <w:tc>
          <w:tcPr>
            <w:tcW w:w="1960" w:type="pct"/>
          </w:tcPr>
          <w:p w14:paraId="12036053"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0EBED318" w14:textId="77777777" w:rsidTr="00615945">
        <w:tc>
          <w:tcPr>
            <w:tcW w:w="314" w:type="pct"/>
          </w:tcPr>
          <w:p w14:paraId="6F725B01"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tcPr>
          <w:p w14:paraId="111A2E60"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מען המציע (כולל מיקוד)</w:t>
            </w:r>
          </w:p>
        </w:tc>
        <w:tc>
          <w:tcPr>
            <w:tcW w:w="1960" w:type="pct"/>
          </w:tcPr>
          <w:p w14:paraId="3471D9D7"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23DB477C" w14:textId="77777777" w:rsidTr="00615945">
        <w:tc>
          <w:tcPr>
            <w:tcW w:w="314" w:type="pct"/>
          </w:tcPr>
          <w:p w14:paraId="49B4E5DB"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tcPr>
          <w:p w14:paraId="3BE2EDDB"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טלפונים</w:t>
            </w:r>
          </w:p>
        </w:tc>
        <w:tc>
          <w:tcPr>
            <w:tcW w:w="1960" w:type="pct"/>
          </w:tcPr>
          <w:p w14:paraId="0BCBC899"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26EE5232" w14:textId="77777777" w:rsidTr="00615945">
        <w:tc>
          <w:tcPr>
            <w:tcW w:w="314" w:type="pct"/>
          </w:tcPr>
          <w:p w14:paraId="2E5238D7"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tcPr>
          <w:p w14:paraId="235B4CF3"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szCs w:val="24"/>
                <w:rtl/>
                <w:lang w:eastAsia="en-US"/>
              </w:rPr>
            </w:pPr>
            <w:r w:rsidRPr="00722ED8">
              <w:rPr>
                <w:rFonts w:ascii="David" w:hAnsi="David"/>
                <w:szCs w:val="24"/>
                <w:rtl/>
                <w:lang w:eastAsia="en-US"/>
              </w:rPr>
              <w:t>פקס</w:t>
            </w:r>
          </w:p>
        </w:tc>
        <w:tc>
          <w:tcPr>
            <w:tcW w:w="1960" w:type="pct"/>
          </w:tcPr>
          <w:p w14:paraId="00A3CCA4"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57690352" w14:textId="77777777" w:rsidTr="00615945">
        <w:tc>
          <w:tcPr>
            <w:tcW w:w="314" w:type="pct"/>
          </w:tcPr>
          <w:p w14:paraId="1FD41EDC"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tcPr>
          <w:p w14:paraId="27B0A2F8"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כתובת דואר אלקטרוני</w:t>
            </w:r>
          </w:p>
        </w:tc>
        <w:tc>
          <w:tcPr>
            <w:tcW w:w="1960" w:type="pct"/>
          </w:tcPr>
          <w:p w14:paraId="3E68D966"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bl>
    <w:p w14:paraId="72B13A1A" w14:textId="77777777" w:rsidR="00846E39" w:rsidRPr="00722ED8" w:rsidRDefault="00846E39" w:rsidP="00846E39">
      <w:pPr>
        <w:spacing w:line="276" w:lineRule="auto"/>
        <w:jc w:val="right"/>
        <w:rPr>
          <w:rFonts w:ascii="David" w:hAnsi="David"/>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5"/>
        <w:gridCol w:w="3370"/>
        <w:gridCol w:w="3042"/>
      </w:tblGrid>
      <w:tr w:rsidR="00846E39" w:rsidRPr="00722ED8" w14:paraId="0E1C7973" w14:textId="77777777" w:rsidTr="004C217E">
        <w:trPr>
          <w:trHeight w:val="404"/>
        </w:trPr>
        <w:tc>
          <w:tcPr>
            <w:tcW w:w="1929" w:type="dxa"/>
          </w:tcPr>
          <w:p w14:paraId="140EE512" w14:textId="77777777" w:rsidR="00846E39" w:rsidRPr="00722ED8" w:rsidRDefault="00846E39" w:rsidP="004C217E">
            <w:pPr>
              <w:spacing w:line="276" w:lineRule="auto"/>
              <w:jc w:val="both"/>
              <w:rPr>
                <w:rFonts w:ascii="David" w:hAnsi="David"/>
                <w:szCs w:val="24"/>
                <w:lang w:eastAsia="en-US"/>
              </w:rPr>
            </w:pPr>
          </w:p>
        </w:tc>
        <w:tc>
          <w:tcPr>
            <w:tcW w:w="3468" w:type="dxa"/>
          </w:tcPr>
          <w:p w14:paraId="1A768D20" w14:textId="77777777" w:rsidR="00846E39" w:rsidRPr="00722ED8" w:rsidRDefault="00846E39" w:rsidP="004C217E">
            <w:pPr>
              <w:spacing w:line="276" w:lineRule="auto"/>
              <w:jc w:val="both"/>
              <w:rPr>
                <w:rFonts w:ascii="David" w:hAnsi="David"/>
                <w:szCs w:val="24"/>
                <w:lang w:eastAsia="en-US"/>
              </w:rPr>
            </w:pPr>
          </w:p>
        </w:tc>
        <w:tc>
          <w:tcPr>
            <w:tcW w:w="3125" w:type="dxa"/>
          </w:tcPr>
          <w:p w14:paraId="5110D732" w14:textId="77777777" w:rsidR="00846E39" w:rsidRPr="00722ED8" w:rsidRDefault="00846E39" w:rsidP="004C217E">
            <w:pPr>
              <w:spacing w:line="276" w:lineRule="auto"/>
              <w:jc w:val="both"/>
              <w:rPr>
                <w:rFonts w:ascii="David" w:hAnsi="David"/>
                <w:szCs w:val="24"/>
                <w:lang w:eastAsia="en-US"/>
              </w:rPr>
            </w:pPr>
          </w:p>
        </w:tc>
      </w:tr>
      <w:tr w:rsidR="00846E39" w:rsidRPr="00722ED8" w14:paraId="4A7ED31E" w14:textId="77777777" w:rsidTr="004C217E">
        <w:trPr>
          <w:trHeight w:val="290"/>
        </w:trPr>
        <w:tc>
          <w:tcPr>
            <w:tcW w:w="1929" w:type="dxa"/>
            <w:shd w:val="pct5" w:color="auto" w:fill="auto"/>
          </w:tcPr>
          <w:p w14:paraId="756BF3E9"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תאריך</w:t>
            </w:r>
          </w:p>
        </w:tc>
        <w:tc>
          <w:tcPr>
            <w:tcW w:w="3468" w:type="dxa"/>
            <w:shd w:val="pct5" w:color="auto" w:fill="auto"/>
          </w:tcPr>
          <w:p w14:paraId="49792841"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שם החוקר וחתימה</w:t>
            </w:r>
          </w:p>
        </w:tc>
        <w:tc>
          <w:tcPr>
            <w:tcW w:w="3125" w:type="dxa"/>
            <w:shd w:val="pct5" w:color="auto" w:fill="auto"/>
          </w:tcPr>
          <w:p w14:paraId="480A3422"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חתימת וחותמת המוסד האקדמי</w:t>
            </w:r>
          </w:p>
        </w:tc>
      </w:tr>
    </w:tbl>
    <w:p w14:paraId="7E760CC6" w14:textId="77777777" w:rsidR="00846E39" w:rsidRPr="00722ED8" w:rsidRDefault="00846E39" w:rsidP="00846E39">
      <w:pPr>
        <w:spacing w:line="276" w:lineRule="auto"/>
        <w:jc w:val="right"/>
        <w:rPr>
          <w:rFonts w:ascii="David" w:hAnsi="David"/>
          <w:szCs w:val="24"/>
          <w:rtl/>
          <w:lang w:eastAsia="en-US"/>
        </w:rPr>
      </w:pPr>
    </w:p>
    <w:p w14:paraId="11D4F0D5" w14:textId="77777777" w:rsidR="00846E39" w:rsidRPr="00722ED8" w:rsidRDefault="00846E39" w:rsidP="00846E39">
      <w:pPr>
        <w:overflowPunct w:val="0"/>
        <w:spacing w:line="276" w:lineRule="auto"/>
        <w:textAlignment w:val="baseline"/>
        <w:rPr>
          <w:rFonts w:ascii="David" w:hAnsi="David"/>
          <w:b/>
          <w:bCs/>
          <w:szCs w:val="24"/>
          <w:rtl/>
        </w:rPr>
      </w:pPr>
      <w:r w:rsidRPr="00722ED8">
        <w:rPr>
          <w:rFonts w:ascii="David" w:hAnsi="David"/>
          <w:b/>
          <w:bCs/>
          <w:szCs w:val="24"/>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3"/>
        <w:gridCol w:w="3410"/>
        <w:gridCol w:w="3014"/>
      </w:tblGrid>
      <w:tr w:rsidR="00846E39" w:rsidRPr="00722ED8" w14:paraId="1D5FFCB3" w14:textId="77777777" w:rsidTr="004C217E">
        <w:tc>
          <w:tcPr>
            <w:tcW w:w="2181" w:type="dxa"/>
          </w:tcPr>
          <w:p w14:paraId="3127DA3F" w14:textId="77777777" w:rsidR="00846E39" w:rsidRPr="00722ED8" w:rsidRDefault="00846E39" w:rsidP="004C217E">
            <w:pPr>
              <w:spacing w:line="276" w:lineRule="auto"/>
              <w:jc w:val="both"/>
              <w:rPr>
                <w:rFonts w:ascii="David" w:hAnsi="David"/>
                <w:szCs w:val="24"/>
                <w:lang w:eastAsia="en-US"/>
              </w:rPr>
            </w:pPr>
          </w:p>
        </w:tc>
        <w:tc>
          <w:tcPr>
            <w:tcW w:w="4056" w:type="dxa"/>
          </w:tcPr>
          <w:p w14:paraId="60EC6592" w14:textId="77777777" w:rsidR="00846E39" w:rsidRPr="00722ED8" w:rsidRDefault="00846E39" w:rsidP="004C217E">
            <w:pPr>
              <w:spacing w:line="276" w:lineRule="auto"/>
              <w:jc w:val="both"/>
              <w:rPr>
                <w:rFonts w:ascii="David" w:hAnsi="David"/>
                <w:szCs w:val="24"/>
                <w:lang w:eastAsia="en-US"/>
              </w:rPr>
            </w:pPr>
          </w:p>
        </w:tc>
        <w:tc>
          <w:tcPr>
            <w:tcW w:w="3618" w:type="dxa"/>
          </w:tcPr>
          <w:p w14:paraId="68018534" w14:textId="77777777" w:rsidR="00846E39" w:rsidRPr="00722ED8" w:rsidRDefault="00846E39" w:rsidP="004C217E">
            <w:pPr>
              <w:spacing w:line="276" w:lineRule="auto"/>
              <w:jc w:val="both"/>
              <w:rPr>
                <w:rFonts w:ascii="David" w:hAnsi="David"/>
                <w:szCs w:val="24"/>
                <w:lang w:eastAsia="en-US"/>
              </w:rPr>
            </w:pPr>
          </w:p>
        </w:tc>
      </w:tr>
      <w:tr w:rsidR="00846E39" w:rsidRPr="00722ED8" w14:paraId="3CD866AF" w14:textId="77777777" w:rsidTr="004C217E">
        <w:tc>
          <w:tcPr>
            <w:tcW w:w="2181" w:type="dxa"/>
            <w:shd w:val="pct5" w:color="auto" w:fill="auto"/>
          </w:tcPr>
          <w:p w14:paraId="066E2C95"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תאריך</w:t>
            </w:r>
          </w:p>
        </w:tc>
        <w:tc>
          <w:tcPr>
            <w:tcW w:w="4056" w:type="dxa"/>
            <w:shd w:val="pct5" w:color="auto" w:fill="auto"/>
          </w:tcPr>
          <w:p w14:paraId="4BB10388"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שם מלא של עו"ד/רו"ח</w:t>
            </w:r>
          </w:p>
        </w:tc>
        <w:tc>
          <w:tcPr>
            <w:tcW w:w="3618" w:type="dxa"/>
            <w:shd w:val="pct5" w:color="auto" w:fill="auto"/>
          </w:tcPr>
          <w:p w14:paraId="60E1431C"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 xml:space="preserve">חתימה וחותמת </w:t>
            </w:r>
          </w:p>
        </w:tc>
      </w:tr>
    </w:tbl>
    <w:p w14:paraId="54E8156C" w14:textId="77777777" w:rsidR="00846E39" w:rsidRPr="00722ED8" w:rsidRDefault="00846E39" w:rsidP="00846E39">
      <w:pPr>
        <w:spacing w:line="276" w:lineRule="auto"/>
        <w:ind w:left="-33"/>
        <w:jc w:val="right"/>
        <w:rPr>
          <w:rFonts w:ascii="David" w:hAnsi="David"/>
          <w:szCs w:val="24"/>
          <w:lang w:eastAsia="en-US"/>
        </w:rPr>
      </w:pPr>
      <w:r w:rsidRPr="00722ED8">
        <w:rPr>
          <w:rFonts w:ascii="David" w:hAnsi="David"/>
          <w:szCs w:val="24"/>
          <w:rtl/>
          <w:lang w:eastAsia="en-US"/>
        </w:rPr>
        <w:br w:type="page"/>
      </w:r>
    </w:p>
    <w:p w14:paraId="668AC5DF" w14:textId="6A5EB5CF" w:rsidR="00846E39" w:rsidRPr="00722ED8" w:rsidRDefault="00846E39" w:rsidP="00846E39">
      <w:pPr>
        <w:bidi w:val="0"/>
        <w:spacing w:line="276" w:lineRule="auto"/>
        <w:rPr>
          <w:rFonts w:ascii="David" w:hAnsi="David"/>
          <w:szCs w:val="24"/>
          <w:lang w:eastAsia="en-US"/>
        </w:rPr>
      </w:pPr>
      <w:r w:rsidRPr="00722ED8">
        <w:rPr>
          <w:rFonts w:ascii="David" w:hAnsi="David"/>
          <w:szCs w:val="24"/>
          <w:rtl/>
          <w:lang w:eastAsia="en-US"/>
        </w:rPr>
        <w:lastRenderedPageBreak/>
        <w:t xml:space="preserve">נספח </w:t>
      </w:r>
      <w:r w:rsidR="00615945">
        <w:rPr>
          <w:rFonts w:ascii="David" w:hAnsi="David" w:hint="cs"/>
          <w:szCs w:val="24"/>
          <w:rtl/>
          <w:lang w:eastAsia="en-US"/>
        </w:rPr>
        <w:t>ב</w:t>
      </w:r>
      <w:r w:rsidR="00A03B3B">
        <w:rPr>
          <w:rFonts w:ascii="David" w:hAnsi="David" w:hint="cs"/>
          <w:szCs w:val="24"/>
          <w:rtl/>
          <w:lang w:eastAsia="en-US"/>
        </w:rPr>
        <w:t>'</w:t>
      </w:r>
    </w:p>
    <w:p w14:paraId="74D5DC97"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1 מתוך 1</w:t>
      </w:r>
    </w:p>
    <w:p w14:paraId="4B7C923A" w14:textId="77777777" w:rsidR="00846E39" w:rsidRPr="00722ED8" w:rsidRDefault="00846E39" w:rsidP="00846E39">
      <w:pPr>
        <w:bidi w:val="0"/>
        <w:spacing w:line="276" w:lineRule="auto"/>
        <w:rPr>
          <w:rFonts w:ascii="David" w:hAnsi="David"/>
          <w:szCs w:val="24"/>
          <w:rtl/>
          <w:lang w:eastAsia="en-US"/>
        </w:rPr>
      </w:pPr>
    </w:p>
    <w:p w14:paraId="0502A134" w14:textId="083FE759" w:rsidR="00846E39" w:rsidRPr="00A03B3B" w:rsidRDefault="00A03B3B" w:rsidP="0016211A">
      <w:pPr>
        <w:pStyle w:val="1"/>
        <w:numPr>
          <w:ilvl w:val="0"/>
          <w:numId w:val="0"/>
        </w:numPr>
        <w:ind w:left="425" w:hanging="284"/>
        <w:rPr>
          <w:rtl/>
          <w:lang w:eastAsia="en-US"/>
        </w:rPr>
      </w:pPr>
      <w:r w:rsidRPr="00A03B3B">
        <w:rPr>
          <w:rtl/>
          <w:lang w:eastAsia="en-US"/>
        </w:rPr>
        <w:t xml:space="preserve">נספח </w:t>
      </w:r>
      <w:r w:rsidRPr="00A03B3B">
        <w:rPr>
          <w:rFonts w:hint="cs"/>
          <w:rtl/>
          <w:lang w:eastAsia="en-US"/>
        </w:rPr>
        <w:t xml:space="preserve">ב: </w:t>
      </w:r>
      <w:r w:rsidR="00846E39" w:rsidRPr="00A03B3B">
        <w:rPr>
          <w:rtl/>
          <w:lang w:eastAsia="en-US"/>
        </w:rPr>
        <w:t>הנחיות להכנת תקציב למחקר</w:t>
      </w:r>
    </w:p>
    <w:p w14:paraId="50EEEB1B" w14:textId="77777777" w:rsidR="00846E39" w:rsidRPr="00722ED8" w:rsidRDefault="00846E39" w:rsidP="00846E39">
      <w:pPr>
        <w:spacing w:line="276" w:lineRule="auto"/>
        <w:ind w:left="425"/>
        <w:rPr>
          <w:rFonts w:ascii="David" w:hAnsi="David"/>
          <w:b/>
          <w:bCs/>
          <w:szCs w:val="24"/>
          <w:u w:val="single"/>
          <w:rtl/>
          <w:lang w:eastAsia="en-US"/>
        </w:rPr>
      </w:pPr>
    </w:p>
    <w:p w14:paraId="78BE52E1" w14:textId="77777777" w:rsidR="00846E39" w:rsidRPr="00722ED8" w:rsidRDefault="00846E39" w:rsidP="00846E39">
      <w:pPr>
        <w:spacing w:line="276" w:lineRule="auto"/>
        <w:ind w:left="425"/>
        <w:jc w:val="both"/>
        <w:rPr>
          <w:rFonts w:ascii="David" w:hAnsi="David"/>
          <w:szCs w:val="24"/>
          <w:rtl/>
          <w:lang w:eastAsia="en-US"/>
        </w:rPr>
      </w:pPr>
      <w:r w:rsidRPr="00722ED8">
        <w:rPr>
          <w:rFonts w:ascii="David" w:hAnsi="David"/>
          <w:szCs w:val="24"/>
          <w:rtl/>
          <w:lang w:eastAsia="en-US"/>
        </w:rPr>
        <w:t>בהגשת ההצעה המלאה תפורט עלות כל אבן דרך בהצעת התקציב, תוך התייחסות להנחיות הבאות:</w:t>
      </w:r>
    </w:p>
    <w:p w14:paraId="387E8D68" w14:textId="77777777" w:rsidR="00846E39" w:rsidRPr="00722ED8" w:rsidRDefault="00846E39" w:rsidP="00846E39">
      <w:pPr>
        <w:spacing w:line="276" w:lineRule="auto"/>
        <w:ind w:left="425"/>
        <w:jc w:val="both"/>
        <w:rPr>
          <w:rFonts w:ascii="David" w:hAnsi="David"/>
          <w:szCs w:val="24"/>
          <w:rtl/>
          <w:lang w:eastAsia="en-US"/>
        </w:rPr>
      </w:pPr>
    </w:p>
    <w:p w14:paraId="6A03986F"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מוסדות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רשאים</w:t>
      </w:r>
      <w:r w:rsidRPr="00722ED8">
        <w:rPr>
          <w:rFonts w:ascii="David" w:hAnsi="David"/>
        </w:rPr>
        <w:t xml:space="preserve"> </w:t>
      </w:r>
      <w:r w:rsidRPr="00722ED8">
        <w:rPr>
          <w:rFonts w:ascii="David" w:hAnsi="David"/>
          <w:rtl/>
        </w:rPr>
        <w:t>לבקש</w:t>
      </w:r>
      <w:r w:rsidRPr="00722ED8">
        <w:rPr>
          <w:rFonts w:ascii="David" w:hAnsi="David"/>
        </w:rPr>
        <w:t xml:space="preserve"> </w:t>
      </w:r>
      <w:r w:rsidRPr="00722ED8">
        <w:rPr>
          <w:rFonts w:ascii="David" w:hAnsi="David"/>
          <w:rtl/>
        </w:rPr>
        <w:t>תמורה</w:t>
      </w:r>
      <w:r w:rsidRPr="00722ED8">
        <w:rPr>
          <w:rFonts w:ascii="David" w:hAnsi="David"/>
        </w:rPr>
        <w:t xml:space="preserve"> </w:t>
      </w:r>
      <w:r w:rsidRPr="00722ED8">
        <w:rPr>
          <w:rFonts w:ascii="David" w:hAnsi="David"/>
          <w:rtl/>
        </w:rPr>
        <w:t>בשיעור</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עד</w:t>
      </w:r>
      <w:r w:rsidRPr="00722ED8">
        <w:rPr>
          <w:rFonts w:ascii="David" w:hAnsi="David"/>
        </w:rPr>
        <w:t xml:space="preserve"> 100% </w:t>
      </w:r>
      <w:r w:rsidRPr="00722ED8">
        <w:rPr>
          <w:rFonts w:ascii="David" w:hAnsi="David"/>
          <w:rtl/>
        </w:rPr>
        <w:t>מהוצאות</w:t>
      </w:r>
      <w:r w:rsidRPr="00722ED8">
        <w:rPr>
          <w:rFonts w:ascii="David" w:hAnsi="David"/>
        </w:rPr>
        <w:t xml:space="preserve"> </w:t>
      </w:r>
      <w:r w:rsidRPr="00722ED8">
        <w:rPr>
          <w:rFonts w:ascii="David" w:hAnsi="David"/>
          <w:rtl/>
        </w:rPr>
        <w:t>המחקר, למעט הוצאות</w:t>
      </w:r>
      <w:r w:rsidRPr="00722ED8">
        <w:rPr>
          <w:rFonts w:ascii="David" w:hAnsi="David"/>
        </w:rPr>
        <w:t xml:space="preserve"> </w:t>
      </w:r>
      <w:r w:rsidRPr="00722ED8">
        <w:rPr>
          <w:rFonts w:ascii="David" w:hAnsi="David"/>
          <w:rtl/>
        </w:rPr>
        <w:t>שכר</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חוקרים</w:t>
      </w:r>
      <w:r w:rsidRPr="00722ED8">
        <w:rPr>
          <w:rFonts w:ascii="David" w:hAnsi="David"/>
        </w:rPr>
        <w:t xml:space="preserve"> </w:t>
      </w:r>
      <w:r w:rsidRPr="00722ED8">
        <w:rPr>
          <w:rFonts w:ascii="David" w:hAnsi="David"/>
          <w:rtl/>
        </w:rPr>
        <w:t>ראשיים</w:t>
      </w:r>
      <w:r w:rsidRPr="00722ED8">
        <w:rPr>
          <w:rFonts w:ascii="David" w:hAnsi="David"/>
        </w:rPr>
        <w:t xml:space="preserve"> </w:t>
      </w:r>
      <w:r w:rsidRPr="00722ED8">
        <w:rPr>
          <w:rFonts w:ascii="David" w:hAnsi="David"/>
          <w:rtl/>
        </w:rPr>
        <w:t>שהינם</w:t>
      </w:r>
      <w:r w:rsidRPr="00722ED8">
        <w:rPr>
          <w:rFonts w:ascii="David" w:hAnsi="David"/>
        </w:rPr>
        <w:t xml:space="preserve"> </w:t>
      </w:r>
      <w:r w:rsidRPr="00722ED8">
        <w:rPr>
          <w:rFonts w:ascii="David" w:hAnsi="David"/>
          <w:rtl/>
        </w:rPr>
        <w:t>חברי</w:t>
      </w:r>
      <w:r w:rsidRPr="00722ED8">
        <w:rPr>
          <w:rFonts w:ascii="David" w:hAnsi="David"/>
        </w:rPr>
        <w:t xml:space="preserve"> </w:t>
      </w:r>
      <w:r w:rsidRPr="00722ED8">
        <w:rPr>
          <w:rFonts w:ascii="David" w:hAnsi="David"/>
          <w:rtl/>
        </w:rPr>
        <w:t>סגל</w:t>
      </w:r>
      <w:r w:rsidRPr="00722ED8">
        <w:rPr>
          <w:rFonts w:ascii="David" w:hAnsi="David"/>
        </w:rPr>
        <w:t xml:space="preserve"> </w:t>
      </w:r>
      <w:r w:rsidRPr="00722ED8">
        <w:rPr>
          <w:rFonts w:ascii="David" w:hAnsi="David"/>
          <w:rtl/>
        </w:rPr>
        <w:t>אקדמי</w:t>
      </w:r>
      <w:r w:rsidRPr="00722ED8">
        <w:rPr>
          <w:rFonts w:ascii="David" w:hAnsi="David"/>
        </w:rPr>
        <w:t xml:space="preserve"> </w:t>
      </w:r>
      <w:r w:rsidRPr="00722ED8">
        <w:rPr>
          <w:rFonts w:ascii="David" w:hAnsi="David"/>
          <w:rtl/>
        </w:rPr>
        <w:t>והמועסקים</w:t>
      </w:r>
      <w:r w:rsidRPr="00722ED8">
        <w:rPr>
          <w:rFonts w:ascii="David" w:hAnsi="David"/>
        </w:rPr>
        <w:t xml:space="preserve"> </w:t>
      </w:r>
      <w:r w:rsidRPr="00722ED8">
        <w:rPr>
          <w:rFonts w:ascii="David" w:hAnsi="David"/>
          <w:rtl/>
        </w:rPr>
        <w:t>במשרה</w:t>
      </w:r>
      <w:r w:rsidRPr="00722ED8">
        <w:rPr>
          <w:rFonts w:ascii="David" w:hAnsi="David"/>
        </w:rPr>
        <w:t xml:space="preserve"> </w:t>
      </w:r>
      <w:r w:rsidRPr="00722ED8">
        <w:rPr>
          <w:rFonts w:ascii="David" w:hAnsi="David"/>
          <w:rtl/>
        </w:rPr>
        <w:t>מלאה וקבועה</w:t>
      </w:r>
      <w:r w:rsidRPr="00722ED8">
        <w:rPr>
          <w:rFonts w:ascii="David" w:hAnsi="David"/>
        </w:rPr>
        <w:t xml:space="preserve"> </w:t>
      </w:r>
      <w:r w:rsidRPr="00722ED8">
        <w:rPr>
          <w:rFonts w:ascii="David" w:hAnsi="David"/>
          <w:rtl/>
        </w:rPr>
        <w:t>במוסד</w:t>
      </w:r>
      <w:r w:rsidRPr="00722ED8">
        <w:rPr>
          <w:rFonts w:ascii="David" w:hAnsi="David"/>
        </w:rPr>
        <w:t xml:space="preserve"> </w:t>
      </w:r>
      <w:r w:rsidRPr="00722ED8">
        <w:rPr>
          <w:rFonts w:ascii="David" w:hAnsi="David"/>
          <w:rtl/>
        </w:rPr>
        <w:t xml:space="preserve">מתוקצב. </w:t>
      </w:r>
      <w:r w:rsidRPr="00722ED8">
        <w:rPr>
          <w:rFonts w:ascii="David" w:hAnsi="David" w:hint="cs"/>
          <w:rtl/>
        </w:rPr>
        <w:t xml:space="preserve">חוקר אשר לא מועסק במשרה מלאה במוסד יוכל לקבל שכר משלים להיקף משרה מלאה בהתאם לתכנית המחקר ולזמן המושקע בקידומו. </w:t>
      </w:r>
      <w:r w:rsidRPr="00722ED8">
        <w:rPr>
          <w:rFonts w:ascii="David" w:hAnsi="David"/>
          <w:rtl/>
        </w:rPr>
        <w:t>יובהר</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יתאפשר</w:t>
      </w:r>
      <w:r w:rsidRPr="00722ED8">
        <w:rPr>
          <w:rFonts w:ascii="David" w:hAnsi="David"/>
        </w:rPr>
        <w:t xml:space="preserve"> </w:t>
      </w:r>
      <w:r w:rsidRPr="00722ED8">
        <w:rPr>
          <w:rFonts w:ascii="David" w:hAnsi="David"/>
          <w:rtl/>
        </w:rPr>
        <w:t>כפל</w:t>
      </w:r>
      <w:r w:rsidRPr="00722ED8">
        <w:rPr>
          <w:rFonts w:ascii="David" w:hAnsi="David"/>
        </w:rPr>
        <w:t xml:space="preserve"> </w:t>
      </w:r>
      <w:r w:rsidRPr="00722ED8">
        <w:rPr>
          <w:rFonts w:ascii="David" w:hAnsi="David"/>
          <w:rtl/>
        </w:rPr>
        <w:t>משכורות.</w:t>
      </w:r>
      <w:r w:rsidRPr="00722ED8">
        <w:rPr>
          <w:rFonts w:ascii="David" w:hAnsi="David"/>
        </w:rPr>
        <w:t xml:space="preserve"> </w:t>
      </w:r>
      <w:r w:rsidRPr="00722ED8">
        <w:rPr>
          <w:rFonts w:ascii="David" w:hAnsi="David"/>
          <w:rtl/>
        </w:rPr>
        <w:t>לשון</w:t>
      </w:r>
      <w:r w:rsidRPr="00722ED8">
        <w:rPr>
          <w:rFonts w:ascii="David" w:hAnsi="David"/>
        </w:rPr>
        <w:t xml:space="preserve"> </w:t>
      </w:r>
      <w:r w:rsidRPr="00722ED8">
        <w:rPr>
          <w:rFonts w:ascii="David" w:hAnsi="David"/>
          <w:rtl/>
        </w:rPr>
        <w:t>אחר</w:t>
      </w:r>
      <w:r w:rsidRPr="00722ED8">
        <w:rPr>
          <w:rFonts w:ascii="David" w:hAnsi="David"/>
        </w:rPr>
        <w:t>,</w:t>
      </w:r>
      <w:r w:rsidRPr="00722ED8">
        <w:rPr>
          <w:rFonts w:ascii="David" w:hAnsi="David"/>
          <w:rtl/>
        </w:rPr>
        <w:t xml:space="preserve"> לא</w:t>
      </w:r>
      <w:r w:rsidRPr="00722ED8">
        <w:rPr>
          <w:rFonts w:ascii="David" w:hAnsi="David"/>
        </w:rPr>
        <w:t xml:space="preserve"> </w:t>
      </w:r>
      <w:r w:rsidRPr="00722ED8">
        <w:rPr>
          <w:rFonts w:ascii="David" w:hAnsi="David"/>
          <w:rtl/>
        </w:rPr>
        <w:t>יתאפשר לחוקר</w:t>
      </w:r>
      <w:r w:rsidRPr="00722ED8">
        <w:rPr>
          <w:rFonts w:ascii="David" w:hAnsi="David"/>
        </w:rPr>
        <w:t xml:space="preserve"> </w:t>
      </w:r>
      <w:r w:rsidRPr="00722ED8">
        <w:rPr>
          <w:rFonts w:ascii="David" w:hAnsi="David"/>
          <w:rtl/>
        </w:rPr>
        <w:t>לקבל</w:t>
      </w:r>
      <w:r w:rsidRPr="00722ED8">
        <w:rPr>
          <w:rFonts w:ascii="David" w:hAnsi="David"/>
        </w:rPr>
        <w:t xml:space="preserve"> </w:t>
      </w:r>
      <w:r w:rsidRPr="00722ED8">
        <w:rPr>
          <w:rFonts w:ascii="David" w:hAnsi="David"/>
          <w:rtl/>
        </w:rPr>
        <w:t>מימון</w:t>
      </w:r>
      <w:r w:rsidRPr="00722ED8">
        <w:rPr>
          <w:rFonts w:ascii="David" w:hAnsi="David"/>
        </w:rPr>
        <w:t xml:space="preserve"> </w:t>
      </w:r>
      <w:r w:rsidRPr="00722ED8">
        <w:rPr>
          <w:rFonts w:ascii="David" w:hAnsi="David"/>
          <w:rtl/>
        </w:rPr>
        <w:t>עבור</w:t>
      </w:r>
      <w:r w:rsidRPr="00722ED8">
        <w:rPr>
          <w:rFonts w:ascii="David" w:hAnsi="David"/>
        </w:rPr>
        <w:t xml:space="preserve"> </w:t>
      </w:r>
      <w:r w:rsidRPr="00722ED8">
        <w:rPr>
          <w:rFonts w:ascii="David" w:hAnsi="David"/>
          <w:rtl/>
        </w:rPr>
        <w:t>שכרו</w:t>
      </w:r>
      <w:r w:rsidRPr="00722ED8">
        <w:rPr>
          <w:rFonts w:ascii="David" w:hAnsi="David"/>
        </w:rPr>
        <w:t xml:space="preserve"> </w:t>
      </w:r>
      <w:r w:rsidRPr="00722ED8">
        <w:rPr>
          <w:rFonts w:ascii="David" w:hAnsi="David"/>
          <w:rtl/>
        </w:rPr>
        <w:t>מהמשרד</w:t>
      </w:r>
      <w:r w:rsidRPr="00722ED8">
        <w:rPr>
          <w:rFonts w:ascii="David" w:hAnsi="David"/>
        </w:rPr>
        <w:t xml:space="preserve"> </w:t>
      </w:r>
      <w:r w:rsidRPr="00722ED8">
        <w:rPr>
          <w:rFonts w:ascii="David" w:hAnsi="David"/>
          <w:rtl/>
        </w:rPr>
        <w:t>בגין</w:t>
      </w:r>
      <w:r w:rsidRPr="00722ED8">
        <w:rPr>
          <w:rFonts w:ascii="David" w:hAnsi="David"/>
        </w:rPr>
        <w:t xml:space="preserve"> </w:t>
      </w:r>
      <w:r w:rsidRPr="00722ED8">
        <w:rPr>
          <w:rFonts w:ascii="David" w:hAnsi="David"/>
          <w:rtl/>
        </w:rPr>
        <w:t>פעילותו</w:t>
      </w:r>
      <w:r w:rsidRPr="00722ED8">
        <w:rPr>
          <w:rFonts w:ascii="David" w:hAnsi="David"/>
        </w:rPr>
        <w:t xml:space="preserve"> </w:t>
      </w:r>
      <w:r w:rsidRPr="00722ED8">
        <w:rPr>
          <w:rFonts w:ascii="David" w:hAnsi="David"/>
          <w:rtl/>
        </w:rPr>
        <w:t>במסגרת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האמור</w:t>
      </w:r>
      <w:r w:rsidRPr="00722ED8">
        <w:rPr>
          <w:rFonts w:ascii="David" w:hAnsi="David"/>
        </w:rPr>
        <w:t>.</w:t>
      </w:r>
    </w:p>
    <w:p w14:paraId="26FBC95F"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גובה</w:t>
      </w:r>
      <w:r w:rsidRPr="00722ED8">
        <w:rPr>
          <w:rFonts w:ascii="David" w:hAnsi="David"/>
        </w:rPr>
        <w:t xml:space="preserve"> </w:t>
      </w:r>
      <w:r w:rsidRPr="00722ED8">
        <w:rPr>
          <w:rFonts w:ascii="David" w:hAnsi="David"/>
          <w:rtl/>
        </w:rPr>
        <w:t>השכר</w:t>
      </w:r>
      <w:r w:rsidRPr="00722ED8">
        <w:rPr>
          <w:rFonts w:ascii="David" w:hAnsi="David"/>
        </w:rPr>
        <w:t xml:space="preserve"> </w:t>
      </w:r>
      <w:r w:rsidRPr="00722ED8">
        <w:rPr>
          <w:rFonts w:ascii="David" w:hAnsi="David"/>
          <w:rtl/>
        </w:rPr>
        <w:t>השנתי</w:t>
      </w:r>
      <w:r w:rsidRPr="00722ED8">
        <w:rPr>
          <w:rFonts w:ascii="David" w:hAnsi="David"/>
        </w:rPr>
        <w:t xml:space="preserve"> </w:t>
      </w:r>
      <w:r w:rsidRPr="00722ED8">
        <w:rPr>
          <w:rFonts w:ascii="David" w:hAnsi="David"/>
          <w:rtl/>
        </w:rPr>
        <w:t>המקסימלי</w:t>
      </w:r>
      <w:r w:rsidRPr="00722ED8">
        <w:rPr>
          <w:rFonts w:ascii="David" w:hAnsi="David"/>
        </w:rPr>
        <w:t xml:space="preserve"> </w:t>
      </w:r>
      <w:r w:rsidRPr="00722ED8">
        <w:rPr>
          <w:rFonts w:ascii="David" w:hAnsi="David"/>
          <w:rtl/>
        </w:rPr>
        <w:t>שניתן לכלול בהצעה עבור</w:t>
      </w:r>
      <w:r w:rsidRPr="00722ED8">
        <w:rPr>
          <w:rFonts w:ascii="David" w:hAnsi="David"/>
        </w:rPr>
        <w:t xml:space="preserve"> </w:t>
      </w:r>
      <w:r w:rsidRPr="00722ED8">
        <w:rPr>
          <w:rFonts w:ascii="David" w:hAnsi="David"/>
          <w:rtl/>
        </w:rPr>
        <w:t>משרה</w:t>
      </w:r>
      <w:r w:rsidRPr="00722ED8">
        <w:rPr>
          <w:rFonts w:ascii="David" w:hAnsi="David"/>
        </w:rPr>
        <w:t xml:space="preserve"> </w:t>
      </w:r>
      <w:r w:rsidRPr="00722ED8">
        <w:rPr>
          <w:rFonts w:ascii="David" w:hAnsi="David"/>
          <w:rtl/>
        </w:rPr>
        <w:t>מלאה</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מועסק</w:t>
      </w:r>
      <w:r w:rsidRPr="00722ED8">
        <w:rPr>
          <w:rFonts w:ascii="David" w:hAnsi="David"/>
        </w:rPr>
        <w:t xml:space="preserve"> </w:t>
      </w:r>
      <w:r w:rsidRPr="00722ED8">
        <w:rPr>
          <w:rFonts w:ascii="David" w:hAnsi="David"/>
          <w:rtl/>
        </w:rPr>
        <w:t xml:space="preserve">במחקר </w:t>
      </w:r>
      <w:r w:rsidRPr="00722ED8">
        <w:rPr>
          <w:rFonts w:ascii="David" w:hAnsi="David"/>
        </w:rPr>
        <w:t>)</w:t>
      </w:r>
      <w:r w:rsidRPr="00722ED8">
        <w:rPr>
          <w:rFonts w:ascii="David" w:hAnsi="David"/>
          <w:rtl/>
        </w:rPr>
        <w:t>כגון</w:t>
      </w:r>
      <w:r w:rsidRPr="00722ED8">
        <w:rPr>
          <w:rFonts w:ascii="David" w:hAnsi="David"/>
        </w:rPr>
        <w:t xml:space="preserve"> </w:t>
      </w:r>
      <w:r w:rsidRPr="00722ED8">
        <w:rPr>
          <w:rFonts w:ascii="David" w:hAnsi="David"/>
          <w:rtl/>
        </w:rPr>
        <w:t>חוקר או עוזר מחקר)</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יעלה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הנקוב</w:t>
      </w:r>
      <w:r w:rsidRPr="00722ED8">
        <w:rPr>
          <w:rFonts w:ascii="David" w:hAnsi="David"/>
        </w:rPr>
        <w:t xml:space="preserve"> </w:t>
      </w:r>
      <w:r w:rsidRPr="00722ED8">
        <w:rPr>
          <w:rFonts w:ascii="David" w:hAnsi="David"/>
          <w:rtl/>
        </w:rPr>
        <w:t>בתקנון</w:t>
      </w:r>
      <w:r w:rsidRPr="00722ED8">
        <w:rPr>
          <w:rFonts w:ascii="David" w:hAnsi="David"/>
        </w:rPr>
        <w:t xml:space="preserve"> </w:t>
      </w:r>
      <w:r w:rsidRPr="00722ED8">
        <w:rPr>
          <w:rFonts w:ascii="David" w:hAnsi="David"/>
          <w:rtl/>
        </w:rPr>
        <w:t>המוסד. על</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לצרף</w:t>
      </w:r>
      <w:r w:rsidRPr="00722ED8">
        <w:rPr>
          <w:rFonts w:ascii="David" w:hAnsi="David"/>
        </w:rPr>
        <w:t xml:space="preserve"> </w:t>
      </w:r>
      <w:r w:rsidRPr="00722ED8">
        <w:rPr>
          <w:rFonts w:ascii="David" w:hAnsi="David"/>
          <w:rtl/>
        </w:rPr>
        <w:t>להצעה</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טבלת</w:t>
      </w:r>
      <w:r w:rsidRPr="00722ED8">
        <w:rPr>
          <w:rFonts w:ascii="David" w:hAnsi="David"/>
        </w:rPr>
        <w:t xml:space="preserve"> </w:t>
      </w:r>
      <w:r w:rsidRPr="00722ED8">
        <w:rPr>
          <w:rFonts w:ascii="David" w:hAnsi="David"/>
          <w:rtl/>
        </w:rPr>
        <w:t>עלויות</w:t>
      </w:r>
      <w:r w:rsidRPr="00722ED8">
        <w:rPr>
          <w:rFonts w:ascii="David" w:hAnsi="David"/>
        </w:rPr>
        <w:t xml:space="preserve"> </w:t>
      </w:r>
      <w:r w:rsidRPr="00722ED8">
        <w:rPr>
          <w:rFonts w:ascii="David" w:hAnsi="David"/>
          <w:rtl/>
        </w:rPr>
        <w:t>השכר</w:t>
      </w:r>
      <w:r w:rsidRPr="00722ED8">
        <w:rPr>
          <w:rFonts w:ascii="David" w:hAnsi="David"/>
        </w:rPr>
        <w:t xml:space="preserve"> </w:t>
      </w:r>
      <w:r w:rsidRPr="00722ED8">
        <w:rPr>
          <w:rFonts w:ascii="David" w:hAnsi="David"/>
          <w:rtl/>
        </w:rPr>
        <w:t>הנהוגה</w:t>
      </w:r>
      <w:r w:rsidRPr="00722ED8">
        <w:rPr>
          <w:rFonts w:ascii="David" w:hAnsi="David"/>
        </w:rPr>
        <w:t xml:space="preserve"> </w:t>
      </w:r>
      <w:r w:rsidRPr="00722ED8">
        <w:rPr>
          <w:rFonts w:ascii="David" w:hAnsi="David"/>
          <w:rtl/>
        </w:rPr>
        <w:t>בו</w:t>
      </w:r>
      <w:r w:rsidRPr="00722ED8">
        <w:rPr>
          <w:rFonts w:ascii="David" w:hAnsi="David"/>
        </w:rPr>
        <w:t>.</w:t>
      </w:r>
    </w:p>
    <w:p w14:paraId="2468FC55"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ניתן לכלול את המלגה עבור תלמידי</w:t>
      </w:r>
      <w:r w:rsidRPr="00722ED8">
        <w:rPr>
          <w:rFonts w:ascii="David" w:hAnsi="David"/>
        </w:rPr>
        <w:t xml:space="preserve"> </w:t>
      </w:r>
      <w:r w:rsidRPr="00722ED8">
        <w:rPr>
          <w:rFonts w:ascii="David" w:hAnsi="David"/>
          <w:rtl/>
        </w:rPr>
        <w:t>מחקר או פוסט דוקטורנטים</w:t>
      </w:r>
      <w:r w:rsidRPr="00722ED8">
        <w:rPr>
          <w:rFonts w:ascii="David" w:hAnsi="David"/>
        </w:rPr>
        <w:t xml:space="preserve"> </w:t>
      </w:r>
      <w:r w:rsidRPr="00722ED8">
        <w:rPr>
          <w:rFonts w:ascii="David" w:hAnsi="David"/>
          <w:rtl/>
        </w:rPr>
        <w:t>המועסקים במסגרת המחקר עד להיקף</w:t>
      </w:r>
      <w:r w:rsidRPr="00722ED8">
        <w:rPr>
          <w:rFonts w:ascii="David" w:hAnsi="David"/>
        </w:rPr>
        <w:t xml:space="preserve"> </w:t>
      </w:r>
      <w:r w:rsidRPr="00722ED8">
        <w:rPr>
          <w:rFonts w:ascii="David" w:hAnsi="David"/>
          <w:rtl/>
        </w:rPr>
        <w:t>מלא</w:t>
      </w:r>
      <w:r w:rsidRPr="00722ED8">
        <w:rPr>
          <w:rFonts w:ascii="David" w:hAnsi="David"/>
        </w:rPr>
        <w:t xml:space="preserve"> </w:t>
      </w:r>
      <w:r w:rsidRPr="00722ED8">
        <w:rPr>
          <w:rFonts w:ascii="David" w:hAnsi="David"/>
          <w:rtl/>
        </w:rPr>
        <w:t>הנהוג בהתאם</w:t>
      </w:r>
      <w:r w:rsidRPr="00722ED8">
        <w:rPr>
          <w:rFonts w:ascii="David" w:hAnsi="David"/>
        </w:rPr>
        <w:t xml:space="preserve"> </w:t>
      </w:r>
      <w:r w:rsidRPr="00722ED8">
        <w:rPr>
          <w:rFonts w:ascii="David" w:hAnsi="David"/>
          <w:rtl/>
        </w:rPr>
        <w:t>לתקנון המוסד, ועל</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לצרף</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טבלת</w:t>
      </w:r>
      <w:r w:rsidRPr="00722ED8">
        <w:rPr>
          <w:rFonts w:ascii="David" w:hAnsi="David"/>
        </w:rPr>
        <w:t xml:space="preserve"> </w:t>
      </w:r>
      <w:r w:rsidRPr="00722ED8">
        <w:rPr>
          <w:rFonts w:ascii="David" w:hAnsi="David"/>
          <w:rtl/>
        </w:rPr>
        <w:t>עלויות</w:t>
      </w:r>
      <w:r w:rsidRPr="00722ED8">
        <w:rPr>
          <w:rFonts w:ascii="David" w:hAnsi="David"/>
        </w:rPr>
        <w:t xml:space="preserve"> </w:t>
      </w:r>
      <w:r w:rsidRPr="00722ED8">
        <w:rPr>
          <w:rFonts w:ascii="David" w:hAnsi="David"/>
          <w:rtl/>
        </w:rPr>
        <w:t>המלגה.</w:t>
      </w:r>
      <w:r w:rsidRPr="00722ED8">
        <w:rPr>
          <w:rFonts w:ascii="David" w:hAnsi="David"/>
        </w:rPr>
        <w:t xml:space="preserve"> </w:t>
      </w:r>
      <w:r w:rsidRPr="00722ED8">
        <w:rPr>
          <w:rFonts w:ascii="David" w:hAnsi="David"/>
          <w:rtl/>
        </w:rPr>
        <w:t>ניתן</w:t>
      </w:r>
      <w:r w:rsidRPr="00722ED8">
        <w:rPr>
          <w:rFonts w:ascii="David" w:hAnsi="David"/>
        </w:rPr>
        <w:t xml:space="preserve"> </w:t>
      </w:r>
      <w:r w:rsidRPr="00722ED8">
        <w:rPr>
          <w:rFonts w:ascii="David" w:hAnsi="David"/>
          <w:rtl/>
        </w:rPr>
        <w:t>גם לכלול שכר לחוקר</w:t>
      </w:r>
      <w:r w:rsidRPr="00722ED8">
        <w:rPr>
          <w:rFonts w:ascii="David" w:hAnsi="David"/>
        </w:rPr>
        <w:t xml:space="preserve"> </w:t>
      </w:r>
      <w:r w:rsidRPr="00722ED8">
        <w:rPr>
          <w:rFonts w:ascii="David" w:hAnsi="David"/>
          <w:rtl/>
        </w:rPr>
        <w:t>אמריטוס</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יוגבל</w:t>
      </w:r>
      <w:r w:rsidRPr="00722ED8">
        <w:rPr>
          <w:rFonts w:ascii="David" w:hAnsi="David"/>
        </w:rPr>
        <w:t xml:space="preserve"> </w:t>
      </w:r>
      <w:r w:rsidRPr="00722ED8">
        <w:rPr>
          <w:rFonts w:ascii="David" w:hAnsi="David"/>
          <w:rtl/>
        </w:rPr>
        <w:t>עבור</w:t>
      </w:r>
      <w:r w:rsidRPr="00722ED8">
        <w:rPr>
          <w:rFonts w:ascii="David" w:hAnsi="David"/>
        </w:rPr>
        <w:t xml:space="preserve"> </w:t>
      </w:r>
      <w:r w:rsidRPr="00722ED8">
        <w:rPr>
          <w:rFonts w:ascii="David" w:hAnsi="David"/>
          <w:rtl/>
        </w:rPr>
        <w:t>משרה</w:t>
      </w:r>
      <w:r w:rsidRPr="00722ED8">
        <w:rPr>
          <w:rFonts w:ascii="David" w:hAnsi="David"/>
        </w:rPr>
        <w:t xml:space="preserve"> </w:t>
      </w:r>
      <w:r w:rsidRPr="00722ED8">
        <w:rPr>
          <w:rFonts w:ascii="David" w:hAnsi="David"/>
          <w:rtl/>
        </w:rPr>
        <w:t>מלאה</w:t>
      </w:r>
      <w:r w:rsidRPr="00722ED8">
        <w:rPr>
          <w:rFonts w:ascii="David" w:hAnsi="David"/>
        </w:rPr>
        <w:t>,</w:t>
      </w:r>
      <w:r w:rsidRPr="00722ED8">
        <w:rPr>
          <w:rFonts w:ascii="David" w:hAnsi="David"/>
          <w:rtl/>
        </w:rPr>
        <w:t xml:space="preserve"> עד לסכום מלגה</w:t>
      </w:r>
      <w:r w:rsidRPr="00722ED8">
        <w:rPr>
          <w:rFonts w:ascii="David" w:hAnsi="David"/>
        </w:rPr>
        <w:t xml:space="preserve"> </w:t>
      </w:r>
      <w:r w:rsidRPr="00722ED8">
        <w:rPr>
          <w:rFonts w:ascii="David" w:hAnsi="David"/>
          <w:rtl/>
        </w:rPr>
        <w:t>מלאה</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תלמידי</w:t>
      </w:r>
      <w:r w:rsidRPr="00722ED8">
        <w:rPr>
          <w:rFonts w:ascii="David" w:hAnsi="David"/>
        </w:rPr>
        <w:t xml:space="preserve"> </w:t>
      </w:r>
      <w:r w:rsidRPr="00722ED8">
        <w:rPr>
          <w:rFonts w:ascii="David" w:hAnsi="David"/>
          <w:rtl/>
        </w:rPr>
        <w:t>מוסמך</w:t>
      </w:r>
      <w:r w:rsidRPr="00722ED8">
        <w:rPr>
          <w:rFonts w:ascii="David" w:hAnsi="David"/>
        </w:rPr>
        <w:t xml:space="preserve"> </w:t>
      </w:r>
      <w:r w:rsidRPr="00722ED8">
        <w:rPr>
          <w:rFonts w:ascii="David" w:hAnsi="David"/>
          <w:rtl/>
        </w:rPr>
        <w:t>במוסד</w:t>
      </w:r>
      <w:r w:rsidRPr="00722ED8">
        <w:rPr>
          <w:rFonts w:ascii="David" w:hAnsi="David"/>
        </w:rPr>
        <w:t>.</w:t>
      </w:r>
    </w:p>
    <w:p w14:paraId="6AA512E8" w14:textId="77777777" w:rsidR="00846E39" w:rsidRPr="00722ED8" w:rsidRDefault="00846E39" w:rsidP="00D661E7">
      <w:pPr>
        <w:pStyle w:val="af0"/>
        <w:numPr>
          <w:ilvl w:val="1"/>
          <w:numId w:val="25"/>
        </w:numPr>
        <w:autoSpaceDE w:val="0"/>
        <w:autoSpaceDN w:val="0"/>
        <w:adjustRightInd w:val="0"/>
        <w:jc w:val="both"/>
      </w:pPr>
      <w:r w:rsidRPr="00722ED8">
        <w:rPr>
          <w:rFonts w:hint="cs"/>
          <w:rtl/>
        </w:rPr>
        <w:t>ניתן לכלול בהצעת התקציב רכישת</w:t>
      </w:r>
      <w:r w:rsidRPr="00722ED8">
        <w:t xml:space="preserve"> </w:t>
      </w:r>
      <w:r w:rsidRPr="00722ED8">
        <w:rPr>
          <w:rFonts w:hint="cs"/>
          <w:rtl/>
        </w:rPr>
        <w:t>ציוד</w:t>
      </w:r>
      <w:r w:rsidRPr="00722ED8">
        <w:t xml:space="preserve"> </w:t>
      </w:r>
      <w:r w:rsidRPr="00722ED8">
        <w:rPr>
          <w:rFonts w:hint="cs"/>
          <w:rtl/>
        </w:rPr>
        <w:t>קבוע</w:t>
      </w:r>
      <w:r w:rsidRPr="00722ED8">
        <w:t xml:space="preserve"> </w:t>
      </w:r>
      <w:r w:rsidRPr="00722ED8">
        <w:rPr>
          <w:rFonts w:hint="cs"/>
          <w:rtl/>
        </w:rPr>
        <w:t>הייחודי</w:t>
      </w:r>
      <w:r w:rsidRPr="00722ED8">
        <w:t xml:space="preserve"> </w:t>
      </w:r>
      <w:r w:rsidRPr="00722ED8">
        <w:rPr>
          <w:rFonts w:hint="cs"/>
          <w:rtl/>
        </w:rPr>
        <w:t>למחקר, שאינו ציוד מחשוב בערך של</w:t>
      </w:r>
      <w:r w:rsidRPr="00722ED8">
        <w:t xml:space="preserve"> </w:t>
      </w:r>
      <w:r w:rsidRPr="00722ED8">
        <w:rPr>
          <w:rFonts w:hint="cs"/>
          <w:rtl/>
        </w:rPr>
        <w:t>עד</w:t>
      </w:r>
      <w:r w:rsidRPr="00722ED8">
        <w:t xml:space="preserve">50% </w:t>
      </w:r>
      <w:r w:rsidRPr="00722ED8">
        <w:rPr>
          <w:rFonts w:hint="cs"/>
          <w:rtl/>
        </w:rPr>
        <w:t xml:space="preserve"> מערך</w:t>
      </w:r>
      <w:r w:rsidRPr="00722ED8">
        <w:t xml:space="preserve"> </w:t>
      </w:r>
      <w:r w:rsidRPr="00722ED8">
        <w:rPr>
          <w:rFonts w:hint="cs"/>
          <w:rtl/>
        </w:rPr>
        <w:t>הציוד. התמורה</w:t>
      </w:r>
      <w:r w:rsidRPr="00722ED8">
        <w:t xml:space="preserve"> </w:t>
      </w:r>
      <w:r w:rsidRPr="00722ED8">
        <w:rPr>
          <w:rFonts w:hint="cs"/>
          <w:rtl/>
        </w:rPr>
        <w:t>עבור</w:t>
      </w:r>
      <w:r w:rsidRPr="00722ED8">
        <w:t xml:space="preserve"> </w:t>
      </w:r>
      <w:r w:rsidRPr="00722ED8">
        <w:rPr>
          <w:rFonts w:hint="cs"/>
          <w:rtl/>
        </w:rPr>
        <w:t>רכישת</w:t>
      </w:r>
      <w:r w:rsidRPr="00722ED8">
        <w:t xml:space="preserve"> </w:t>
      </w:r>
      <w:r w:rsidRPr="00722ED8">
        <w:rPr>
          <w:rFonts w:hint="cs"/>
          <w:rtl/>
        </w:rPr>
        <w:t>ציוד</w:t>
      </w:r>
      <w:r w:rsidRPr="00722ED8">
        <w:t xml:space="preserve"> </w:t>
      </w:r>
      <w:r w:rsidRPr="00722ED8">
        <w:rPr>
          <w:rFonts w:hint="cs"/>
          <w:rtl/>
        </w:rPr>
        <w:t>מחשוב</w:t>
      </w:r>
      <w:r w:rsidRPr="00722ED8">
        <w:t xml:space="preserve"> </w:t>
      </w:r>
      <w:r w:rsidRPr="00722ED8">
        <w:rPr>
          <w:rFonts w:hint="cs"/>
          <w:rtl/>
        </w:rPr>
        <w:t>ייעודי</w:t>
      </w:r>
      <w:r w:rsidRPr="00722ED8">
        <w:t xml:space="preserve"> </w:t>
      </w:r>
      <w:r w:rsidRPr="00722ED8">
        <w:rPr>
          <w:rFonts w:hint="cs"/>
          <w:rtl/>
        </w:rPr>
        <w:t>למחקר</w:t>
      </w:r>
      <w:r w:rsidRPr="00722ED8">
        <w:t xml:space="preserve"> </w:t>
      </w:r>
      <w:r w:rsidRPr="00722ED8">
        <w:rPr>
          <w:rFonts w:hint="cs"/>
          <w:rtl/>
        </w:rPr>
        <w:t>תהיה</w:t>
      </w:r>
      <w:r w:rsidRPr="00722ED8">
        <w:t xml:space="preserve"> </w:t>
      </w:r>
      <w:r w:rsidRPr="00722ED8">
        <w:rPr>
          <w:rFonts w:hint="cs"/>
          <w:rtl/>
        </w:rPr>
        <w:t>בסך</w:t>
      </w:r>
      <w:r w:rsidRPr="00722ED8">
        <w:t xml:space="preserve"> </w:t>
      </w:r>
      <w:r w:rsidRPr="00722ED8">
        <w:rPr>
          <w:rFonts w:hint="cs"/>
          <w:rtl/>
        </w:rPr>
        <w:t>של</w:t>
      </w:r>
      <w:r w:rsidRPr="00722ED8">
        <w:t xml:space="preserve"> </w:t>
      </w:r>
      <w:r w:rsidRPr="00722ED8">
        <w:rPr>
          <w:rFonts w:hint="cs"/>
          <w:rtl/>
        </w:rPr>
        <w:t>עד</w:t>
      </w:r>
      <w:r w:rsidRPr="00722ED8">
        <w:t xml:space="preserve"> 33% </w:t>
      </w:r>
      <w:r w:rsidRPr="00722ED8">
        <w:rPr>
          <w:rFonts w:hint="cs"/>
          <w:rtl/>
        </w:rPr>
        <w:t>מערך</w:t>
      </w:r>
      <w:r w:rsidRPr="00722ED8">
        <w:t xml:space="preserve"> </w:t>
      </w:r>
      <w:r w:rsidRPr="00722ED8">
        <w:rPr>
          <w:rFonts w:hint="cs"/>
          <w:rtl/>
        </w:rPr>
        <w:t>ציוד</w:t>
      </w:r>
      <w:r w:rsidRPr="00722ED8">
        <w:t xml:space="preserve"> </w:t>
      </w:r>
      <w:r w:rsidRPr="00722ED8">
        <w:rPr>
          <w:rFonts w:hint="cs"/>
          <w:rtl/>
        </w:rPr>
        <w:t>המחשוב</w:t>
      </w:r>
      <w:r w:rsidRPr="00722ED8">
        <w:t>,</w:t>
      </w:r>
      <w:r w:rsidRPr="00722ED8">
        <w:rPr>
          <w:rFonts w:hint="cs"/>
          <w:rtl/>
        </w:rPr>
        <w:t xml:space="preserve"> הכל כתלוי באישור מראש שיינתן על ידי הגורמים המקצועיים במשרד החינוך</w:t>
      </w:r>
      <w:r w:rsidRPr="00722ED8">
        <w:t>.</w:t>
      </w:r>
    </w:p>
    <w:p w14:paraId="59D339CD"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לא ניתן לכלול בתקציב המחקר הוצאות הקשורות לפרסום מאמרים בכתבי עת (לדוגמא: תרגום או עריכה לשונית באנגלית) או עלויות הקשורות להצגת המחקר בכנסים.</w:t>
      </w:r>
    </w:p>
    <w:p w14:paraId="175D606A" w14:textId="77777777" w:rsidR="00846E39" w:rsidRPr="00B47AE7"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במקרים</w:t>
      </w:r>
      <w:r w:rsidRPr="00722ED8">
        <w:rPr>
          <w:rFonts w:ascii="David" w:hAnsi="David"/>
        </w:rPr>
        <w:t xml:space="preserve"> </w:t>
      </w:r>
      <w:r w:rsidRPr="00722ED8">
        <w:rPr>
          <w:rFonts w:ascii="David" w:hAnsi="David"/>
          <w:rtl/>
        </w:rPr>
        <w:t>המצדיקים זאת,</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לאשר תשלום</w:t>
      </w:r>
      <w:r w:rsidRPr="00722ED8">
        <w:rPr>
          <w:rFonts w:ascii="David" w:hAnsi="David"/>
        </w:rPr>
        <w:t xml:space="preserve"> </w:t>
      </w:r>
      <w:r w:rsidRPr="00722ED8">
        <w:rPr>
          <w:rFonts w:ascii="David" w:hAnsi="David"/>
          <w:rtl/>
        </w:rPr>
        <w:t>עבור</w:t>
      </w:r>
      <w:r w:rsidRPr="00722ED8">
        <w:rPr>
          <w:rFonts w:ascii="David" w:hAnsi="David"/>
        </w:rPr>
        <w:t xml:space="preserve"> </w:t>
      </w:r>
      <w:r w:rsidRPr="00722ED8">
        <w:rPr>
          <w:rFonts w:ascii="David" w:hAnsi="David"/>
          <w:rtl/>
        </w:rPr>
        <w:t>נסיעות</w:t>
      </w:r>
      <w:r w:rsidRPr="00722ED8">
        <w:rPr>
          <w:rFonts w:ascii="David" w:hAnsi="David"/>
        </w:rPr>
        <w:t xml:space="preserve"> </w:t>
      </w:r>
      <w:r w:rsidRPr="00722ED8">
        <w:rPr>
          <w:rFonts w:ascii="David" w:hAnsi="David"/>
          <w:rtl/>
        </w:rPr>
        <w:t>לחו</w:t>
      </w:r>
      <w:r w:rsidRPr="00722ED8">
        <w:rPr>
          <w:rFonts w:ascii="David" w:hAnsi="David"/>
        </w:rPr>
        <w:t>"</w:t>
      </w:r>
      <w:r w:rsidRPr="00722ED8">
        <w:rPr>
          <w:rFonts w:ascii="David" w:hAnsi="David"/>
          <w:rtl/>
        </w:rPr>
        <w:t>ל</w:t>
      </w:r>
      <w:r w:rsidRPr="00722ED8">
        <w:rPr>
          <w:rFonts w:ascii="David" w:hAnsi="David"/>
        </w:rPr>
        <w:t xml:space="preserve"> </w:t>
      </w:r>
      <w:r w:rsidRPr="00722ED8">
        <w:rPr>
          <w:rFonts w:ascii="David" w:hAnsi="David"/>
          <w:rtl/>
        </w:rPr>
        <w:t>לעובדי</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המקרים</w:t>
      </w:r>
      <w:r w:rsidRPr="00722ED8">
        <w:rPr>
          <w:rFonts w:ascii="David" w:hAnsi="David"/>
        </w:rPr>
        <w:t xml:space="preserve"> </w:t>
      </w:r>
      <w:r w:rsidRPr="00722ED8">
        <w:rPr>
          <w:rFonts w:ascii="David" w:hAnsi="David"/>
          <w:rtl/>
        </w:rPr>
        <w:t>יש</w:t>
      </w:r>
      <w:r w:rsidRPr="00722ED8">
        <w:rPr>
          <w:rFonts w:ascii="David" w:hAnsi="David"/>
        </w:rPr>
        <w:t xml:space="preserve"> </w:t>
      </w:r>
      <w:r w:rsidRPr="00722ED8">
        <w:rPr>
          <w:rFonts w:ascii="David" w:hAnsi="David"/>
          <w:rtl/>
        </w:rPr>
        <w:t>לצרף</w:t>
      </w:r>
      <w:r w:rsidRPr="00722ED8">
        <w:rPr>
          <w:rFonts w:ascii="David" w:hAnsi="David"/>
        </w:rPr>
        <w:t xml:space="preserve"> </w:t>
      </w:r>
      <w:r w:rsidRPr="00722ED8">
        <w:rPr>
          <w:rFonts w:ascii="David" w:hAnsi="David"/>
          <w:rtl/>
        </w:rPr>
        <w:t>להצעת התקציב מכתב מפורט</w:t>
      </w:r>
      <w:r w:rsidRPr="00722ED8">
        <w:rPr>
          <w:rFonts w:ascii="David" w:hAnsi="David"/>
        </w:rPr>
        <w:t xml:space="preserve"> </w:t>
      </w:r>
      <w:r w:rsidRPr="00722ED8">
        <w:rPr>
          <w:rFonts w:ascii="David" w:hAnsi="David"/>
          <w:rtl/>
        </w:rPr>
        <w:t>המסביר</w:t>
      </w:r>
      <w:r w:rsidRPr="00722ED8">
        <w:rPr>
          <w:rFonts w:ascii="David" w:hAnsi="David"/>
        </w:rPr>
        <w:t xml:space="preserve"> </w:t>
      </w:r>
      <w:r w:rsidRPr="00722ED8">
        <w:rPr>
          <w:rFonts w:ascii="David" w:hAnsi="David"/>
          <w:rtl/>
        </w:rPr>
        <w:t>כיצד</w:t>
      </w:r>
      <w:r w:rsidRPr="00722ED8">
        <w:rPr>
          <w:rFonts w:ascii="David" w:hAnsi="David"/>
        </w:rPr>
        <w:t xml:space="preserve"> </w:t>
      </w:r>
      <w:r w:rsidRPr="00722ED8">
        <w:rPr>
          <w:rFonts w:ascii="David" w:hAnsi="David"/>
          <w:rtl/>
        </w:rPr>
        <w:t>הנסיעה</w:t>
      </w:r>
      <w:r w:rsidRPr="00722ED8">
        <w:rPr>
          <w:rFonts w:ascii="David" w:hAnsi="David"/>
        </w:rPr>
        <w:t xml:space="preserve"> </w:t>
      </w:r>
      <w:r w:rsidRPr="00B47AE7">
        <w:rPr>
          <w:rFonts w:ascii="David" w:hAnsi="David"/>
          <w:rtl/>
        </w:rPr>
        <w:t>מקדמת</w:t>
      </w:r>
      <w:r w:rsidRPr="00B47AE7">
        <w:rPr>
          <w:rFonts w:ascii="David" w:hAnsi="David"/>
        </w:rPr>
        <w:t xml:space="preserve"> </w:t>
      </w:r>
      <w:r w:rsidRPr="00B47AE7">
        <w:rPr>
          <w:rFonts w:ascii="David" w:hAnsi="David"/>
          <w:rtl/>
        </w:rPr>
        <w:t>את</w:t>
      </w:r>
      <w:r w:rsidRPr="00B47AE7">
        <w:rPr>
          <w:rFonts w:ascii="David" w:hAnsi="David"/>
        </w:rPr>
        <w:t xml:space="preserve"> </w:t>
      </w:r>
      <w:r w:rsidRPr="00B47AE7">
        <w:rPr>
          <w:rFonts w:ascii="David" w:hAnsi="David"/>
          <w:rtl/>
        </w:rPr>
        <w:t>יעדי</w:t>
      </w:r>
      <w:r w:rsidRPr="00B47AE7">
        <w:rPr>
          <w:rFonts w:ascii="David" w:hAnsi="David"/>
        </w:rPr>
        <w:t xml:space="preserve"> </w:t>
      </w:r>
      <w:r w:rsidRPr="00B47AE7">
        <w:rPr>
          <w:rFonts w:ascii="David" w:hAnsi="David"/>
          <w:rtl/>
        </w:rPr>
        <w:t>המחקר.</w:t>
      </w:r>
      <w:r w:rsidRPr="00B47AE7">
        <w:rPr>
          <w:rFonts w:ascii="David" w:hAnsi="David"/>
        </w:rPr>
        <w:t xml:space="preserve"> </w:t>
      </w:r>
      <w:r w:rsidRPr="00B47AE7">
        <w:rPr>
          <w:rFonts w:hint="cs"/>
          <w:rtl/>
        </w:rPr>
        <w:t>העלויות יהיו בהתאם לתעריפי נש"מ.</w:t>
      </w:r>
    </w:p>
    <w:p w14:paraId="2A715A4A" w14:textId="1875951F" w:rsidR="004C7FF4" w:rsidRPr="00B47AE7" w:rsidRDefault="00846E39" w:rsidP="004C7FF4">
      <w:pPr>
        <w:pStyle w:val="af0"/>
        <w:numPr>
          <w:ilvl w:val="1"/>
          <w:numId w:val="25"/>
        </w:numPr>
        <w:autoSpaceDE w:val="0"/>
        <w:autoSpaceDN w:val="0"/>
        <w:adjustRightInd w:val="0"/>
        <w:spacing w:line="276" w:lineRule="auto"/>
        <w:jc w:val="both"/>
        <w:rPr>
          <w:rFonts w:ascii="David" w:hAnsi="David"/>
        </w:rPr>
      </w:pPr>
      <w:r w:rsidRPr="00B47AE7">
        <w:rPr>
          <w:rFonts w:ascii="David" w:hAnsi="David"/>
          <w:rtl/>
        </w:rPr>
        <w:t xml:space="preserve">את התקציב יש לחלק </w:t>
      </w:r>
      <w:r w:rsidRPr="00B47AE7">
        <w:rPr>
          <w:rFonts w:ascii="David" w:hAnsi="David" w:hint="cs"/>
          <w:rtl/>
        </w:rPr>
        <w:t>ל</w:t>
      </w:r>
      <w:r w:rsidR="00D42223" w:rsidRPr="00B47AE7">
        <w:rPr>
          <w:rFonts w:ascii="David" w:hAnsi="David" w:hint="cs"/>
          <w:b/>
          <w:bCs/>
          <w:rtl/>
        </w:rPr>
        <w:t>ארבע</w:t>
      </w:r>
      <w:r w:rsidRPr="00B47AE7">
        <w:rPr>
          <w:rFonts w:ascii="David" w:hAnsi="David"/>
          <w:rtl/>
        </w:rPr>
        <w:t xml:space="preserve"> אבני </w:t>
      </w:r>
      <w:r w:rsidR="000B43E1" w:rsidRPr="00B47AE7">
        <w:rPr>
          <w:rFonts w:ascii="David" w:hAnsi="David" w:hint="cs"/>
          <w:rtl/>
        </w:rPr>
        <w:t xml:space="preserve">דרך </w:t>
      </w:r>
      <w:r w:rsidR="004C7FF4" w:rsidRPr="00B47AE7">
        <w:rPr>
          <w:rFonts w:ascii="David" w:hAnsi="David" w:hint="cs"/>
          <w:rtl/>
        </w:rPr>
        <w:t>על פי התבנית הבאה:</w:t>
      </w:r>
    </w:p>
    <w:tbl>
      <w:tblPr>
        <w:tblStyle w:val="ad"/>
        <w:bidiVisual/>
        <w:tblW w:w="4098" w:type="pct"/>
        <w:tblInd w:w="1498" w:type="dxa"/>
        <w:tblLook w:val="04A0" w:firstRow="1" w:lastRow="0" w:firstColumn="1" w:lastColumn="0" w:noHBand="0" w:noVBand="1"/>
      </w:tblPr>
      <w:tblGrid>
        <w:gridCol w:w="709"/>
        <w:gridCol w:w="2696"/>
        <w:gridCol w:w="1841"/>
        <w:gridCol w:w="1554"/>
      </w:tblGrid>
      <w:tr w:rsidR="004C7FF4" w:rsidRPr="00B47AE7" w14:paraId="66C973CD" w14:textId="77777777" w:rsidTr="004C7FF4">
        <w:tc>
          <w:tcPr>
            <w:tcW w:w="521" w:type="pct"/>
          </w:tcPr>
          <w:p w14:paraId="1B468FFE" w14:textId="067EC0E4" w:rsidR="004C7FF4" w:rsidRPr="00B47AE7" w:rsidRDefault="004C7FF4" w:rsidP="004C7FF4">
            <w:pPr>
              <w:rPr>
                <w:sz w:val="22"/>
                <w:szCs w:val="24"/>
                <w:rtl/>
              </w:rPr>
            </w:pPr>
            <w:r w:rsidRPr="00B47AE7">
              <w:rPr>
                <w:rFonts w:hint="cs"/>
                <w:sz w:val="22"/>
                <w:szCs w:val="24"/>
                <w:rtl/>
              </w:rPr>
              <w:t xml:space="preserve">אבן דרך </w:t>
            </w:r>
          </w:p>
        </w:tc>
        <w:tc>
          <w:tcPr>
            <w:tcW w:w="1982" w:type="pct"/>
          </w:tcPr>
          <w:p w14:paraId="7D0ED6BD" w14:textId="77777777" w:rsidR="004C7FF4" w:rsidRPr="00B47AE7" w:rsidRDefault="004C7FF4" w:rsidP="004C7FF4">
            <w:pPr>
              <w:rPr>
                <w:sz w:val="22"/>
                <w:szCs w:val="24"/>
                <w:rtl/>
              </w:rPr>
            </w:pPr>
            <w:r w:rsidRPr="00B47AE7">
              <w:rPr>
                <w:rFonts w:hint="cs"/>
                <w:sz w:val="22"/>
                <w:szCs w:val="24"/>
                <w:rtl/>
              </w:rPr>
              <w:t>תוצר</w:t>
            </w:r>
          </w:p>
        </w:tc>
        <w:tc>
          <w:tcPr>
            <w:tcW w:w="1354" w:type="pct"/>
          </w:tcPr>
          <w:p w14:paraId="3D511E33" w14:textId="77777777" w:rsidR="004C7FF4" w:rsidRPr="00B47AE7" w:rsidRDefault="004C7FF4" w:rsidP="004C7FF4">
            <w:pPr>
              <w:rPr>
                <w:sz w:val="22"/>
                <w:szCs w:val="24"/>
                <w:rtl/>
              </w:rPr>
            </w:pPr>
            <w:r w:rsidRPr="00B47AE7">
              <w:rPr>
                <w:rFonts w:hint="cs"/>
                <w:sz w:val="22"/>
                <w:szCs w:val="24"/>
                <w:rtl/>
              </w:rPr>
              <w:t>תאריך הגשה מיום חתימת ההסכם</w:t>
            </w:r>
          </w:p>
        </w:tc>
        <w:tc>
          <w:tcPr>
            <w:tcW w:w="1143" w:type="pct"/>
          </w:tcPr>
          <w:p w14:paraId="6C006902" w14:textId="77777777" w:rsidR="004C7FF4" w:rsidRPr="00B47AE7" w:rsidRDefault="004C7FF4" w:rsidP="004C7FF4">
            <w:pPr>
              <w:rPr>
                <w:sz w:val="22"/>
                <w:szCs w:val="24"/>
                <w:rtl/>
              </w:rPr>
            </w:pPr>
            <w:r w:rsidRPr="00B47AE7">
              <w:rPr>
                <w:rFonts w:hint="cs"/>
                <w:sz w:val="22"/>
                <w:szCs w:val="24"/>
                <w:rtl/>
              </w:rPr>
              <w:t>סכום</w:t>
            </w:r>
          </w:p>
        </w:tc>
      </w:tr>
      <w:tr w:rsidR="004C7FF4" w:rsidRPr="00B47AE7" w14:paraId="6545BF00" w14:textId="77777777" w:rsidTr="004C7FF4">
        <w:tc>
          <w:tcPr>
            <w:tcW w:w="521" w:type="pct"/>
          </w:tcPr>
          <w:p w14:paraId="596C65E6" w14:textId="77777777" w:rsidR="004C7FF4" w:rsidRPr="00B47AE7" w:rsidRDefault="004C7FF4" w:rsidP="004C7FF4">
            <w:pPr>
              <w:rPr>
                <w:sz w:val="22"/>
                <w:szCs w:val="24"/>
                <w:rtl/>
              </w:rPr>
            </w:pPr>
            <w:r w:rsidRPr="00B47AE7">
              <w:rPr>
                <w:rFonts w:hint="cs"/>
                <w:sz w:val="22"/>
                <w:szCs w:val="24"/>
                <w:rtl/>
              </w:rPr>
              <w:t>1</w:t>
            </w:r>
          </w:p>
        </w:tc>
        <w:tc>
          <w:tcPr>
            <w:tcW w:w="1982" w:type="pct"/>
          </w:tcPr>
          <w:p w14:paraId="2E8E0E02" w14:textId="77777777" w:rsidR="004C7FF4" w:rsidRPr="00B47AE7" w:rsidRDefault="004C7FF4" w:rsidP="004C7FF4">
            <w:pPr>
              <w:rPr>
                <w:sz w:val="22"/>
                <w:szCs w:val="24"/>
                <w:rtl/>
              </w:rPr>
            </w:pPr>
            <w:r w:rsidRPr="00B47AE7">
              <w:rPr>
                <w:rFonts w:hint="cs"/>
                <w:sz w:val="22"/>
                <w:szCs w:val="24"/>
                <w:rtl/>
              </w:rPr>
              <w:t>סקירת ספרות</w:t>
            </w:r>
          </w:p>
        </w:tc>
        <w:tc>
          <w:tcPr>
            <w:tcW w:w="1354" w:type="pct"/>
          </w:tcPr>
          <w:p w14:paraId="1ABC3A52" w14:textId="77777777" w:rsidR="004C7FF4" w:rsidRPr="00B47AE7" w:rsidRDefault="004C7FF4" w:rsidP="004C7FF4">
            <w:pPr>
              <w:rPr>
                <w:sz w:val="22"/>
                <w:szCs w:val="24"/>
                <w:rtl/>
              </w:rPr>
            </w:pPr>
            <w:r w:rsidRPr="00B47AE7">
              <w:rPr>
                <w:rFonts w:hint="cs"/>
                <w:sz w:val="22"/>
                <w:szCs w:val="24"/>
                <w:rtl/>
              </w:rPr>
              <w:t>6 חודשים</w:t>
            </w:r>
          </w:p>
        </w:tc>
        <w:tc>
          <w:tcPr>
            <w:tcW w:w="1143" w:type="pct"/>
          </w:tcPr>
          <w:p w14:paraId="42161C3A" w14:textId="77777777" w:rsidR="004C7FF4" w:rsidRPr="00B47AE7" w:rsidRDefault="004C7FF4" w:rsidP="004C7FF4">
            <w:pPr>
              <w:rPr>
                <w:sz w:val="22"/>
                <w:szCs w:val="24"/>
                <w:rtl/>
              </w:rPr>
            </w:pPr>
          </w:p>
        </w:tc>
      </w:tr>
      <w:tr w:rsidR="004C7FF4" w:rsidRPr="00B47AE7" w14:paraId="57BBA09B" w14:textId="77777777" w:rsidTr="004C7FF4">
        <w:tc>
          <w:tcPr>
            <w:tcW w:w="521" w:type="pct"/>
          </w:tcPr>
          <w:p w14:paraId="3FBD4C59" w14:textId="77777777" w:rsidR="004C7FF4" w:rsidRPr="00B47AE7" w:rsidRDefault="004C7FF4" w:rsidP="004C7FF4">
            <w:pPr>
              <w:rPr>
                <w:sz w:val="22"/>
                <w:szCs w:val="24"/>
                <w:rtl/>
              </w:rPr>
            </w:pPr>
            <w:r w:rsidRPr="00B47AE7">
              <w:rPr>
                <w:rFonts w:hint="cs"/>
                <w:sz w:val="22"/>
                <w:szCs w:val="24"/>
                <w:rtl/>
              </w:rPr>
              <w:t>2</w:t>
            </w:r>
          </w:p>
        </w:tc>
        <w:tc>
          <w:tcPr>
            <w:tcW w:w="1982" w:type="pct"/>
          </w:tcPr>
          <w:p w14:paraId="5C26DB01" w14:textId="77777777" w:rsidR="004C7FF4" w:rsidRPr="00B47AE7" w:rsidRDefault="004C7FF4" w:rsidP="004C7FF4">
            <w:pPr>
              <w:rPr>
                <w:sz w:val="22"/>
                <w:szCs w:val="24"/>
                <w:rtl/>
              </w:rPr>
            </w:pPr>
            <w:r w:rsidRPr="00B47AE7">
              <w:rPr>
                <w:rFonts w:hint="cs"/>
                <w:sz w:val="22"/>
                <w:szCs w:val="24"/>
                <w:rtl/>
              </w:rPr>
              <w:t xml:space="preserve">דוח התקדמות </w:t>
            </w:r>
          </w:p>
        </w:tc>
        <w:tc>
          <w:tcPr>
            <w:tcW w:w="1354" w:type="pct"/>
          </w:tcPr>
          <w:p w14:paraId="59ACAC0C" w14:textId="77777777" w:rsidR="004C7FF4" w:rsidRPr="00B47AE7" w:rsidRDefault="004C7FF4" w:rsidP="004C7FF4">
            <w:pPr>
              <w:rPr>
                <w:sz w:val="22"/>
                <w:szCs w:val="24"/>
                <w:rtl/>
              </w:rPr>
            </w:pPr>
            <w:r w:rsidRPr="00B47AE7">
              <w:rPr>
                <w:rFonts w:hint="cs"/>
                <w:sz w:val="22"/>
                <w:szCs w:val="24"/>
                <w:rtl/>
              </w:rPr>
              <w:t>12 חודשים</w:t>
            </w:r>
          </w:p>
        </w:tc>
        <w:tc>
          <w:tcPr>
            <w:tcW w:w="1143" w:type="pct"/>
          </w:tcPr>
          <w:p w14:paraId="50513DC5" w14:textId="77777777" w:rsidR="004C7FF4" w:rsidRPr="00B47AE7" w:rsidRDefault="004C7FF4" w:rsidP="004C7FF4">
            <w:pPr>
              <w:rPr>
                <w:sz w:val="22"/>
                <w:szCs w:val="24"/>
                <w:rtl/>
              </w:rPr>
            </w:pPr>
          </w:p>
        </w:tc>
      </w:tr>
      <w:tr w:rsidR="004C7FF4" w:rsidRPr="00B47AE7" w14:paraId="45DC0811" w14:textId="77777777" w:rsidTr="004C7FF4">
        <w:tc>
          <w:tcPr>
            <w:tcW w:w="521" w:type="pct"/>
          </w:tcPr>
          <w:p w14:paraId="540D45AE" w14:textId="77777777" w:rsidR="004C7FF4" w:rsidRPr="00B47AE7" w:rsidRDefault="004C7FF4" w:rsidP="004C7FF4">
            <w:pPr>
              <w:rPr>
                <w:sz w:val="22"/>
                <w:szCs w:val="24"/>
                <w:rtl/>
              </w:rPr>
            </w:pPr>
            <w:r w:rsidRPr="00B47AE7">
              <w:rPr>
                <w:rFonts w:hint="cs"/>
                <w:sz w:val="22"/>
                <w:szCs w:val="24"/>
                <w:rtl/>
              </w:rPr>
              <w:t>3</w:t>
            </w:r>
          </w:p>
        </w:tc>
        <w:tc>
          <w:tcPr>
            <w:tcW w:w="1982" w:type="pct"/>
          </w:tcPr>
          <w:p w14:paraId="1C370937" w14:textId="77777777" w:rsidR="004C7FF4" w:rsidRPr="00B47AE7" w:rsidRDefault="004C7FF4" w:rsidP="004C7FF4">
            <w:pPr>
              <w:rPr>
                <w:sz w:val="22"/>
                <w:szCs w:val="24"/>
                <w:rtl/>
              </w:rPr>
            </w:pPr>
            <w:r w:rsidRPr="00B47AE7">
              <w:rPr>
                <w:rFonts w:hint="cs"/>
                <w:sz w:val="22"/>
                <w:szCs w:val="24"/>
                <w:rtl/>
              </w:rPr>
              <w:t>דוח התקדמות</w:t>
            </w:r>
          </w:p>
        </w:tc>
        <w:tc>
          <w:tcPr>
            <w:tcW w:w="1354" w:type="pct"/>
          </w:tcPr>
          <w:p w14:paraId="06695721" w14:textId="77777777" w:rsidR="004C7FF4" w:rsidRPr="00B47AE7" w:rsidRDefault="004C7FF4" w:rsidP="004C7FF4">
            <w:pPr>
              <w:rPr>
                <w:sz w:val="22"/>
                <w:szCs w:val="24"/>
                <w:rtl/>
              </w:rPr>
            </w:pPr>
            <w:r w:rsidRPr="00B47AE7">
              <w:rPr>
                <w:rFonts w:hint="cs"/>
                <w:sz w:val="22"/>
                <w:szCs w:val="24"/>
                <w:rtl/>
              </w:rPr>
              <w:t>24 חודשים</w:t>
            </w:r>
          </w:p>
        </w:tc>
        <w:tc>
          <w:tcPr>
            <w:tcW w:w="1143" w:type="pct"/>
          </w:tcPr>
          <w:p w14:paraId="12403FCB" w14:textId="77777777" w:rsidR="004C7FF4" w:rsidRPr="00B47AE7" w:rsidRDefault="004C7FF4" w:rsidP="004C7FF4">
            <w:pPr>
              <w:rPr>
                <w:sz w:val="22"/>
                <w:szCs w:val="24"/>
                <w:rtl/>
              </w:rPr>
            </w:pPr>
          </w:p>
        </w:tc>
      </w:tr>
      <w:tr w:rsidR="004C7FF4" w14:paraId="26980238" w14:textId="77777777" w:rsidTr="004C7FF4">
        <w:tc>
          <w:tcPr>
            <w:tcW w:w="521" w:type="pct"/>
          </w:tcPr>
          <w:p w14:paraId="252E4C4B" w14:textId="77777777" w:rsidR="004C7FF4" w:rsidRPr="00B47AE7" w:rsidRDefault="004C7FF4" w:rsidP="004C7FF4">
            <w:pPr>
              <w:rPr>
                <w:sz w:val="22"/>
                <w:szCs w:val="24"/>
                <w:rtl/>
              </w:rPr>
            </w:pPr>
            <w:r w:rsidRPr="00B47AE7">
              <w:rPr>
                <w:rFonts w:hint="cs"/>
                <w:sz w:val="22"/>
                <w:szCs w:val="24"/>
                <w:rtl/>
              </w:rPr>
              <w:t>4</w:t>
            </w:r>
          </w:p>
        </w:tc>
        <w:tc>
          <w:tcPr>
            <w:tcW w:w="1982" w:type="pct"/>
          </w:tcPr>
          <w:p w14:paraId="7C31A419" w14:textId="77777777" w:rsidR="004C7FF4" w:rsidRPr="00B47AE7" w:rsidRDefault="004C7FF4" w:rsidP="004C7FF4">
            <w:pPr>
              <w:rPr>
                <w:sz w:val="22"/>
                <w:szCs w:val="24"/>
                <w:rtl/>
              </w:rPr>
            </w:pPr>
            <w:r w:rsidRPr="00B47AE7">
              <w:rPr>
                <w:rFonts w:hint="cs"/>
                <w:sz w:val="22"/>
                <w:szCs w:val="24"/>
                <w:rtl/>
              </w:rPr>
              <w:t>דוח סופי, מצגת סופית, תקציר מנהלים ותוצר מונגש</w:t>
            </w:r>
          </w:p>
        </w:tc>
        <w:tc>
          <w:tcPr>
            <w:tcW w:w="1354" w:type="pct"/>
          </w:tcPr>
          <w:p w14:paraId="17713E88" w14:textId="77777777" w:rsidR="004C7FF4" w:rsidRPr="00B47AE7" w:rsidRDefault="004C7FF4" w:rsidP="004C7FF4">
            <w:pPr>
              <w:rPr>
                <w:sz w:val="22"/>
                <w:szCs w:val="24"/>
                <w:rtl/>
              </w:rPr>
            </w:pPr>
            <w:r w:rsidRPr="00B47AE7">
              <w:rPr>
                <w:rFonts w:hint="cs"/>
                <w:sz w:val="22"/>
                <w:szCs w:val="24"/>
                <w:rtl/>
              </w:rPr>
              <w:t>36 חודשים</w:t>
            </w:r>
          </w:p>
        </w:tc>
        <w:tc>
          <w:tcPr>
            <w:tcW w:w="1143" w:type="pct"/>
          </w:tcPr>
          <w:p w14:paraId="6E78AD29" w14:textId="77777777" w:rsidR="004C7FF4" w:rsidRPr="00B47AE7" w:rsidRDefault="004C7FF4" w:rsidP="004C7FF4">
            <w:pPr>
              <w:rPr>
                <w:sz w:val="22"/>
                <w:szCs w:val="24"/>
                <w:rtl/>
              </w:rPr>
            </w:pPr>
          </w:p>
        </w:tc>
      </w:tr>
    </w:tbl>
    <w:p w14:paraId="74488E68" w14:textId="75B3EDA4" w:rsidR="00846E39" w:rsidRPr="00722ED8" w:rsidRDefault="00846E39" w:rsidP="004C7FF4">
      <w:pPr>
        <w:pStyle w:val="af0"/>
        <w:autoSpaceDE w:val="0"/>
        <w:autoSpaceDN w:val="0"/>
        <w:adjustRightInd w:val="0"/>
        <w:spacing w:line="276" w:lineRule="auto"/>
        <w:ind w:left="1418"/>
        <w:jc w:val="both"/>
        <w:rPr>
          <w:rFonts w:ascii="David" w:hAnsi="David"/>
        </w:rPr>
      </w:pPr>
      <w:r w:rsidRPr="00722ED8">
        <w:rPr>
          <w:rFonts w:ascii="David" w:hAnsi="David"/>
          <w:rtl/>
        </w:rPr>
        <w:t xml:space="preserve"> </w:t>
      </w:r>
    </w:p>
    <w:p w14:paraId="1E8C2C10"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 xml:space="preserve">יש להעריך בנפרד עלות של אבני דרך לביצוע החוזה, כגון פיתוח כלים, איסוף נתונים, עיבוד הנתונים, כתיבת דו"חות. </w:t>
      </w:r>
    </w:p>
    <w:p w14:paraId="02831418" w14:textId="72F9B574" w:rsidR="00846E39" w:rsidRPr="00722ED8" w:rsidRDefault="00846E39" w:rsidP="004C217E">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 xml:space="preserve">הצעת התקציב  לא תעלה על סכום כולל </w:t>
      </w:r>
      <w:r w:rsidRPr="00B47AE7">
        <w:rPr>
          <w:rFonts w:ascii="David" w:hAnsi="David"/>
          <w:rtl/>
        </w:rPr>
        <w:t xml:space="preserve">של </w:t>
      </w:r>
      <w:r w:rsidR="00546F8D" w:rsidRPr="00B47AE7">
        <w:rPr>
          <w:rFonts w:ascii="David" w:hAnsi="David" w:hint="cs"/>
          <w:rtl/>
        </w:rPr>
        <w:t>4</w:t>
      </w:r>
      <w:r w:rsidR="004C217E" w:rsidRPr="00B47AE7">
        <w:rPr>
          <w:rFonts w:ascii="David" w:hAnsi="David" w:hint="cs"/>
          <w:rtl/>
        </w:rPr>
        <w:t>00,000</w:t>
      </w:r>
      <w:r w:rsidRPr="00B47AE7">
        <w:rPr>
          <w:rFonts w:ascii="David" w:hAnsi="David"/>
          <w:rtl/>
        </w:rPr>
        <w:t xml:space="preserve"> ₪.</w:t>
      </w:r>
    </w:p>
    <w:p w14:paraId="79A68B9F"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hint="cs"/>
          <w:rtl/>
        </w:rPr>
        <w:t>הצעה או חלקים ממנה זכו למימון של קרן אחרת או גורם אחר לא תוכל לזכות למימון במסגרת קול קורא זה.</w:t>
      </w:r>
    </w:p>
    <w:p w14:paraId="054747BB" w14:textId="77777777" w:rsidR="00846E39" w:rsidRPr="00722ED8" w:rsidRDefault="00846E39" w:rsidP="00F1539B">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lastRenderedPageBreak/>
        <w:t>התקורה שהמשרד מאשר למוסדות להשכלה גבוהה היא עד 13% מכלל התקציב.</w:t>
      </w:r>
    </w:p>
    <w:p w14:paraId="1A9789CF"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החוזה לא יוצמד למדד המחירים או כל מדד אחר והתשלומים יבוצעו על פי המחירים הנומינליים.</w:t>
      </w:r>
    </w:p>
    <w:p w14:paraId="428E7881" w14:textId="77777777" w:rsidR="00846E39" w:rsidRPr="00722ED8" w:rsidRDefault="00846E39" w:rsidP="00846E39">
      <w:pPr>
        <w:tabs>
          <w:tab w:val="left" w:pos="992"/>
        </w:tabs>
        <w:spacing w:line="276" w:lineRule="auto"/>
        <w:jc w:val="both"/>
        <w:rPr>
          <w:rFonts w:ascii="David" w:hAnsi="David"/>
          <w:szCs w:val="24"/>
          <w:rtl/>
          <w:lang w:eastAsia="en-US"/>
        </w:rPr>
      </w:pPr>
    </w:p>
    <w:p w14:paraId="6EB1D071" w14:textId="77777777" w:rsidR="00846E39" w:rsidRPr="00722ED8" w:rsidRDefault="00846E39" w:rsidP="00846E39">
      <w:pPr>
        <w:tabs>
          <w:tab w:val="left" w:pos="992"/>
        </w:tabs>
        <w:spacing w:line="276" w:lineRule="auto"/>
        <w:jc w:val="both"/>
        <w:rPr>
          <w:rFonts w:ascii="David" w:hAnsi="David"/>
          <w:szCs w:val="24"/>
          <w:rtl/>
          <w:lang w:eastAsia="en-US"/>
        </w:rPr>
      </w:pPr>
    </w:p>
    <w:p w14:paraId="36966840" w14:textId="77777777" w:rsidR="00846E39" w:rsidRPr="00722ED8" w:rsidRDefault="00846E39" w:rsidP="00846E39">
      <w:pPr>
        <w:tabs>
          <w:tab w:val="left" w:pos="992"/>
        </w:tabs>
        <w:spacing w:line="276" w:lineRule="auto"/>
        <w:jc w:val="both"/>
        <w:rPr>
          <w:rFonts w:ascii="David" w:hAnsi="David"/>
          <w:szCs w:val="24"/>
          <w:rtl/>
          <w:lang w:eastAsia="en-US"/>
        </w:rPr>
      </w:pPr>
    </w:p>
    <w:p w14:paraId="46F05DCC" w14:textId="1AC1EC46" w:rsidR="00B562B2" w:rsidRPr="00A03B3B" w:rsidRDefault="00B562B2" w:rsidP="006B6FE1">
      <w:pPr>
        <w:pStyle w:val="1"/>
        <w:numPr>
          <w:ilvl w:val="0"/>
          <w:numId w:val="0"/>
        </w:numPr>
        <w:rPr>
          <w:rtl/>
        </w:rPr>
      </w:pPr>
      <w:r w:rsidRPr="00514F4F">
        <w:rPr>
          <w:rFonts w:hint="cs"/>
          <w:rtl/>
        </w:rPr>
        <w:t>נספח ג</w:t>
      </w:r>
      <w:r w:rsidR="00A03B3B" w:rsidRPr="00514F4F">
        <w:rPr>
          <w:rFonts w:hint="cs"/>
          <w:rtl/>
        </w:rPr>
        <w:t>'</w:t>
      </w:r>
      <w:r w:rsidRPr="00514F4F">
        <w:rPr>
          <w:rFonts w:hint="cs"/>
          <w:rtl/>
        </w:rPr>
        <w:t xml:space="preserve">: </w:t>
      </w:r>
      <w:r w:rsidR="00514F4F">
        <w:rPr>
          <w:rFonts w:hint="cs"/>
          <w:rtl/>
        </w:rPr>
        <w:t>סעיף ביטוח כללי להסכם ההתקשרות</w:t>
      </w:r>
    </w:p>
    <w:p w14:paraId="432A39FD" w14:textId="1C06AB8F" w:rsidR="00846E39" w:rsidRPr="00722ED8" w:rsidRDefault="00846E39" w:rsidP="006B6FE1">
      <w:pPr>
        <w:jc w:val="center"/>
        <w:rPr>
          <w:rtl/>
        </w:rPr>
      </w:pPr>
      <w:r w:rsidRPr="00722ED8">
        <w:rPr>
          <w:rtl/>
        </w:rPr>
        <w:t>נוסח סעיף ביטוח כללי להסכם ההתקשרות</w:t>
      </w:r>
    </w:p>
    <w:p w14:paraId="45FF777A" w14:textId="77777777" w:rsidR="00846E39" w:rsidRPr="00722ED8" w:rsidRDefault="00846E39" w:rsidP="00846E39">
      <w:pPr>
        <w:rPr>
          <w:rFonts w:ascii="David" w:hAnsi="David"/>
          <w:szCs w:val="24"/>
          <w:rtl/>
        </w:rPr>
      </w:pPr>
    </w:p>
    <w:p w14:paraId="7497519E" w14:textId="77777777" w:rsidR="00846E39" w:rsidRPr="00722ED8" w:rsidRDefault="00846E39" w:rsidP="00846E39">
      <w:pPr>
        <w:spacing w:line="276" w:lineRule="auto"/>
        <w:jc w:val="both"/>
        <w:rPr>
          <w:rFonts w:ascii="David" w:hAnsi="David"/>
          <w:szCs w:val="24"/>
          <w:rtl/>
        </w:rPr>
      </w:pPr>
      <w:r w:rsidRPr="00A05A1E">
        <w:rPr>
          <w:rFonts w:ascii="David" w:hAnsi="David"/>
          <w:szCs w:val="24"/>
          <w:rtl/>
        </w:rPr>
        <w:t>הספק מתחייב לערוך ולקיים ביטוחים הולמים ביחס לשירותים / עבודות אותם הוא מספק / מבצע עבור מדינת ישראל ו/או משרד ה_______ (יש לציין את שם המשרד / יחידה מזמין/ת העבודה) (להלן ביחד: "המזמין"), ככל שנהוגים בתחום פעילותו (לדוגמה: ביטוח חבות מעבידים, ביטוח אחריות כלפי צד שלישי, ביטוח אחריות</w:t>
      </w:r>
      <w:r w:rsidRPr="00722ED8">
        <w:rPr>
          <w:rFonts w:ascii="David" w:hAnsi="David"/>
          <w:szCs w:val="24"/>
          <w:rtl/>
        </w:rPr>
        <w:t xml:space="preserve">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6C23137B" w14:textId="77777777" w:rsidR="00846E39" w:rsidRPr="00722ED8" w:rsidRDefault="00846E39" w:rsidP="00846E39">
      <w:pPr>
        <w:spacing w:line="276" w:lineRule="auto"/>
        <w:jc w:val="both"/>
        <w:rPr>
          <w:rFonts w:ascii="David" w:hAnsi="David"/>
          <w:szCs w:val="24"/>
        </w:rPr>
      </w:pPr>
      <w:r w:rsidRPr="00722ED8">
        <w:rPr>
          <w:rFonts w:ascii="David" w:hAnsi="David"/>
          <w:szCs w:val="24"/>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18AF43E8" w14:textId="77777777" w:rsidR="00846E39" w:rsidRPr="00722ED8" w:rsidRDefault="00846E39" w:rsidP="00846E39">
      <w:pPr>
        <w:spacing w:line="276" w:lineRule="auto"/>
        <w:jc w:val="both"/>
        <w:rPr>
          <w:rFonts w:ascii="David" w:hAnsi="David"/>
          <w:szCs w:val="24"/>
          <w:rtl/>
        </w:rPr>
      </w:pPr>
      <w:r w:rsidRPr="00722ED8">
        <w:rPr>
          <w:rFonts w:ascii="David" w:hAnsi="David"/>
          <w:szCs w:val="24"/>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16CCD641" w14:textId="77777777" w:rsidR="00846E39" w:rsidRPr="00722ED8" w:rsidRDefault="00846E39" w:rsidP="00846E39">
      <w:pPr>
        <w:spacing w:line="276" w:lineRule="auto"/>
        <w:jc w:val="both"/>
        <w:rPr>
          <w:rFonts w:ascii="David" w:hAnsi="David"/>
          <w:szCs w:val="24"/>
          <w:rtl/>
        </w:rPr>
      </w:pPr>
      <w:r w:rsidRPr="00722ED8">
        <w:rPr>
          <w:rFonts w:ascii="David" w:hAnsi="David"/>
          <w:szCs w:val="24"/>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4B442D37" w14:textId="77777777" w:rsidR="00846E39" w:rsidRPr="00722ED8" w:rsidRDefault="00846E39" w:rsidP="00846E39">
      <w:pPr>
        <w:spacing w:line="276" w:lineRule="auto"/>
        <w:jc w:val="both"/>
        <w:rPr>
          <w:rFonts w:ascii="David" w:hAnsi="David"/>
          <w:szCs w:val="24"/>
          <w:rtl/>
        </w:rPr>
      </w:pPr>
      <w:r w:rsidRPr="00722ED8">
        <w:rPr>
          <w:rFonts w:ascii="David" w:hAnsi="David"/>
          <w:szCs w:val="24"/>
          <w:rtl/>
        </w:rPr>
        <w:t>המזמין שומר לעצמו את הזכות לקבל מהספק אישור על קיום ביטוח או העתקי פוליסות</w:t>
      </w:r>
      <w:r w:rsidRPr="00722ED8">
        <w:rPr>
          <w:rFonts w:ascii="David" w:hAnsi="David"/>
          <w:color w:val="1F497D"/>
          <w:szCs w:val="24"/>
          <w:rtl/>
        </w:rPr>
        <w:t>,</w:t>
      </w:r>
      <w:r w:rsidRPr="00722ED8">
        <w:rPr>
          <w:rFonts w:ascii="David" w:hAnsi="David"/>
          <w:szCs w:val="24"/>
          <w:rtl/>
        </w:rPr>
        <w:t xml:space="preserve"> מעת לעת ולפי דרישה.</w:t>
      </w:r>
    </w:p>
    <w:p w14:paraId="11877A43" w14:textId="77777777" w:rsidR="00846E39" w:rsidRPr="00722ED8" w:rsidRDefault="00846E39" w:rsidP="00846E39">
      <w:pPr>
        <w:spacing w:line="276" w:lineRule="auto"/>
        <w:jc w:val="both"/>
        <w:rPr>
          <w:rFonts w:ascii="David" w:hAnsi="David"/>
          <w:szCs w:val="24"/>
        </w:rPr>
      </w:pPr>
      <w:r w:rsidRPr="00722ED8">
        <w:rPr>
          <w:rFonts w:ascii="David" w:hAnsi="David"/>
          <w:szCs w:val="24"/>
          <w:rtl/>
        </w:rPr>
        <w:t>אי עמידה בתנאי סעיף זה מהווה הפרה של הסכם זה.</w:t>
      </w:r>
    </w:p>
    <w:p w14:paraId="156A29AB" w14:textId="77777777" w:rsidR="00846E39" w:rsidRPr="00722ED8" w:rsidRDefault="00846E39" w:rsidP="00846E39">
      <w:pPr>
        <w:pStyle w:val="aff"/>
        <w:spacing w:line="276" w:lineRule="auto"/>
        <w:rPr>
          <w:rFonts w:ascii="David" w:hAnsi="David" w:cs="David"/>
          <w:sz w:val="24"/>
          <w:szCs w:val="24"/>
          <w:rtl/>
        </w:rPr>
      </w:pPr>
    </w:p>
    <w:p w14:paraId="24CD49FB" w14:textId="77777777" w:rsidR="00846E39" w:rsidRPr="00722ED8" w:rsidRDefault="00846E39" w:rsidP="00846E39">
      <w:pPr>
        <w:pStyle w:val="aff"/>
        <w:spacing w:line="276" w:lineRule="auto"/>
        <w:rPr>
          <w:rFonts w:ascii="David" w:hAnsi="David" w:cs="David"/>
          <w:sz w:val="24"/>
          <w:szCs w:val="24"/>
          <w:rtl/>
        </w:rPr>
      </w:pPr>
    </w:p>
    <w:p w14:paraId="729BF93F" w14:textId="77777777" w:rsidR="00846E39" w:rsidRPr="00722ED8" w:rsidRDefault="00846E39" w:rsidP="00846E39">
      <w:pPr>
        <w:pStyle w:val="aff"/>
        <w:spacing w:line="276" w:lineRule="auto"/>
        <w:rPr>
          <w:rFonts w:ascii="David" w:hAnsi="David" w:cs="David"/>
          <w:sz w:val="24"/>
          <w:szCs w:val="24"/>
          <w:rtl/>
        </w:rPr>
      </w:pPr>
    </w:p>
    <w:p w14:paraId="64B5E8A2" w14:textId="77777777" w:rsidR="00846E39" w:rsidRPr="00722ED8" w:rsidRDefault="00846E39" w:rsidP="00846E39">
      <w:pPr>
        <w:pStyle w:val="aff"/>
        <w:spacing w:line="276" w:lineRule="auto"/>
        <w:rPr>
          <w:rFonts w:ascii="David" w:hAnsi="David" w:cs="David"/>
          <w:sz w:val="24"/>
          <w:szCs w:val="24"/>
          <w:rtl/>
        </w:rPr>
      </w:pPr>
    </w:p>
    <w:p w14:paraId="31AA8DB5" w14:textId="77777777" w:rsidR="00846E39" w:rsidRPr="00722ED8" w:rsidRDefault="00846E39" w:rsidP="00846E39">
      <w:pPr>
        <w:pStyle w:val="aff"/>
        <w:spacing w:line="276" w:lineRule="auto"/>
        <w:rPr>
          <w:rFonts w:ascii="David" w:hAnsi="David" w:cs="David"/>
          <w:sz w:val="24"/>
          <w:szCs w:val="24"/>
          <w:rtl/>
        </w:rPr>
      </w:pPr>
    </w:p>
    <w:p w14:paraId="770B2015" w14:textId="77777777" w:rsidR="00846E39" w:rsidRPr="00722ED8" w:rsidRDefault="00846E39" w:rsidP="00846E39">
      <w:pPr>
        <w:pStyle w:val="aff"/>
        <w:spacing w:line="276" w:lineRule="auto"/>
        <w:rPr>
          <w:rFonts w:ascii="David" w:hAnsi="David" w:cs="David"/>
          <w:sz w:val="24"/>
          <w:szCs w:val="24"/>
          <w:rtl/>
        </w:rPr>
      </w:pPr>
    </w:p>
    <w:p w14:paraId="00DAC2D7" w14:textId="77777777" w:rsidR="00846E39" w:rsidRPr="00722ED8" w:rsidRDefault="00846E39" w:rsidP="00846E39">
      <w:pPr>
        <w:pStyle w:val="aff"/>
        <w:spacing w:line="276" w:lineRule="auto"/>
        <w:rPr>
          <w:rFonts w:ascii="David" w:hAnsi="David" w:cs="David"/>
          <w:sz w:val="24"/>
          <w:szCs w:val="24"/>
          <w:rtl/>
        </w:rPr>
      </w:pPr>
    </w:p>
    <w:p w14:paraId="6371534C" w14:textId="77777777" w:rsidR="00846E39" w:rsidRPr="00722ED8" w:rsidRDefault="00846E39" w:rsidP="00846E39">
      <w:pPr>
        <w:pStyle w:val="aff"/>
        <w:spacing w:line="276" w:lineRule="auto"/>
        <w:rPr>
          <w:rFonts w:ascii="David" w:hAnsi="David" w:cs="David"/>
          <w:sz w:val="24"/>
          <w:szCs w:val="24"/>
          <w:rtl/>
        </w:rPr>
      </w:pPr>
    </w:p>
    <w:p w14:paraId="0D95765C" w14:textId="77777777" w:rsidR="00846E39" w:rsidRPr="00722ED8" w:rsidRDefault="00846E39" w:rsidP="00846E39">
      <w:pPr>
        <w:pStyle w:val="aff"/>
        <w:spacing w:line="276" w:lineRule="auto"/>
        <w:rPr>
          <w:rFonts w:ascii="David" w:hAnsi="David" w:cs="David"/>
          <w:sz w:val="24"/>
          <w:szCs w:val="24"/>
          <w:rtl/>
        </w:rPr>
      </w:pPr>
    </w:p>
    <w:p w14:paraId="39EA6E01" w14:textId="77777777" w:rsidR="00846E39" w:rsidRPr="00722ED8" w:rsidRDefault="00846E39" w:rsidP="00846E39">
      <w:pPr>
        <w:pStyle w:val="aff"/>
        <w:spacing w:line="276" w:lineRule="auto"/>
        <w:rPr>
          <w:rFonts w:ascii="David" w:hAnsi="David" w:cs="David"/>
          <w:sz w:val="24"/>
          <w:szCs w:val="24"/>
          <w:rtl/>
        </w:rPr>
      </w:pPr>
    </w:p>
    <w:p w14:paraId="718AFA3F" w14:textId="77777777" w:rsidR="00846E39" w:rsidRPr="00722ED8" w:rsidRDefault="00846E39" w:rsidP="00846E39">
      <w:pPr>
        <w:pStyle w:val="aff"/>
        <w:spacing w:line="276" w:lineRule="auto"/>
        <w:rPr>
          <w:rFonts w:ascii="David" w:hAnsi="David" w:cs="David"/>
          <w:sz w:val="24"/>
          <w:szCs w:val="24"/>
          <w:rtl/>
        </w:rPr>
      </w:pPr>
    </w:p>
    <w:p w14:paraId="7BAF3393" w14:textId="77777777" w:rsidR="00846E39" w:rsidRPr="00722ED8" w:rsidRDefault="00846E39" w:rsidP="00846E39">
      <w:pPr>
        <w:pStyle w:val="aff"/>
        <w:spacing w:line="276" w:lineRule="auto"/>
        <w:rPr>
          <w:rFonts w:ascii="David" w:hAnsi="David" w:cs="David"/>
          <w:sz w:val="24"/>
          <w:szCs w:val="24"/>
          <w:rtl/>
        </w:rPr>
      </w:pPr>
    </w:p>
    <w:p w14:paraId="0B5A95CD" w14:textId="77777777" w:rsidR="00846E39" w:rsidRPr="00722ED8" w:rsidRDefault="00846E39" w:rsidP="00846E39">
      <w:pPr>
        <w:pStyle w:val="aff"/>
        <w:spacing w:line="276" w:lineRule="auto"/>
        <w:rPr>
          <w:rFonts w:ascii="David" w:hAnsi="David" w:cs="David"/>
          <w:sz w:val="24"/>
          <w:szCs w:val="24"/>
          <w:rtl/>
        </w:rPr>
      </w:pPr>
    </w:p>
    <w:p w14:paraId="2D3195A4" w14:textId="77777777" w:rsidR="00846E39" w:rsidRPr="00722ED8" w:rsidRDefault="00846E39" w:rsidP="00846E39">
      <w:pPr>
        <w:pStyle w:val="aff"/>
        <w:spacing w:line="276" w:lineRule="auto"/>
        <w:rPr>
          <w:rFonts w:ascii="David" w:hAnsi="David" w:cs="David"/>
          <w:sz w:val="24"/>
          <w:szCs w:val="24"/>
          <w:rtl/>
        </w:rPr>
      </w:pPr>
    </w:p>
    <w:p w14:paraId="624688F2" w14:textId="77777777" w:rsidR="00846E39" w:rsidRPr="00722ED8" w:rsidRDefault="00846E39" w:rsidP="00846E39">
      <w:pPr>
        <w:pStyle w:val="aff"/>
        <w:spacing w:line="276" w:lineRule="auto"/>
        <w:rPr>
          <w:rFonts w:ascii="David" w:hAnsi="David" w:cs="David"/>
          <w:sz w:val="24"/>
          <w:szCs w:val="24"/>
          <w:rtl/>
        </w:rPr>
      </w:pPr>
    </w:p>
    <w:p w14:paraId="470099FC" w14:textId="77777777" w:rsidR="00846E39" w:rsidRPr="00722ED8" w:rsidRDefault="00846E39" w:rsidP="00846E39">
      <w:pPr>
        <w:pStyle w:val="aff"/>
        <w:spacing w:line="276" w:lineRule="auto"/>
        <w:rPr>
          <w:rFonts w:ascii="David" w:hAnsi="David" w:cs="David"/>
          <w:sz w:val="24"/>
          <w:szCs w:val="24"/>
          <w:rtl/>
        </w:rPr>
      </w:pPr>
    </w:p>
    <w:p w14:paraId="7D202BDD" w14:textId="77777777" w:rsidR="00846E39" w:rsidRPr="00722ED8" w:rsidRDefault="00846E39" w:rsidP="00846E39">
      <w:pPr>
        <w:pStyle w:val="aff"/>
        <w:spacing w:line="276" w:lineRule="auto"/>
        <w:rPr>
          <w:rFonts w:ascii="David" w:hAnsi="David" w:cs="David"/>
          <w:sz w:val="24"/>
          <w:szCs w:val="24"/>
          <w:rtl/>
        </w:rPr>
      </w:pPr>
    </w:p>
    <w:p w14:paraId="563FBCE3" w14:textId="77777777" w:rsidR="00846E39" w:rsidRPr="00722ED8" w:rsidRDefault="00846E39" w:rsidP="00846E39">
      <w:pPr>
        <w:pStyle w:val="aff"/>
        <w:spacing w:line="276" w:lineRule="auto"/>
        <w:rPr>
          <w:rFonts w:ascii="David" w:hAnsi="David" w:cs="David"/>
          <w:sz w:val="24"/>
          <w:szCs w:val="24"/>
          <w:rtl/>
        </w:rPr>
      </w:pPr>
    </w:p>
    <w:p w14:paraId="663E3731" w14:textId="77777777" w:rsidR="00846E39" w:rsidRPr="00722ED8" w:rsidRDefault="00846E39" w:rsidP="00846E39">
      <w:pPr>
        <w:pStyle w:val="aff"/>
        <w:spacing w:line="276" w:lineRule="auto"/>
        <w:rPr>
          <w:rFonts w:ascii="David" w:hAnsi="David" w:cs="David"/>
          <w:sz w:val="24"/>
          <w:szCs w:val="24"/>
          <w:rtl/>
        </w:rPr>
      </w:pPr>
    </w:p>
    <w:p w14:paraId="7BD82DC3" w14:textId="77777777" w:rsidR="00846E39" w:rsidRPr="00722ED8" w:rsidRDefault="00846E39" w:rsidP="00846E39">
      <w:pPr>
        <w:pStyle w:val="aff"/>
        <w:spacing w:line="276" w:lineRule="auto"/>
        <w:rPr>
          <w:rFonts w:ascii="David" w:hAnsi="David" w:cs="David"/>
          <w:sz w:val="24"/>
          <w:szCs w:val="24"/>
          <w:rtl/>
        </w:rPr>
      </w:pPr>
    </w:p>
    <w:p w14:paraId="2F607F50" w14:textId="77777777" w:rsidR="00846E39" w:rsidRPr="00722ED8" w:rsidRDefault="00846E39" w:rsidP="00846E39">
      <w:pPr>
        <w:pStyle w:val="aff"/>
        <w:spacing w:line="276" w:lineRule="auto"/>
        <w:rPr>
          <w:rFonts w:ascii="David" w:hAnsi="David" w:cs="David"/>
          <w:sz w:val="24"/>
          <w:szCs w:val="24"/>
          <w:rtl/>
        </w:rPr>
      </w:pPr>
    </w:p>
    <w:p w14:paraId="2400E214" w14:textId="77777777" w:rsidR="00846E39" w:rsidRPr="00722ED8" w:rsidRDefault="00846E39" w:rsidP="00846E39">
      <w:pPr>
        <w:pStyle w:val="aff"/>
        <w:spacing w:line="276" w:lineRule="auto"/>
        <w:rPr>
          <w:rFonts w:ascii="David" w:hAnsi="David" w:cs="David"/>
          <w:sz w:val="24"/>
          <w:szCs w:val="24"/>
          <w:rtl/>
        </w:rPr>
      </w:pPr>
    </w:p>
    <w:p w14:paraId="3C6BA1F9" w14:textId="080D7C4B" w:rsidR="00846E39" w:rsidRPr="00A03B3B" w:rsidRDefault="00846E39" w:rsidP="006B6FE1">
      <w:pPr>
        <w:pStyle w:val="1"/>
        <w:numPr>
          <w:ilvl w:val="0"/>
          <w:numId w:val="0"/>
        </w:numPr>
        <w:ind w:left="425"/>
        <w:rPr>
          <w:rtl/>
          <w:lang w:eastAsia="en-US"/>
        </w:rPr>
      </w:pPr>
      <w:r w:rsidRPr="00A03B3B">
        <w:rPr>
          <w:rtl/>
          <w:lang w:eastAsia="en-US"/>
        </w:rPr>
        <w:lastRenderedPageBreak/>
        <w:t xml:space="preserve">נספח </w:t>
      </w:r>
      <w:r w:rsidR="00B562B2" w:rsidRPr="00A03B3B">
        <w:rPr>
          <w:rFonts w:hint="cs"/>
          <w:rtl/>
          <w:lang w:eastAsia="en-US"/>
        </w:rPr>
        <w:t>ד'</w:t>
      </w:r>
      <w:r w:rsidR="00A03B3B" w:rsidRPr="00A03B3B">
        <w:rPr>
          <w:rFonts w:hint="cs"/>
          <w:rtl/>
          <w:lang w:eastAsia="en-US"/>
        </w:rPr>
        <w:t>: הוראת קיזוז</w:t>
      </w:r>
    </w:p>
    <w:p w14:paraId="0831947E"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1 מתוך 1</w:t>
      </w:r>
    </w:p>
    <w:p w14:paraId="711A60BD" w14:textId="77777777" w:rsidR="00846E39" w:rsidRPr="00722ED8" w:rsidRDefault="00846E39" w:rsidP="00846E39">
      <w:pPr>
        <w:rPr>
          <w:rtl/>
        </w:rPr>
      </w:pPr>
    </w:p>
    <w:p w14:paraId="1BFE30FE" w14:textId="77777777" w:rsidR="00846E39" w:rsidRPr="00722ED8" w:rsidRDefault="00846E39" w:rsidP="00846E39">
      <w:pPr>
        <w:jc w:val="center"/>
        <w:rPr>
          <w:b/>
          <w:bCs/>
          <w:rtl/>
        </w:rPr>
      </w:pPr>
      <w:r w:rsidRPr="00722ED8">
        <w:rPr>
          <w:rFonts w:hint="cs"/>
          <w:b/>
          <w:bCs/>
          <w:rtl/>
        </w:rPr>
        <w:t>מספר טלפון_________________________</w:t>
      </w:r>
    </w:p>
    <w:p w14:paraId="01AA3D58" w14:textId="77777777" w:rsidR="00846E39" w:rsidRPr="00722ED8" w:rsidRDefault="00846E39" w:rsidP="00846E39">
      <w:pPr>
        <w:jc w:val="center"/>
        <w:rPr>
          <w:b/>
          <w:bCs/>
          <w:rtl/>
        </w:rPr>
      </w:pPr>
      <w:r w:rsidRPr="00722ED8">
        <w:rPr>
          <w:rFonts w:hint="cs"/>
          <w:b/>
          <w:bCs/>
          <w:rtl/>
        </w:rPr>
        <w:t>מספר פקס__________________________</w:t>
      </w:r>
    </w:p>
    <w:p w14:paraId="7B000DDD" w14:textId="77777777" w:rsidR="00846E39" w:rsidRPr="00722ED8" w:rsidRDefault="00846E39" w:rsidP="00846E39">
      <w:pPr>
        <w:jc w:val="right"/>
        <w:rPr>
          <w:b/>
          <w:bCs/>
          <w:rtl/>
        </w:rPr>
      </w:pPr>
    </w:p>
    <w:p w14:paraId="4C20E0A1" w14:textId="77777777" w:rsidR="00846E39" w:rsidRPr="00722ED8" w:rsidRDefault="00846E39" w:rsidP="00846E39">
      <w:pPr>
        <w:jc w:val="right"/>
        <w:rPr>
          <w:b/>
          <w:bCs/>
          <w:rtl/>
        </w:rPr>
      </w:pPr>
      <w:r w:rsidRPr="00722ED8">
        <w:rPr>
          <w:rFonts w:hint="cs"/>
          <w:b/>
          <w:bCs/>
          <w:rtl/>
        </w:rPr>
        <w:t>תאריך:_______________</w:t>
      </w:r>
    </w:p>
    <w:p w14:paraId="245663EC" w14:textId="77777777" w:rsidR="00846E39" w:rsidRPr="00722ED8" w:rsidRDefault="00846E39" w:rsidP="00846E39">
      <w:pPr>
        <w:rPr>
          <w:b/>
          <w:bCs/>
          <w:rtl/>
        </w:rPr>
      </w:pPr>
      <w:r w:rsidRPr="00722ED8">
        <w:rPr>
          <w:rFonts w:hint="cs"/>
          <w:b/>
          <w:bCs/>
          <w:rtl/>
        </w:rPr>
        <w:t>לכבוד</w:t>
      </w:r>
    </w:p>
    <w:p w14:paraId="214409A3" w14:textId="77777777" w:rsidR="00846E39" w:rsidRPr="00722ED8" w:rsidRDefault="00846E39" w:rsidP="00846E39">
      <w:pPr>
        <w:rPr>
          <w:b/>
          <w:bCs/>
          <w:rtl/>
        </w:rPr>
      </w:pPr>
      <w:r w:rsidRPr="00722ED8">
        <w:rPr>
          <w:rFonts w:hint="cs"/>
          <w:b/>
          <w:bCs/>
          <w:rtl/>
        </w:rPr>
        <w:t>החשב הכללי</w:t>
      </w:r>
    </w:p>
    <w:p w14:paraId="4A326ED5" w14:textId="77777777" w:rsidR="00846E39" w:rsidRPr="00722ED8" w:rsidRDefault="00846E39" w:rsidP="00846E39">
      <w:pPr>
        <w:rPr>
          <w:b/>
          <w:bCs/>
          <w:rtl/>
        </w:rPr>
      </w:pPr>
      <w:r w:rsidRPr="00722ED8">
        <w:rPr>
          <w:rFonts w:hint="cs"/>
          <w:b/>
          <w:bCs/>
          <w:rtl/>
        </w:rPr>
        <w:t xml:space="preserve">משרד האוצר </w:t>
      </w:r>
    </w:p>
    <w:p w14:paraId="0BD2B933" w14:textId="77777777" w:rsidR="00846E39" w:rsidRPr="00722ED8" w:rsidRDefault="00846E39" w:rsidP="00846E39">
      <w:pPr>
        <w:rPr>
          <w:b/>
          <w:bCs/>
          <w:u w:val="single"/>
          <w:rtl/>
        </w:rPr>
      </w:pPr>
      <w:r w:rsidRPr="00722ED8">
        <w:rPr>
          <w:rFonts w:hint="cs"/>
          <w:b/>
          <w:bCs/>
          <w:u w:val="single"/>
          <w:rtl/>
        </w:rPr>
        <w:t>באמצעות משרד החינוך</w:t>
      </w:r>
    </w:p>
    <w:p w14:paraId="2E178882" w14:textId="77777777" w:rsidR="00846E39" w:rsidRPr="00722ED8" w:rsidRDefault="00846E39" w:rsidP="00846E39">
      <w:pPr>
        <w:rPr>
          <w:b/>
          <w:bCs/>
          <w:rtl/>
        </w:rPr>
      </w:pPr>
    </w:p>
    <w:p w14:paraId="57DCB8CB" w14:textId="77777777" w:rsidR="00846E39" w:rsidRPr="00722ED8" w:rsidRDefault="00846E39" w:rsidP="00846E39">
      <w:pPr>
        <w:rPr>
          <w:b/>
          <w:bCs/>
          <w:rtl/>
        </w:rPr>
      </w:pPr>
    </w:p>
    <w:p w14:paraId="49AA2E38" w14:textId="77777777" w:rsidR="00846E39" w:rsidRPr="00722ED8" w:rsidRDefault="00846E39" w:rsidP="00811EF8">
      <w:pPr>
        <w:jc w:val="center"/>
        <w:rPr>
          <w:b/>
          <w:bCs/>
          <w:sz w:val="32"/>
          <w:szCs w:val="32"/>
          <w:u w:val="single"/>
          <w:rtl/>
        </w:rPr>
      </w:pPr>
      <w:r w:rsidRPr="00722ED8">
        <w:rPr>
          <w:rFonts w:hint="cs"/>
          <w:b/>
          <w:bCs/>
          <w:sz w:val="32"/>
          <w:szCs w:val="32"/>
          <w:rtl/>
        </w:rPr>
        <w:t xml:space="preserve">הנדון: </w:t>
      </w:r>
      <w:r w:rsidRPr="00722ED8">
        <w:rPr>
          <w:rFonts w:hint="cs"/>
          <w:b/>
          <w:bCs/>
          <w:sz w:val="32"/>
          <w:szCs w:val="32"/>
          <w:u w:val="single"/>
          <w:rtl/>
        </w:rPr>
        <w:t>הוראת קיזוז</w:t>
      </w:r>
    </w:p>
    <w:p w14:paraId="20BBF875" w14:textId="77777777" w:rsidR="00846E39" w:rsidRPr="00722ED8" w:rsidRDefault="00846E39" w:rsidP="00846E39">
      <w:pPr>
        <w:rPr>
          <w:b/>
          <w:bCs/>
          <w:rtl/>
        </w:rPr>
      </w:pPr>
    </w:p>
    <w:p w14:paraId="6637595F" w14:textId="77777777" w:rsidR="00846E39" w:rsidRPr="00722ED8" w:rsidRDefault="00846E39" w:rsidP="00846E39">
      <w:pPr>
        <w:rPr>
          <w:b/>
          <w:bCs/>
          <w:rtl/>
        </w:rPr>
      </w:pPr>
    </w:p>
    <w:p w14:paraId="746C8C8B" w14:textId="719F3F42" w:rsidR="00846E39" w:rsidRPr="00722ED8" w:rsidRDefault="00846E39" w:rsidP="00846E39">
      <w:pPr>
        <w:ind w:left="509" w:hanging="509"/>
        <w:jc w:val="both"/>
        <w:rPr>
          <w:rtl/>
        </w:rPr>
      </w:pPr>
      <w:r w:rsidRPr="00722ED8">
        <w:rPr>
          <w:rFonts w:hint="cs"/>
          <w:rtl/>
        </w:rPr>
        <w:t xml:space="preserve">1. </w:t>
      </w:r>
      <w:r w:rsidRPr="00722ED8">
        <w:rPr>
          <w:rFonts w:hint="cs"/>
          <w:rtl/>
        </w:rPr>
        <w:tab/>
        <w:t xml:space="preserve">אנו החתומים מטה, הנציגים המוסמכים של המוסד להשכלה גבוהה (להלן </w:t>
      </w:r>
      <w:r w:rsidRPr="00722ED8">
        <w:rPr>
          <w:rtl/>
        </w:rPr>
        <w:t>–</w:t>
      </w:r>
      <w:r w:rsidRPr="00722ED8">
        <w:rPr>
          <w:rFonts w:hint="cs"/>
          <w:rtl/>
        </w:rPr>
        <w:t xml:space="preserve"> המוסד)_________, נותנים לכם בזאת הוראה בלתי מותנת לקזז כל סכום עד לסך </w:t>
      </w:r>
      <w:r w:rsidRPr="00722ED8">
        <w:rPr>
          <w:rFonts w:hint="cs"/>
          <w:u w:val="single"/>
          <w:rtl/>
        </w:rPr>
        <w:t>_</w:t>
      </w:r>
      <w:r w:rsidRPr="00722ED8">
        <w:rPr>
          <w:rFonts w:hint="cs"/>
          <w:u w:val="single"/>
          <w:rtl/>
        </w:rPr>
        <w:tab/>
      </w:r>
      <w:r w:rsidRPr="00722ED8">
        <w:rPr>
          <w:rFonts w:hint="cs"/>
          <w:u w:val="single"/>
          <w:rtl/>
        </w:rPr>
        <w:tab/>
        <w:t xml:space="preserve"> </w:t>
      </w:r>
      <w:r w:rsidRPr="00722ED8">
        <w:rPr>
          <w:rFonts w:hint="cs"/>
          <w:rtl/>
        </w:rPr>
        <w:t>ש"ח (</w:t>
      </w:r>
      <w:r w:rsidR="00E117AB">
        <w:rPr>
          <w:rFonts w:hint="cs"/>
          <w:rtl/>
        </w:rPr>
        <w:t>___________</w:t>
      </w:r>
      <w:r w:rsidRPr="00E117AB">
        <w:rPr>
          <w:rFonts w:hint="cs"/>
          <w:rtl/>
        </w:rPr>
        <w:t>ש"ח),</w:t>
      </w:r>
      <w:r w:rsidRPr="00722ED8">
        <w:rPr>
          <w:rFonts w:hint="cs"/>
          <w:rtl/>
        </w:rPr>
        <w:t xml:space="preserve"> שיוצמד ל: תנאי ההסכם מתאריך_____, מכל תשלום המגיע למוסד מהממשלה לפי כל דין, הסכם או הסדר (להלן </w:t>
      </w:r>
      <w:r w:rsidRPr="00722ED8">
        <w:rPr>
          <w:rtl/>
        </w:rPr>
        <w:t>–</w:t>
      </w:r>
      <w:r w:rsidRPr="00722ED8">
        <w:rPr>
          <w:rFonts w:hint="cs"/>
          <w:rtl/>
        </w:rPr>
        <w:t xml:space="preserve"> הקיזוז).</w:t>
      </w:r>
    </w:p>
    <w:p w14:paraId="03589414" w14:textId="77777777" w:rsidR="00846E39" w:rsidRPr="00722ED8" w:rsidRDefault="00846E39" w:rsidP="00846E39">
      <w:pPr>
        <w:ind w:left="509" w:hanging="509"/>
        <w:jc w:val="both"/>
        <w:rPr>
          <w:rtl/>
        </w:rPr>
      </w:pPr>
    </w:p>
    <w:p w14:paraId="7835862C" w14:textId="77777777" w:rsidR="00846E39" w:rsidRPr="00722ED8" w:rsidRDefault="00846E39" w:rsidP="00846E39">
      <w:pPr>
        <w:ind w:left="509" w:hanging="509"/>
        <w:jc w:val="both"/>
        <w:rPr>
          <w:rtl/>
        </w:rPr>
      </w:pPr>
      <w:r w:rsidRPr="00722ED8">
        <w:rPr>
          <w:rFonts w:hint="cs"/>
          <w:rtl/>
        </w:rPr>
        <w:t>2.</w:t>
      </w:r>
      <w:r w:rsidRPr="00722ED8">
        <w:rPr>
          <w:rFonts w:hint="cs"/>
          <w:rtl/>
        </w:rPr>
        <w:tab/>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אם חוזה/הזמנה _______ מבלי שיהיה חייב לנמק או לדרוש תחילה את סילוק הסכום האמור מאת המוסד. </w:t>
      </w:r>
    </w:p>
    <w:p w14:paraId="38694E0E" w14:textId="77777777" w:rsidR="00846E39" w:rsidRPr="00722ED8" w:rsidRDefault="00846E39" w:rsidP="00846E39">
      <w:pPr>
        <w:ind w:left="509" w:hanging="509"/>
        <w:jc w:val="both"/>
        <w:rPr>
          <w:rtl/>
        </w:rPr>
      </w:pPr>
    </w:p>
    <w:p w14:paraId="3AE44388" w14:textId="77777777" w:rsidR="00846E39" w:rsidRPr="00722ED8" w:rsidRDefault="00846E39" w:rsidP="00846E39">
      <w:pPr>
        <w:ind w:left="509" w:hanging="509"/>
        <w:jc w:val="both"/>
        <w:rPr>
          <w:rtl/>
        </w:rPr>
      </w:pPr>
      <w:r w:rsidRPr="00722ED8">
        <w:rPr>
          <w:rFonts w:hint="cs"/>
          <w:rtl/>
        </w:rPr>
        <w:t>3.</w:t>
      </w:r>
      <w:r w:rsidRPr="00722ED8">
        <w:rPr>
          <w:rFonts w:hint="cs"/>
          <w:rtl/>
        </w:rPr>
        <w:tab/>
        <w:t xml:space="preserve">אנו מתחייבים ומצהירים כי לא תהיה לנו כל טענה כלפי הממשלה על ביצוע קיזוז לפי הוראה זאת, מכספים המגיעים למוסד מן הממשלה לפי כל דין, הסכם או הסדר. </w:t>
      </w:r>
    </w:p>
    <w:p w14:paraId="61FF8714" w14:textId="77777777" w:rsidR="00846E39" w:rsidRPr="00722ED8" w:rsidRDefault="00846E39" w:rsidP="00846E39">
      <w:pPr>
        <w:ind w:left="509" w:hanging="509"/>
        <w:jc w:val="both"/>
        <w:rPr>
          <w:rtl/>
        </w:rPr>
      </w:pPr>
    </w:p>
    <w:p w14:paraId="22EDFFD5" w14:textId="77777777" w:rsidR="00846E39" w:rsidRPr="00722ED8" w:rsidRDefault="00846E39" w:rsidP="00846E39">
      <w:pPr>
        <w:ind w:left="509" w:hanging="509"/>
        <w:jc w:val="both"/>
        <w:rPr>
          <w:rtl/>
        </w:rPr>
      </w:pPr>
      <w:r w:rsidRPr="00722ED8">
        <w:rPr>
          <w:rFonts w:hint="cs"/>
          <w:rtl/>
        </w:rPr>
        <w:t>4.</w:t>
      </w:r>
      <w:r w:rsidRPr="00722ED8">
        <w:rPr>
          <w:rFonts w:hint="cs"/>
          <w:rtl/>
        </w:rPr>
        <w:tab/>
        <w:t xml:space="preserve">הוראה זו תישאר בתוקפה עד תאריך </w:t>
      </w:r>
      <w:r w:rsidRPr="00722ED8">
        <w:rPr>
          <w:rFonts w:hint="cs"/>
          <w:u w:val="single"/>
          <w:rtl/>
        </w:rPr>
        <w:t>_________</w:t>
      </w:r>
    </w:p>
    <w:p w14:paraId="1F7C41A2" w14:textId="77777777" w:rsidR="00846E39" w:rsidRPr="00722ED8" w:rsidRDefault="00846E39" w:rsidP="00846E39">
      <w:pPr>
        <w:ind w:left="509" w:hanging="509"/>
        <w:jc w:val="both"/>
        <w:rPr>
          <w:rtl/>
        </w:rPr>
      </w:pPr>
    </w:p>
    <w:p w14:paraId="7CEEA09D" w14:textId="77777777" w:rsidR="00846E39" w:rsidRPr="00722ED8" w:rsidRDefault="00846E39" w:rsidP="00846E39">
      <w:pPr>
        <w:ind w:left="509" w:hanging="509"/>
        <w:jc w:val="both"/>
        <w:rPr>
          <w:rtl/>
        </w:rPr>
      </w:pPr>
      <w:r w:rsidRPr="00722ED8">
        <w:rPr>
          <w:rFonts w:hint="cs"/>
          <w:rtl/>
        </w:rPr>
        <w:t>5.</w:t>
      </w:r>
      <w:r w:rsidRPr="00722ED8">
        <w:rPr>
          <w:rFonts w:hint="cs"/>
          <w:rtl/>
        </w:rPr>
        <w:tab/>
        <w:t xml:space="preserve">שינוי הוראה זה כפוף לאישור בכתב מהחשב הכללי במשרד האוצר. </w:t>
      </w:r>
    </w:p>
    <w:p w14:paraId="6994B326" w14:textId="77777777" w:rsidR="00846E39" w:rsidRPr="00722ED8" w:rsidRDefault="00846E39" w:rsidP="00846E39">
      <w:pPr>
        <w:ind w:left="509" w:hanging="509"/>
        <w:jc w:val="both"/>
        <w:rPr>
          <w:rtl/>
        </w:rPr>
      </w:pPr>
    </w:p>
    <w:p w14:paraId="08A9AC6C" w14:textId="77777777" w:rsidR="00846E39" w:rsidRPr="00722ED8" w:rsidRDefault="00846E39" w:rsidP="00846E39">
      <w:pPr>
        <w:ind w:left="509" w:hanging="509"/>
        <w:jc w:val="center"/>
        <w:rPr>
          <w:rtl/>
        </w:rPr>
      </w:pPr>
      <w:r w:rsidRPr="00722ED8">
        <w:rPr>
          <w:rFonts w:hint="cs"/>
          <w:rtl/>
        </w:rPr>
        <w:t>________________________________</w:t>
      </w:r>
    </w:p>
    <w:p w14:paraId="7048691F" w14:textId="77777777" w:rsidR="00846E39" w:rsidRPr="00722ED8" w:rsidRDefault="00846E39" w:rsidP="00846E39">
      <w:pPr>
        <w:ind w:left="509" w:hanging="509"/>
        <w:jc w:val="center"/>
        <w:rPr>
          <w:rtl/>
        </w:rPr>
      </w:pPr>
      <w:r w:rsidRPr="00722ED8">
        <w:rPr>
          <w:rFonts w:hint="cs"/>
          <w:rtl/>
        </w:rPr>
        <w:t>שם מלא וחתימה של מוסמכים מטעם המוסד</w:t>
      </w:r>
    </w:p>
    <w:p w14:paraId="24F5CBD1" w14:textId="77777777" w:rsidR="00846E39" w:rsidRPr="00722ED8" w:rsidRDefault="00846E39" w:rsidP="00846E39">
      <w:pPr>
        <w:ind w:left="509" w:hanging="509"/>
        <w:jc w:val="center"/>
        <w:rPr>
          <w:b/>
          <w:bCs/>
          <w:u w:val="single"/>
          <w:rtl/>
        </w:rPr>
      </w:pPr>
    </w:p>
    <w:p w14:paraId="0498C6A7" w14:textId="77777777" w:rsidR="00846E39" w:rsidRPr="00722ED8" w:rsidRDefault="00846E39" w:rsidP="00846E39">
      <w:pPr>
        <w:ind w:left="509" w:hanging="509"/>
        <w:jc w:val="center"/>
        <w:rPr>
          <w:b/>
          <w:bCs/>
          <w:u w:val="single"/>
          <w:rtl/>
        </w:rPr>
      </w:pPr>
      <w:r w:rsidRPr="00722ED8">
        <w:rPr>
          <w:rFonts w:hint="cs"/>
          <w:b/>
          <w:bCs/>
          <w:u w:val="single"/>
          <w:rtl/>
        </w:rPr>
        <w:t>אישור עו"ד</w:t>
      </w:r>
    </w:p>
    <w:p w14:paraId="7409B135" w14:textId="77777777" w:rsidR="00846E39" w:rsidRPr="00722ED8" w:rsidRDefault="00846E39" w:rsidP="00846E39">
      <w:pPr>
        <w:ind w:left="509" w:hanging="509"/>
        <w:rPr>
          <w:rtl/>
        </w:rPr>
      </w:pPr>
    </w:p>
    <w:p w14:paraId="32E03577" w14:textId="77777777" w:rsidR="00846E39" w:rsidRPr="00722ED8" w:rsidRDefault="00846E39" w:rsidP="00846E39">
      <w:pPr>
        <w:jc w:val="both"/>
        <w:rPr>
          <w:rtl/>
        </w:rPr>
      </w:pPr>
      <w:r w:rsidRPr="00722ED8">
        <w:rPr>
          <w:rFonts w:hint="cs"/>
          <w:rtl/>
        </w:rPr>
        <w:t>אני הח"מ, עו"ד______________, המשמש כיועץ המשפטי של</w:t>
      </w:r>
      <w:r w:rsidRPr="00722ED8">
        <w:rPr>
          <w:rFonts w:hint="cs"/>
          <w:u w:val="single"/>
          <w:rtl/>
        </w:rPr>
        <w:tab/>
      </w:r>
      <w:r w:rsidRPr="00722ED8">
        <w:rPr>
          <w:rFonts w:hint="cs"/>
          <w:u w:val="single"/>
          <w:rtl/>
        </w:rPr>
        <w:tab/>
      </w:r>
      <w:r w:rsidRPr="00722ED8">
        <w:rPr>
          <w:rFonts w:hint="cs"/>
          <w:u w:val="single"/>
          <w:rtl/>
        </w:rPr>
        <w:tab/>
      </w:r>
      <w:r w:rsidRPr="00722ED8">
        <w:rPr>
          <w:rFonts w:hint="cs"/>
          <w:rtl/>
        </w:rPr>
        <w:t xml:space="preserve">, מאשר בזאת כי הוראת הקיזוז שבנדון חתומה כדין על-ידי מורשי החתימה המוסמכים של המוסד ומחייבת את המוסד. </w:t>
      </w:r>
    </w:p>
    <w:p w14:paraId="5E6FEFC5" w14:textId="77777777" w:rsidR="00846E39" w:rsidRPr="00722ED8" w:rsidRDefault="00846E39" w:rsidP="00846E39">
      <w:pPr>
        <w:ind w:left="509" w:hanging="509"/>
        <w:rPr>
          <w:rtl/>
        </w:rPr>
      </w:pPr>
    </w:p>
    <w:p w14:paraId="074E34BB" w14:textId="77777777" w:rsidR="00846E39" w:rsidRPr="00722ED8" w:rsidRDefault="00846E39" w:rsidP="00846E39">
      <w:pPr>
        <w:ind w:left="3911"/>
        <w:jc w:val="center"/>
        <w:rPr>
          <w:rtl/>
        </w:rPr>
      </w:pPr>
      <w:r w:rsidRPr="00722ED8">
        <w:rPr>
          <w:rFonts w:hint="cs"/>
          <w:rtl/>
        </w:rPr>
        <w:t>________________</w:t>
      </w:r>
    </w:p>
    <w:p w14:paraId="5E49AD71" w14:textId="77777777" w:rsidR="00846E39" w:rsidRPr="00722ED8" w:rsidRDefault="00846E39" w:rsidP="00846E39">
      <w:pPr>
        <w:ind w:left="3911"/>
        <w:jc w:val="center"/>
        <w:rPr>
          <w:rtl/>
        </w:rPr>
      </w:pPr>
      <w:r w:rsidRPr="00722ED8">
        <w:rPr>
          <w:rFonts w:hint="cs"/>
          <w:rtl/>
        </w:rPr>
        <w:t>עו"ד</w:t>
      </w:r>
    </w:p>
    <w:p w14:paraId="4B8FBB24" w14:textId="1A091F71" w:rsidR="00846E39" w:rsidRPr="006B6FE1" w:rsidRDefault="00846E39" w:rsidP="006B6FE1">
      <w:pPr>
        <w:rPr>
          <w:rtl/>
        </w:rPr>
      </w:pPr>
      <w:r w:rsidRPr="006B6FE1">
        <w:rPr>
          <w:rtl/>
        </w:rPr>
        <w:t>סימוכין:</w:t>
      </w:r>
      <w:r w:rsidRPr="006B6FE1">
        <w:rPr>
          <w:rFonts w:hint="cs"/>
          <w:rtl/>
        </w:rPr>
        <w:t xml:space="preserve"> </w:t>
      </w:r>
      <w:r w:rsidRPr="006B6FE1">
        <w:rPr>
          <w:rtl/>
        </w:rPr>
        <w:t>03048101</w:t>
      </w:r>
    </w:p>
    <w:p w14:paraId="6974A978" w14:textId="77777777" w:rsidR="004E7520" w:rsidRDefault="004E7520" w:rsidP="004E7520">
      <w:pPr>
        <w:spacing w:line="360" w:lineRule="auto"/>
        <w:jc w:val="right"/>
        <w:rPr>
          <w:rFonts w:ascii="David" w:hAnsi="David"/>
          <w:szCs w:val="24"/>
          <w:rtl/>
          <w:lang w:eastAsia="en-US"/>
        </w:rPr>
      </w:pPr>
      <w:r>
        <w:rPr>
          <w:rtl/>
        </w:rPr>
        <w:br w:type="page"/>
      </w:r>
      <w:r>
        <w:rPr>
          <w:rFonts w:ascii="David" w:hAnsi="David" w:hint="cs"/>
          <w:szCs w:val="24"/>
          <w:rtl/>
          <w:lang w:eastAsia="en-US"/>
        </w:rPr>
        <w:lastRenderedPageBreak/>
        <w:t>נספח ו'</w:t>
      </w:r>
    </w:p>
    <w:p w14:paraId="3B965B1A" w14:textId="77777777" w:rsidR="004E7520" w:rsidRDefault="004E7520" w:rsidP="004E7520">
      <w:pPr>
        <w:spacing w:line="360" w:lineRule="auto"/>
        <w:jc w:val="right"/>
        <w:rPr>
          <w:rFonts w:ascii="David" w:hAnsi="David"/>
          <w:szCs w:val="24"/>
          <w:rtl/>
          <w:lang w:eastAsia="en-US"/>
        </w:rPr>
      </w:pPr>
    </w:p>
    <w:p w14:paraId="0B7512EC" w14:textId="20ED5FB4" w:rsidR="00F624D9" w:rsidRDefault="00A03B3B" w:rsidP="0073349B">
      <w:pPr>
        <w:pStyle w:val="1"/>
        <w:numPr>
          <w:ilvl w:val="0"/>
          <w:numId w:val="0"/>
        </w:numPr>
        <w:ind w:left="425"/>
        <w:rPr>
          <w:rtl/>
        </w:rPr>
      </w:pPr>
      <w:r w:rsidRPr="00E117AB">
        <w:rPr>
          <w:rFonts w:hint="cs"/>
          <w:rtl/>
        </w:rPr>
        <w:t xml:space="preserve">נספח </w:t>
      </w:r>
      <w:r w:rsidR="00825187" w:rsidRPr="00E117AB">
        <w:rPr>
          <w:rFonts w:hint="cs"/>
          <w:rtl/>
        </w:rPr>
        <w:t>ה</w:t>
      </w:r>
      <w:r w:rsidRPr="00E117AB">
        <w:rPr>
          <w:rFonts w:hint="cs"/>
          <w:rtl/>
        </w:rPr>
        <w:t>: הסכם לשמירת סודיות</w:t>
      </w:r>
      <w:r w:rsidR="00F624D9">
        <w:rPr>
          <w:rFonts w:hint="cs"/>
          <w:rtl/>
        </w:rPr>
        <w:t xml:space="preserve"> </w:t>
      </w:r>
    </w:p>
    <w:p w14:paraId="3F43D16E" w14:textId="0AD54865" w:rsidR="00A03B3B" w:rsidRDefault="00F624D9" w:rsidP="00E117AB">
      <w:pPr>
        <w:rPr>
          <w:rFonts w:ascii="David" w:hAnsi="David"/>
          <w:b/>
          <w:bCs/>
          <w:szCs w:val="24"/>
          <w:rtl/>
        </w:rPr>
      </w:pPr>
      <w:r>
        <w:rPr>
          <w:rFonts w:ascii="David" w:hAnsi="David" w:hint="cs"/>
          <w:b/>
          <w:bCs/>
          <w:szCs w:val="24"/>
          <w:u w:val="single"/>
          <w:rtl/>
        </w:rPr>
        <w:t xml:space="preserve"> </w:t>
      </w:r>
    </w:p>
    <w:p w14:paraId="1231CD9D" w14:textId="748F79E2" w:rsidR="004E7520" w:rsidRPr="00E36918" w:rsidRDefault="004E7520" w:rsidP="004E7520">
      <w:pPr>
        <w:rPr>
          <w:rFonts w:ascii="David" w:hAnsi="David"/>
          <w:b/>
          <w:bCs/>
          <w:szCs w:val="24"/>
          <w:u w:val="single"/>
          <w:rtl/>
        </w:rPr>
      </w:pPr>
      <w:r w:rsidRPr="00E36918">
        <w:rPr>
          <w:rFonts w:ascii="David" w:hAnsi="David"/>
          <w:b/>
          <w:bCs/>
          <w:szCs w:val="24"/>
          <w:rtl/>
        </w:rPr>
        <w:t>התחייבות לאבטחת מידע ופרטיות במסגרת בקשה לאיסוף</w:t>
      </w:r>
      <w:r w:rsidRPr="00E36918">
        <w:rPr>
          <w:rFonts w:ascii="David" w:hAnsi="David"/>
          <w:b/>
          <w:bCs/>
          <w:szCs w:val="24"/>
        </w:rPr>
        <w:t>/</w:t>
      </w:r>
      <w:r w:rsidRPr="00E36918">
        <w:rPr>
          <w:rFonts w:ascii="David" w:hAnsi="David"/>
          <w:b/>
          <w:bCs/>
          <w:szCs w:val="24"/>
          <w:rtl/>
        </w:rPr>
        <w:t>קבלת מידע במערכת החינוך לצרכי מחקר</w:t>
      </w:r>
    </w:p>
    <w:p w14:paraId="1BA9B95C" w14:textId="77777777" w:rsidR="004E7520" w:rsidRPr="00E36918" w:rsidRDefault="004E7520" w:rsidP="004E7520">
      <w:pPr>
        <w:rPr>
          <w:rFonts w:ascii="David" w:hAnsi="David"/>
          <w:szCs w:val="24"/>
          <w:rtl/>
        </w:rPr>
      </w:pPr>
    </w:p>
    <w:p w14:paraId="5938B02C" w14:textId="77777777" w:rsidR="004E7520" w:rsidRPr="00E36918" w:rsidRDefault="004E7520" w:rsidP="004E7520">
      <w:pPr>
        <w:autoSpaceDE w:val="0"/>
        <w:autoSpaceDN w:val="0"/>
        <w:rPr>
          <w:rFonts w:ascii="David" w:hAnsi="David"/>
          <w:szCs w:val="24"/>
          <w:rtl/>
        </w:rPr>
      </w:pPr>
      <w:r w:rsidRPr="00E36918">
        <w:rPr>
          <w:rFonts w:ascii="David" w:hAnsi="David"/>
          <w:szCs w:val="24"/>
          <w:rtl/>
        </w:rPr>
        <w:t>שלום רב,</w:t>
      </w:r>
    </w:p>
    <w:p w14:paraId="6ECB7933" w14:textId="77777777" w:rsidR="004E7520" w:rsidRPr="00E36918" w:rsidRDefault="004E7520" w:rsidP="004E7520">
      <w:pPr>
        <w:autoSpaceDE w:val="0"/>
        <w:autoSpaceDN w:val="0"/>
        <w:rPr>
          <w:rFonts w:ascii="David" w:hAnsi="David"/>
          <w:szCs w:val="24"/>
          <w:rtl/>
        </w:rPr>
      </w:pPr>
    </w:p>
    <w:p w14:paraId="0EF584FA" w14:textId="77777777" w:rsidR="004E7520" w:rsidRPr="00E36918" w:rsidRDefault="004E7520" w:rsidP="004E7520">
      <w:pPr>
        <w:spacing w:line="360" w:lineRule="auto"/>
        <w:rPr>
          <w:rFonts w:ascii="David" w:hAnsi="David"/>
          <w:color w:val="000000"/>
          <w:szCs w:val="24"/>
          <w:rtl/>
        </w:rPr>
      </w:pPr>
      <w:r w:rsidRPr="007839AE">
        <w:rPr>
          <w:rFonts w:ascii="David" w:hAnsi="David"/>
          <w:szCs w:val="24"/>
          <w:rtl/>
        </w:rPr>
        <w:t>על מנת לצמצם</w:t>
      </w:r>
      <w:r w:rsidRPr="00E36918">
        <w:rPr>
          <w:rFonts w:ascii="David" w:hAnsi="David"/>
          <w:color w:val="000000"/>
          <w:szCs w:val="24"/>
          <w:rtl/>
        </w:rPr>
        <w:t xml:space="preserve"> את סיכוני אבטחת המידע והפרטיות, שתהליך איסוף מידע לצרכי מחקר במערכת החינוך עלול לגרום, נבקש מהחוקר האחראי להתחייב לעמידה בדרישות המפורטות במסמך זה.</w:t>
      </w:r>
    </w:p>
    <w:p w14:paraId="7BFB3093" w14:textId="77777777" w:rsidR="004E7520" w:rsidRPr="00E36918" w:rsidRDefault="004E7520" w:rsidP="004E7520">
      <w:pPr>
        <w:spacing w:line="360" w:lineRule="auto"/>
        <w:rPr>
          <w:rFonts w:ascii="David" w:hAnsi="David"/>
          <w:b/>
          <w:bCs/>
          <w:szCs w:val="24"/>
          <w:rtl/>
        </w:rPr>
      </w:pPr>
    </w:p>
    <w:p w14:paraId="6E837BB9" w14:textId="77777777" w:rsidR="004E7520" w:rsidRDefault="004E7520" w:rsidP="004E7520">
      <w:pPr>
        <w:spacing w:line="360" w:lineRule="auto"/>
        <w:rPr>
          <w:rFonts w:ascii="David" w:hAnsi="David"/>
          <w:b/>
          <w:bCs/>
          <w:szCs w:val="24"/>
          <w:rtl/>
        </w:rPr>
      </w:pPr>
      <w:r w:rsidRPr="00E36918">
        <w:rPr>
          <w:rFonts w:ascii="David" w:hAnsi="David"/>
          <w:b/>
          <w:bCs/>
          <w:szCs w:val="24"/>
          <w:rtl/>
        </w:rPr>
        <w:t>להלן דרישות אבטחת המידע:</w:t>
      </w:r>
    </w:p>
    <w:p w14:paraId="452E6004" w14:textId="5E240BB8" w:rsidR="004E7520" w:rsidRPr="004E0CD5" w:rsidRDefault="004E7520" w:rsidP="000E1BBA">
      <w:pPr>
        <w:pStyle w:val="af0"/>
        <w:numPr>
          <w:ilvl w:val="0"/>
          <w:numId w:val="50"/>
        </w:numPr>
        <w:spacing w:line="360" w:lineRule="auto"/>
        <w:rPr>
          <w:rFonts w:ascii="David" w:hAnsi="David"/>
          <w:b/>
          <w:bCs/>
          <w:rtl/>
        </w:rPr>
      </w:pPr>
      <w:r w:rsidRPr="004E0CD5">
        <w:rPr>
          <w:rFonts w:ascii="David" w:hAnsi="David" w:hint="cs"/>
          <w:b/>
          <w:bCs/>
          <w:rtl/>
        </w:rPr>
        <w:t>סיווג המידע</w:t>
      </w:r>
    </w:p>
    <w:p w14:paraId="1F266461" w14:textId="5764C80F" w:rsidR="004E7520" w:rsidRPr="00427C35" w:rsidRDefault="004E7520" w:rsidP="000E1BBA">
      <w:pPr>
        <w:pStyle w:val="af0"/>
        <w:numPr>
          <w:ilvl w:val="0"/>
          <w:numId w:val="49"/>
        </w:numPr>
        <w:spacing w:after="160" w:line="360" w:lineRule="auto"/>
        <w:contextualSpacing/>
        <w:rPr>
          <w:rFonts w:ascii="Arial" w:hAnsi="Arial"/>
          <w:rtl/>
        </w:rPr>
      </w:pPr>
      <w:r w:rsidRPr="00E34FC9">
        <w:rPr>
          <w:rFonts w:ascii="Arial" w:hAnsi="Arial" w:hint="cs"/>
          <w:rtl/>
        </w:rPr>
        <w:t xml:space="preserve">האם </w:t>
      </w:r>
      <w:r>
        <w:rPr>
          <w:rFonts w:ascii="Arial" w:hAnsi="Arial" w:hint="cs"/>
          <w:rtl/>
        </w:rPr>
        <w:t xml:space="preserve">הנך </w:t>
      </w:r>
      <w:r w:rsidRPr="00427C35">
        <w:rPr>
          <w:rFonts w:ascii="Arial" w:hAnsi="Arial" w:hint="cs"/>
          <w:rtl/>
        </w:rPr>
        <w:t>מפעיל מערכת דיגיטלית או אתר אינטרנט לניהול הפעילות שבתוכנית/</w:t>
      </w:r>
      <w:r w:rsidR="007B639B" w:rsidRPr="00427C35">
        <w:rPr>
          <w:rFonts w:ascii="Arial" w:hAnsi="Arial" w:hint="cs"/>
          <w:rtl/>
        </w:rPr>
        <w:t>במחקר/</w:t>
      </w:r>
      <w:r w:rsidRPr="00427C35">
        <w:rPr>
          <w:rFonts w:ascii="Arial" w:hAnsi="Arial" w:hint="cs"/>
          <w:rtl/>
        </w:rPr>
        <w:t>במענה? כן/לא</w:t>
      </w:r>
    </w:p>
    <w:p w14:paraId="1EE5986F" w14:textId="77777777" w:rsidR="004E7520" w:rsidRPr="00427C35" w:rsidRDefault="004E7520" w:rsidP="000E1BBA">
      <w:pPr>
        <w:pStyle w:val="af0"/>
        <w:numPr>
          <w:ilvl w:val="0"/>
          <w:numId w:val="49"/>
        </w:numPr>
        <w:spacing w:after="160" w:line="360" w:lineRule="auto"/>
        <w:contextualSpacing/>
        <w:rPr>
          <w:rFonts w:ascii="Arial" w:hAnsi="Arial"/>
          <w:rtl/>
        </w:rPr>
      </w:pPr>
      <w:r w:rsidRPr="00427C35">
        <w:rPr>
          <w:rFonts w:ascii="Arial" w:hAnsi="Arial" w:hint="cs"/>
          <w:rtl/>
        </w:rPr>
        <w:t>האם המערכת הדיגיטלית או אתר האינטרנט מאחסנים מידע מוגן במערכות המידע שלהם? כן/לא</w:t>
      </w:r>
    </w:p>
    <w:p w14:paraId="6915A0D4" w14:textId="77777777" w:rsidR="004E7520" w:rsidRPr="00E34FC9" w:rsidRDefault="004E7520" w:rsidP="000E1BBA">
      <w:pPr>
        <w:pStyle w:val="af0"/>
        <w:numPr>
          <w:ilvl w:val="0"/>
          <w:numId w:val="49"/>
        </w:numPr>
        <w:spacing w:after="160" w:line="360" w:lineRule="auto"/>
        <w:contextualSpacing/>
        <w:rPr>
          <w:rFonts w:ascii="Arial" w:hAnsi="Arial"/>
        </w:rPr>
      </w:pPr>
      <w:r w:rsidRPr="00E34FC9">
        <w:rPr>
          <w:rFonts w:ascii="Arial" w:hAnsi="Arial" w:hint="cs"/>
          <w:rtl/>
        </w:rPr>
        <w:t xml:space="preserve">האם </w:t>
      </w:r>
      <w:r>
        <w:rPr>
          <w:rFonts w:ascii="Arial" w:hAnsi="Arial" w:hint="cs"/>
          <w:rtl/>
        </w:rPr>
        <w:t xml:space="preserve">הנך </w:t>
      </w:r>
      <w:r w:rsidRPr="00E34FC9">
        <w:rPr>
          <w:rFonts w:ascii="Arial" w:hAnsi="Arial" w:hint="cs"/>
          <w:rtl/>
        </w:rPr>
        <w:t>מעב</w:t>
      </w:r>
      <w:r>
        <w:rPr>
          <w:rFonts w:ascii="Arial" w:hAnsi="Arial" w:hint="cs"/>
          <w:rtl/>
        </w:rPr>
        <w:t>יר מידע מוגן לגורם אחר? כן/</w:t>
      </w:r>
      <w:r w:rsidRPr="00E34FC9">
        <w:rPr>
          <w:rFonts w:ascii="Arial" w:hAnsi="Arial" w:hint="cs"/>
          <w:rtl/>
        </w:rPr>
        <w:t>לא</w:t>
      </w:r>
    </w:p>
    <w:p w14:paraId="7DC7E24B" w14:textId="6C854E14" w:rsidR="004E7520" w:rsidRPr="00E34FC9" w:rsidRDefault="004E7520" w:rsidP="000E1BBA">
      <w:pPr>
        <w:pStyle w:val="af0"/>
        <w:numPr>
          <w:ilvl w:val="0"/>
          <w:numId w:val="49"/>
        </w:numPr>
        <w:spacing w:after="160" w:line="360" w:lineRule="auto"/>
        <w:contextualSpacing/>
        <w:rPr>
          <w:rFonts w:ascii="Arial" w:hAnsi="Arial"/>
        </w:rPr>
      </w:pPr>
      <w:r w:rsidRPr="00E34FC9">
        <w:rPr>
          <w:rFonts w:ascii="Arial" w:hAnsi="Arial" w:hint="cs"/>
          <w:rtl/>
        </w:rPr>
        <w:t xml:space="preserve">האם </w:t>
      </w:r>
      <w:r>
        <w:rPr>
          <w:rFonts w:ascii="Arial" w:hAnsi="Arial" w:hint="cs"/>
          <w:rtl/>
        </w:rPr>
        <w:t>הנך אוסף מידע מוגן</w:t>
      </w:r>
      <w:r w:rsidRPr="00E34FC9">
        <w:rPr>
          <w:rFonts w:ascii="Arial" w:hAnsi="Arial" w:hint="cs"/>
          <w:rtl/>
        </w:rPr>
        <w:t>?</w:t>
      </w:r>
      <w:r>
        <w:rPr>
          <w:rFonts w:ascii="Arial" w:hAnsi="Arial" w:hint="cs"/>
          <w:rtl/>
        </w:rPr>
        <w:t xml:space="preserve"> כן/</w:t>
      </w:r>
      <w:r w:rsidRPr="00E34FC9">
        <w:rPr>
          <w:rFonts w:ascii="Arial" w:hAnsi="Arial" w:hint="cs"/>
          <w:rtl/>
        </w:rPr>
        <w:t>לא</w:t>
      </w:r>
      <w:r>
        <w:rPr>
          <w:rFonts w:ascii="Arial" w:hAnsi="Arial" w:hint="cs"/>
          <w:rtl/>
        </w:rPr>
        <w:t xml:space="preserve"> , יש לפרט בנספח א'</w:t>
      </w:r>
    </w:p>
    <w:p w14:paraId="78414C0E" w14:textId="77777777" w:rsidR="004E7520" w:rsidRPr="00E34FC9" w:rsidRDefault="004E7520" w:rsidP="000E1BBA">
      <w:pPr>
        <w:pStyle w:val="af0"/>
        <w:numPr>
          <w:ilvl w:val="0"/>
          <w:numId w:val="49"/>
        </w:numPr>
        <w:spacing w:after="160" w:line="360" w:lineRule="auto"/>
        <w:contextualSpacing/>
        <w:rPr>
          <w:rFonts w:ascii="Arial" w:hAnsi="Arial"/>
          <w:rtl/>
        </w:rPr>
      </w:pPr>
      <w:r w:rsidRPr="00E34FC9">
        <w:rPr>
          <w:rFonts w:ascii="Arial" w:hAnsi="Arial" w:hint="cs"/>
          <w:rtl/>
        </w:rPr>
        <w:t xml:space="preserve">האם </w:t>
      </w:r>
      <w:r>
        <w:rPr>
          <w:rFonts w:ascii="Arial" w:hAnsi="Arial" w:hint="cs"/>
          <w:rtl/>
        </w:rPr>
        <w:t>הנך מקבל מידע מוגן מהמשרד? כן/</w:t>
      </w:r>
      <w:r w:rsidRPr="00E34FC9">
        <w:rPr>
          <w:rFonts w:ascii="Arial" w:hAnsi="Arial" w:hint="cs"/>
          <w:rtl/>
        </w:rPr>
        <w:t>לא</w:t>
      </w:r>
    </w:p>
    <w:p w14:paraId="7C0FBC2E" w14:textId="77777777" w:rsidR="004E7520" w:rsidRPr="00E34FC9" w:rsidRDefault="004E7520" w:rsidP="000E1BBA">
      <w:pPr>
        <w:pStyle w:val="af0"/>
        <w:numPr>
          <w:ilvl w:val="0"/>
          <w:numId w:val="49"/>
        </w:numPr>
        <w:spacing w:after="160" w:line="360" w:lineRule="auto"/>
        <w:contextualSpacing/>
        <w:rPr>
          <w:rFonts w:ascii="Arial" w:hAnsi="Arial"/>
        </w:rPr>
      </w:pPr>
      <w:r w:rsidRPr="00E34FC9">
        <w:rPr>
          <w:rFonts w:ascii="Arial" w:hAnsi="Arial" w:hint="cs"/>
          <w:rtl/>
        </w:rPr>
        <w:t xml:space="preserve">האם </w:t>
      </w:r>
      <w:r>
        <w:rPr>
          <w:rFonts w:ascii="Arial" w:hAnsi="Arial" w:hint="cs"/>
          <w:rtl/>
        </w:rPr>
        <w:t>הנך מעביר מידע מוגן למשרד? כן/</w:t>
      </w:r>
      <w:r w:rsidRPr="00E34FC9">
        <w:rPr>
          <w:rFonts w:ascii="Arial" w:hAnsi="Arial" w:hint="cs"/>
          <w:rtl/>
        </w:rPr>
        <w:t>לא</w:t>
      </w:r>
    </w:p>
    <w:p w14:paraId="02B31DBC" w14:textId="77777777" w:rsidR="004E7520" w:rsidRPr="00E34FC9" w:rsidRDefault="004E7520" w:rsidP="000E1BBA">
      <w:pPr>
        <w:pStyle w:val="af0"/>
        <w:numPr>
          <w:ilvl w:val="0"/>
          <w:numId w:val="49"/>
        </w:numPr>
        <w:spacing w:after="160" w:line="360" w:lineRule="auto"/>
        <w:contextualSpacing/>
        <w:rPr>
          <w:rFonts w:ascii="Arial" w:hAnsi="Arial"/>
        </w:rPr>
      </w:pPr>
      <w:r w:rsidRPr="00E34FC9">
        <w:rPr>
          <w:rFonts w:ascii="Arial" w:hAnsi="Arial" w:hint="cs"/>
          <w:rtl/>
        </w:rPr>
        <w:t xml:space="preserve">האם אתר </w:t>
      </w:r>
      <w:r>
        <w:rPr>
          <w:rFonts w:ascii="Arial" w:hAnsi="Arial" w:hint="cs"/>
          <w:rtl/>
        </w:rPr>
        <w:t>ה</w:t>
      </w:r>
      <w:r w:rsidRPr="00E34FC9">
        <w:rPr>
          <w:rFonts w:ascii="Arial" w:hAnsi="Arial" w:hint="cs"/>
          <w:rtl/>
        </w:rPr>
        <w:t>אינטרנט</w:t>
      </w:r>
      <w:r>
        <w:rPr>
          <w:rFonts w:ascii="Arial" w:hAnsi="Arial" w:hint="cs"/>
          <w:rtl/>
        </w:rPr>
        <w:t xml:space="preserve"> </w:t>
      </w:r>
      <w:r w:rsidRPr="00E34FC9">
        <w:rPr>
          <w:rFonts w:ascii="Arial" w:hAnsi="Arial" w:hint="cs"/>
          <w:rtl/>
        </w:rPr>
        <w:t>מאושר לעמידה בתקן אבטחת מידע של משרד החינוך</w:t>
      </w:r>
      <w:r>
        <w:rPr>
          <w:rFonts w:ascii="Arial" w:hAnsi="Arial" w:hint="cs"/>
          <w:rtl/>
        </w:rPr>
        <w:t>? כן/</w:t>
      </w:r>
      <w:r w:rsidRPr="00E34FC9">
        <w:rPr>
          <w:rFonts w:ascii="Arial" w:hAnsi="Arial" w:hint="cs"/>
          <w:rtl/>
        </w:rPr>
        <w:t>לא</w:t>
      </w:r>
    </w:p>
    <w:p w14:paraId="2C8873DD" w14:textId="77777777" w:rsidR="004E7520" w:rsidRPr="00E34FC9" w:rsidRDefault="004E7520" w:rsidP="000E1BBA">
      <w:pPr>
        <w:pStyle w:val="af0"/>
        <w:numPr>
          <w:ilvl w:val="0"/>
          <w:numId w:val="49"/>
        </w:numPr>
        <w:spacing w:after="160" w:line="360" w:lineRule="auto"/>
        <w:contextualSpacing/>
        <w:rPr>
          <w:rFonts w:ascii="Arial" w:hAnsi="Arial"/>
        </w:rPr>
      </w:pPr>
      <w:r w:rsidRPr="00E34FC9">
        <w:rPr>
          <w:rFonts w:ascii="Arial" w:hAnsi="Arial"/>
          <w:rtl/>
        </w:rPr>
        <w:t>האם מתבצעות/בוצעו בדיקות חדירה למערכות?</w:t>
      </w:r>
      <w:r>
        <w:rPr>
          <w:rFonts w:ascii="Arial" w:hAnsi="Arial" w:hint="cs"/>
          <w:rtl/>
        </w:rPr>
        <w:t xml:space="preserve"> כן/</w:t>
      </w:r>
      <w:r w:rsidRPr="00E34FC9">
        <w:rPr>
          <w:rFonts w:ascii="Arial" w:hAnsi="Arial" w:hint="cs"/>
          <w:rtl/>
        </w:rPr>
        <w:t>לא</w:t>
      </w:r>
    </w:p>
    <w:p w14:paraId="09D1B278" w14:textId="2DAB2105" w:rsidR="004E7520" w:rsidRPr="00B23C5F" w:rsidRDefault="004E7520" w:rsidP="00E117AB">
      <w:pPr>
        <w:spacing w:line="360" w:lineRule="auto"/>
        <w:rPr>
          <w:rFonts w:ascii="David" w:hAnsi="David"/>
          <w:b/>
          <w:bCs/>
          <w:color w:val="FF0000"/>
          <w:szCs w:val="24"/>
          <w:rtl/>
        </w:rPr>
      </w:pPr>
      <w:r w:rsidRPr="00BB1344">
        <w:rPr>
          <w:rFonts w:ascii="Arial" w:hAnsi="Arial" w:hint="cs"/>
          <w:b/>
          <w:bCs/>
          <w:szCs w:val="24"/>
          <w:rtl/>
        </w:rPr>
        <w:t xml:space="preserve">במידה </w:t>
      </w:r>
      <w:r>
        <w:rPr>
          <w:rFonts w:ascii="Arial" w:hAnsi="Arial" w:hint="cs"/>
          <w:b/>
          <w:bCs/>
          <w:szCs w:val="24"/>
          <w:rtl/>
        </w:rPr>
        <w:t>החוקר</w:t>
      </w:r>
      <w:r w:rsidRPr="00BB1344">
        <w:rPr>
          <w:rFonts w:ascii="Arial" w:hAnsi="Arial" w:hint="cs"/>
          <w:b/>
          <w:bCs/>
          <w:szCs w:val="24"/>
          <w:rtl/>
        </w:rPr>
        <w:t xml:space="preserve"> מפעיל מערכת דיגיטלית או אתר אינטרנט</w:t>
      </w:r>
      <w:r>
        <w:rPr>
          <w:rFonts w:ascii="Arial" w:hAnsi="Arial" w:hint="cs"/>
          <w:b/>
          <w:bCs/>
          <w:szCs w:val="24"/>
          <w:rtl/>
        </w:rPr>
        <w:t xml:space="preserve"> על החוקר ליישום את דרישות נספח זה לעבור</w:t>
      </w:r>
      <w:r w:rsidRPr="00BB1344">
        <w:rPr>
          <w:rFonts w:ascii="Arial" w:hAnsi="Arial" w:hint="cs"/>
          <w:b/>
          <w:bCs/>
          <w:szCs w:val="24"/>
          <w:rtl/>
        </w:rPr>
        <w:t xml:space="preserve"> בדיקה טכנולוגית, בסוף הבדיקה </w:t>
      </w:r>
      <w:r>
        <w:rPr>
          <w:rFonts w:ascii="Arial" w:hAnsi="Arial" w:hint="cs"/>
          <w:b/>
          <w:bCs/>
          <w:szCs w:val="24"/>
          <w:rtl/>
        </w:rPr>
        <w:t>החוקר</w:t>
      </w:r>
      <w:r w:rsidRPr="00BB1344">
        <w:rPr>
          <w:rFonts w:ascii="Arial" w:hAnsi="Arial" w:hint="cs"/>
          <w:b/>
          <w:bCs/>
          <w:szCs w:val="24"/>
          <w:rtl/>
        </w:rPr>
        <w:t xml:space="preserve"> ייכלל ברשימת הספקים המאושרים על ידי משרד החינוך</w:t>
      </w:r>
      <w:r w:rsidRPr="00BB1344">
        <w:rPr>
          <w:rFonts w:ascii="Arial" w:hAnsi="Arial"/>
          <w:b/>
          <w:bCs/>
          <w:szCs w:val="24"/>
          <w:rtl/>
        </w:rPr>
        <w:t xml:space="preserve"> לחץ </w:t>
      </w:r>
      <w:hyperlink r:id="rId14" w:history="1">
        <w:r w:rsidRPr="00E117AB">
          <w:rPr>
            <w:rStyle w:val="Hyperlink"/>
            <w:szCs w:val="24"/>
            <w:rtl/>
          </w:rPr>
          <w:t>כאן</w:t>
        </w:r>
      </w:hyperlink>
      <w:r w:rsidRPr="00BB1344">
        <w:rPr>
          <w:rFonts w:ascii="Arial" w:hAnsi="Arial"/>
          <w:b/>
          <w:bCs/>
          <w:szCs w:val="24"/>
          <w:rtl/>
        </w:rPr>
        <w:t xml:space="preserve"> להסבר על תהליך בדיקת הספק והמוצרים</w:t>
      </w:r>
      <w:r w:rsidR="00E117AB">
        <w:rPr>
          <w:rFonts w:ascii="David" w:hAnsi="David" w:hint="cs"/>
          <w:b/>
          <w:bCs/>
          <w:szCs w:val="24"/>
          <w:rtl/>
        </w:rPr>
        <w:t>.</w:t>
      </w:r>
      <w:r w:rsidR="00B23C5F">
        <w:rPr>
          <w:rFonts w:ascii="David" w:hAnsi="David" w:hint="cs"/>
          <w:b/>
          <w:bCs/>
          <w:szCs w:val="24"/>
          <w:rtl/>
        </w:rPr>
        <w:t xml:space="preserve">  </w:t>
      </w:r>
    </w:p>
    <w:p w14:paraId="4CB84D28" w14:textId="77777777" w:rsidR="004E7520" w:rsidRPr="00E36918" w:rsidRDefault="004E7520" w:rsidP="004E7520">
      <w:pPr>
        <w:pStyle w:val="af0"/>
        <w:rPr>
          <w:rFonts w:ascii="David" w:hAnsi="David"/>
        </w:rPr>
      </w:pPr>
    </w:p>
    <w:p w14:paraId="5574CDC6" w14:textId="0822EE59" w:rsidR="004E7520" w:rsidRPr="00B23C5F" w:rsidRDefault="004E7520" w:rsidP="000E1BBA">
      <w:pPr>
        <w:pStyle w:val="af0"/>
        <w:numPr>
          <w:ilvl w:val="0"/>
          <w:numId w:val="47"/>
        </w:numPr>
        <w:rPr>
          <w:b/>
          <w:bCs/>
          <w:rtl/>
        </w:rPr>
      </w:pPr>
      <w:r w:rsidRPr="00B23C5F">
        <w:rPr>
          <w:rFonts w:hint="cs"/>
          <w:b/>
          <w:bCs/>
          <w:rtl/>
        </w:rPr>
        <w:t xml:space="preserve">כללי </w:t>
      </w:r>
      <w:r w:rsidRPr="00B23C5F">
        <w:rPr>
          <w:b/>
          <w:bCs/>
          <w:rtl/>
        </w:rPr>
        <w:t>–</w:t>
      </w:r>
      <w:r w:rsidRPr="00B23C5F">
        <w:rPr>
          <w:rFonts w:hint="cs"/>
          <w:b/>
          <w:bCs/>
          <w:rtl/>
        </w:rPr>
        <w:t xml:space="preserve"> </w:t>
      </w:r>
    </w:p>
    <w:p w14:paraId="7D070163" w14:textId="77777777" w:rsidR="004E7520" w:rsidRDefault="004E7520" w:rsidP="000E1BBA">
      <w:pPr>
        <w:pStyle w:val="25"/>
        <w:numPr>
          <w:ilvl w:val="1"/>
          <w:numId w:val="47"/>
        </w:numPr>
      </w:pPr>
      <w:r>
        <w:rPr>
          <w:rFonts w:hint="cs"/>
          <w:rtl/>
        </w:rPr>
        <w:t>משרד החינוך הינו הבעלים הבלעדיים של המידע, לרבות המידע המאוחסן. חוקר</w:t>
      </w:r>
      <w:r w:rsidRPr="001C6F74">
        <w:rPr>
          <w:rFonts w:hint="cs"/>
          <w:rtl/>
        </w:rPr>
        <w:t xml:space="preserve"> </w:t>
      </w:r>
      <w:r>
        <w:rPr>
          <w:rFonts w:hint="cs"/>
          <w:rtl/>
        </w:rPr>
        <w:t>יעשה שימוש במידע אך ורק למטרת היענות מלאה לדרישות הקול קורא.</w:t>
      </w:r>
    </w:p>
    <w:p w14:paraId="10CD38B7" w14:textId="77777777" w:rsidR="004E7520" w:rsidRDefault="004E7520" w:rsidP="000E1BBA">
      <w:pPr>
        <w:pStyle w:val="25"/>
        <w:numPr>
          <w:ilvl w:val="1"/>
          <w:numId w:val="47"/>
        </w:numPr>
      </w:pPr>
      <w:r>
        <w:rPr>
          <w:rFonts w:hint="cs"/>
          <w:rtl/>
        </w:rPr>
        <w:t>החוקר הינו הגורם האחראי</w:t>
      </w:r>
      <w:r w:rsidRPr="00881644">
        <w:rPr>
          <w:rFonts w:hint="cs"/>
          <w:rtl/>
        </w:rPr>
        <w:t xml:space="preserve"> </w:t>
      </w:r>
      <w:r>
        <w:rPr>
          <w:rFonts w:hint="cs"/>
          <w:rtl/>
        </w:rPr>
        <w:t xml:space="preserve">לכל </w:t>
      </w:r>
      <w:r w:rsidRPr="00881644">
        <w:rPr>
          <w:rFonts w:hint="cs"/>
          <w:rtl/>
        </w:rPr>
        <w:t xml:space="preserve">חשיפה, פגיעה, נזק, מניעת גישה, אבדן של מידע רגיש או חשיפה של מידע לצד שלישי </w:t>
      </w:r>
      <w:r>
        <w:rPr>
          <w:rFonts w:hint="cs"/>
          <w:rtl/>
        </w:rPr>
        <w:t xml:space="preserve">אשר </w:t>
      </w:r>
      <w:r w:rsidRPr="00881644">
        <w:rPr>
          <w:rFonts w:hint="cs"/>
          <w:rtl/>
        </w:rPr>
        <w:t>עלול לגרום ל</w:t>
      </w:r>
      <w:r>
        <w:rPr>
          <w:rFonts w:hint="cs"/>
          <w:rtl/>
        </w:rPr>
        <w:t>משרד החינוך</w:t>
      </w:r>
      <w:r w:rsidRPr="00881644">
        <w:rPr>
          <w:rFonts w:hint="cs"/>
          <w:rtl/>
        </w:rPr>
        <w:t xml:space="preserve">, וכן לצדדי ג' נזקים כבדים. בהתאם </w:t>
      </w:r>
      <w:r>
        <w:rPr>
          <w:rFonts w:hint="cs"/>
          <w:rtl/>
        </w:rPr>
        <w:t>החוקר</w:t>
      </w:r>
      <w:r w:rsidRPr="00881644">
        <w:rPr>
          <w:rFonts w:hint="cs"/>
          <w:rtl/>
        </w:rPr>
        <w:t xml:space="preserve"> יהיה מחויב לשמור על המידע ה</w:t>
      </w:r>
      <w:r>
        <w:rPr>
          <w:rFonts w:hint="cs"/>
          <w:rtl/>
        </w:rPr>
        <w:t>רגיש</w:t>
      </w:r>
      <w:r w:rsidRPr="00881644">
        <w:rPr>
          <w:rFonts w:hint="cs"/>
          <w:rtl/>
        </w:rPr>
        <w:t xml:space="preserve"> בהתאם לסטנדרטים </w:t>
      </w:r>
      <w:r>
        <w:rPr>
          <w:rFonts w:hint="cs"/>
          <w:rtl/>
        </w:rPr>
        <w:t xml:space="preserve">מקובלים </w:t>
      </w:r>
      <w:r w:rsidRPr="00881644">
        <w:rPr>
          <w:rFonts w:hint="cs"/>
          <w:rtl/>
        </w:rPr>
        <w:t>בשוק, ולא להעבירו לידי צד שלישי כלשהו</w:t>
      </w:r>
      <w:r>
        <w:rPr>
          <w:rFonts w:hint="cs"/>
          <w:rtl/>
        </w:rPr>
        <w:t>.</w:t>
      </w:r>
    </w:p>
    <w:p w14:paraId="2C0580CD" w14:textId="77777777" w:rsidR="004E7520" w:rsidRDefault="004E7520" w:rsidP="000E1BBA">
      <w:pPr>
        <w:pStyle w:val="25"/>
        <w:numPr>
          <w:ilvl w:val="1"/>
          <w:numId w:val="47"/>
        </w:numPr>
      </w:pPr>
      <w:r>
        <w:rPr>
          <w:rFonts w:hint="cs"/>
          <w:rtl/>
        </w:rPr>
        <w:t>במידה וקיים צורך בפיתוח מערכת ייעודית לצורך פעילות הקול קורא, יש לפנות לצוות ניהול אבטחת מידע לקבלת הנחיות פיתוח מאובטח.</w:t>
      </w:r>
    </w:p>
    <w:p w14:paraId="6A2AF46A" w14:textId="77777777" w:rsidR="004E7520" w:rsidRPr="00DB43D3" w:rsidRDefault="004E7520" w:rsidP="004E7520">
      <w:pPr>
        <w:ind w:left="360"/>
        <w:rPr>
          <w:i/>
          <w:iCs/>
          <w:rtl/>
        </w:rPr>
      </w:pPr>
    </w:p>
    <w:p w14:paraId="0CEF6C57" w14:textId="3EA90222" w:rsidR="004E7520" w:rsidRPr="00B23C5F" w:rsidRDefault="004E7520" w:rsidP="000E1BBA">
      <w:pPr>
        <w:pStyle w:val="af0"/>
        <w:numPr>
          <w:ilvl w:val="0"/>
          <w:numId w:val="47"/>
        </w:numPr>
        <w:rPr>
          <w:b/>
          <w:bCs/>
          <w:rtl/>
        </w:rPr>
      </w:pPr>
      <w:r w:rsidRPr="00280EE2">
        <w:rPr>
          <w:b/>
          <w:bCs/>
          <w:u w:val="single"/>
          <w:rtl/>
        </w:rPr>
        <w:lastRenderedPageBreak/>
        <w:t>סימון המידע</w:t>
      </w:r>
      <w:r w:rsidRPr="00B23C5F">
        <w:rPr>
          <w:b/>
          <w:bCs/>
          <w:rtl/>
        </w:rPr>
        <w:t xml:space="preserve">  - </w:t>
      </w:r>
      <w:r w:rsidRPr="00280EE2">
        <w:rPr>
          <w:rtl/>
        </w:rPr>
        <w:t>ככל שהחוקר יחזיק במידע פרטי מזוהה יש לסמן כל פלט בכיתוב: "מכיל מידע מוגן לפי חוק הגנת הפרטיות - המוסר שלא כדין עובר עבירה"</w:t>
      </w:r>
    </w:p>
    <w:p w14:paraId="581BF350" w14:textId="77777777" w:rsidR="004E7520" w:rsidRPr="00B23C5F" w:rsidRDefault="004E7520" w:rsidP="00B23C5F">
      <w:pPr>
        <w:pStyle w:val="af0"/>
        <w:ind w:left="360"/>
        <w:rPr>
          <w:b/>
          <w:bCs/>
          <w:rtl/>
        </w:rPr>
      </w:pPr>
    </w:p>
    <w:p w14:paraId="43521642" w14:textId="77777777" w:rsidR="004E7520" w:rsidRPr="00B23C5F" w:rsidRDefault="004E7520" w:rsidP="000E1BBA">
      <w:pPr>
        <w:pStyle w:val="af0"/>
        <w:numPr>
          <w:ilvl w:val="0"/>
          <w:numId w:val="47"/>
        </w:numPr>
        <w:rPr>
          <w:b/>
          <w:bCs/>
        </w:rPr>
      </w:pPr>
      <w:r w:rsidRPr="00280EE2">
        <w:rPr>
          <w:b/>
          <w:bCs/>
          <w:u w:val="single"/>
          <w:rtl/>
        </w:rPr>
        <w:t>שימוש, אחזקה או ניהול של מידע פרטי</w:t>
      </w:r>
      <w:r w:rsidRPr="00B23C5F">
        <w:rPr>
          <w:b/>
          <w:bCs/>
          <w:rtl/>
        </w:rPr>
        <w:t xml:space="preserve">  - </w:t>
      </w:r>
    </w:p>
    <w:p w14:paraId="3F2CC5C8" w14:textId="00A4DAED" w:rsidR="004E7520" w:rsidRPr="00280EE2" w:rsidRDefault="00280EE2" w:rsidP="000E1BBA">
      <w:pPr>
        <w:pStyle w:val="af0"/>
        <w:numPr>
          <w:ilvl w:val="1"/>
          <w:numId w:val="47"/>
        </w:numPr>
        <w:rPr>
          <w:b/>
          <w:bCs/>
          <w:rtl/>
        </w:rPr>
      </w:pPr>
      <w:r w:rsidRPr="00280EE2">
        <w:rPr>
          <w:rFonts w:hint="cs"/>
          <w:b/>
          <w:bCs/>
          <w:rtl/>
        </w:rPr>
        <w:t xml:space="preserve"> </w:t>
      </w:r>
      <w:r w:rsidR="004E7520" w:rsidRPr="00280EE2">
        <w:rPr>
          <w:rtl/>
        </w:rPr>
        <w:t>החוקר מתחייב כי מידע פרטי מזוהה יאוחסן</w:t>
      </w:r>
      <w:r w:rsidR="004E7520" w:rsidRPr="00280EE2">
        <w:rPr>
          <w:b/>
          <w:bCs/>
          <w:rtl/>
        </w:rPr>
        <w:t xml:space="preserve"> אך ורק בתשתית מאובטחת השייכת למוסד אשר מבצע את המחקר </w:t>
      </w:r>
      <w:r w:rsidR="004E7520" w:rsidRPr="00280EE2">
        <w:rPr>
          <w:rtl/>
        </w:rPr>
        <w:t>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r w:rsidR="004E7520" w:rsidRPr="00280EE2">
        <w:rPr>
          <w:b/>
          <w:bCs/>
          <w:rtl/>
        </w:rPr>
        <w:t>.</w:t>
      </w:r>
    </w:p>
    <w:p w14:paraId="33AC6166" w14:textId="77777777" w:rsidR="004E7520" w:rsidRPr="00280EE2" w:rsidRDefault="004E7520" w:rsidP="00280EE2">
      <w:pPr>
        <w:pStyle w:val="af0"/>
        <w:ind w:left="716"/>
        <w:rPr>
          <w:rtl/>
        </w:rPr>
      </w:pPr>
      <w:r w:rsidRPr="00280EE2">
        <w:rPr>
          <w:rFonts w:hint="cs"/>
          <w:rtl/>
        </w:rPr>
        <w:t xml:space="preserve">נא להשלים: פרטי המוסד שיאחסן את המידע ________ </w:t>
      </w:r>
    </w:p>
    <w:p w14:paraId="7721546D" w14:textId="7E4C2C02" w:rsidR="004E7520" w:rsidRPr="00280EE2" w:rsidRDefault="004E7520" w:rsidP="00280EE2">
      <w:pPr>
        <w:pStyle w:val="af0"/>
        <w:ind w:left="716"/>
        <w:rPr>
          <w:rtl/>
        </w:rPr>
      </w:pPr>
      <w:r w:rsidRPr="00280EE2">
        <w:rPr>
          <w:rFonts w:hint="cs"/>
          <w:rtl/>
        </w:rPr>
        <w:t>שם מנהל אבטחת מידע של המוסד ופרטי ההתקשרות עמו: ____________________</w:t>
      </w:r>
      <w:r w:rsidR="00280EE2">
        <w:rPr>
          <w:rFonts w:hint="cs"/>
          <w:rtl/>
        </w:rPr>
        <w:t>________</w:t>
      </w:r>
      <w:r w:rsidRPr="00280EE2">
        <w:rPr>
          <w:rFonts w:hint="cs"/>
          <w:rtl/>
        </w:rPr>
        <w:t>_____________</w:t>
      </w:r>
    </w:p>
    <w:p w14:paraId="54B0D9A6" w14:textId="77777777" w:rsidR="004E7520" w:rsidRPr="00B23C5F" w:rsidRDefault="004E7520" w:rsidP="00B23C5F"/>
    <w:p w14:paraId="1F9A9F7B" w14:textId="77777777" w:rsidR="004E7520" w:rsidRPr="00A27B61" w:rsidRDefault="004E7520" w:rsidP="000E1BBA">
      <w:pPr>
        <w:pStyle w:val="af0"/>
        <w:numPr>
          <w:ilvl w:val="1"/>
          <w:numId w:val="47"/>
        </w:numPr>
        <w:rPr>
          <w:rtl/>
        </w:rPr>
      </w:pPr>
      <w:r w:rsidRPr="00A27B61">
        <w:rPr>
          <w:rtl/>
        </w:rPr>
        <w:t xml:space="preserve">כמו כן החוקר מתחייב שהוא, או מי מטעמו, לא יעביר מידע פרטי, או חלק ממידע פרטי, אשר בידיו או שיש לו גישה אליהם, לצד שלישי כלשהו ללא אישור מפורש ובכתב מאת המשרד. </w:t>
      </w:r>
    </w:p>
    <w:p w14:paraId="09E4F3ED" w14:textId="77777777" w:rsidR="004E7520" w:rsidRPr="00934EE7" w:rsidRDefault="004E7520" w:rsidP="00934EE7">
      <w:pPr>
        <w:rPr>
          <w:b/>
          <w:bCs/>
          <w:rtl/>
        </w:rPr>
      </w:pPr>
    </w:p>
    <w:p w14:paraId="2F6E6E17" w14:textId="77777777" w:rsidR="004E7520" w:rsidRPr="00934EE7" w:rsidRDefault="004E7520" w:rsidP="000E1BBA">
      <w:pPr>
        <w:pStyle w:val="af0"/>
        <w:numPr>
          <w:ilvl w:val="0"/>
          <w:numId w:val="47"/>
        </w:numPr>
        <w:rPr>
          <w:b/>
          <w:bCs/>
          <w:u w:val="single"/>
          <w:rtl/>
        </w:rPr>
      </w:pPr>
      <w:r w:rsidRPr="00934EE7">
        <w:rPr>
          <w:b/>
          <w:bCs/>
          <w:u w:val="single"/>
          <w:rtl/>
        </w:rPr>
        <w:t>שימוש בשירותים טכנולוגיים צד ג׳</w:t>
      </w:r>
    </w:p>
    <w:p w14:paraId="74255FF2" w14:textId="77777777" w:rsidR="00972866" w:rsidRDefault="004E7520" w:rsidP="000E1BBA">
      <w:pPr>
        <w:pStyle w:val="af0"/>
        <w:numPr>
          <w:ilvl w:val="1"/>
          <w:numId w:val="47"/>
        </w:numPr>
        <w:rPr>
          <w:b/>
          <w:bCs/>
        </w:rPr>
      </w:pPr>
      <w:r w:rsidRPr="00934EE7">
        <w:rPr>
          <w:rtl/>
        </w:rPr>
        <w:t>במידה ולצורך קיום המחקר נעשה שימוש במערכת טכנולוגית</w:t>
      </w:r>
      <w:r w:rsidRPr="00934EE7">
        <w:t>/</w:t>
      </w:r>
      <w:r w:rsidRPr="00934EE7">
        <w:rPr>
          <w:rtl/>
        </w:rPr>
        <w:t>אפליקציה</w:t>
      </w:r>
      <w:r w:rsidRPr="00934EE7">
        <w:t>/</w:t>
      </w:r>
      <w:r w:rsidRPr="00934EE7">
        <w:rPr>
          <w:rtl/>
        </w:rPr>
        <w:t>אתר אינטרנט ייעודי, יש לוודא כי שירות זה נבדק ואושר על ידי משרד החינוך בהיבטי אבטחת מידע</w:t>
      </w:r>
      <w:r w:rsidRPr="00934EE7">
        <w:rPr>
          <w:rFonts w:hint="cs"/>
          <w:rtl/>
        </w:rPr>
        <w:t xml:space="preserve">, </w:t>
      </w:r>
    </w:p>
    <w:p w14:paraId="3A823B87" w14:textId="2C96457B" w:rsidR="004E7520" w:rsidRPr="00972866" w:rsidRDefault="004E7520" w:rsidP="00972866">
      <w:pPr>
        <w:pStyle w:val="af0"/>
        <w:ind w:left="716"/>
        <w:rPr>
          <w:b/>
          <w:bCs/>
        </w:rPr>
      </w:pPr>
      <w:r w:rsidRPr="00972866">
        <w:rPr>
          <w:rFonts w:hint="cs"/>
          <w:b/>
          <w:bCs/>
          <w:rtl/>
        </w:rPr>
        <w:t xml:space="preserve">לחץ </w:t>
      </w:r>
      <w:hyperlink r:id="rId15" w:history="1">
        <w:r w:rsidRPr="00972866">
          <w:rPr>
            <w:i/>
            <w:iCs/>
            <w:rtl/>
          </w:rPr>
          <w:t>כאן</w:t>
        </w:r>
      </w:hyperlink>
      <w:r w:rsidRPr="00972866">
        <w:rPr>
          <w:rtl/>
        </w:rPr>
        <w:t xml:space="preserve"> </w:t>
      </w:r>
      <w:r w:rsidRPr="00972866">
        <w:rPr>
          <w:b/>
          <w:bCs/>
          <w:rtl/>
        </w:rPr>
        <w:t xml:space="preserve">להסבר על תהליך בדיקת הספק </w:t>
      </w:r>
      <w:r w:rsidRPr="00972866">
        <w:rPr>
          <w:rFonts w:hint="cs"/>
          <w:b/>
          <w:bCs/>
          <w:rtl/>
        </w:rPr>
        <w:t>והמערכת</w:t>
      </w:r>
      <w:r w:rsidRPr="00972866">
        <w:rPr>
          <w:b/>
          <w:bCs/>
          <w:rtl/>
        </w:rPr>
        <w:t>.</w:t>
      </w:r>
      <w:r w:rsidRPr="00972866">
        <w:rPr>
          <w:rFonts w:hint="cs"/>
          <w:b/>
          <w:bCs/>
          <w:rtl/>
        </w:rPr>
        <w:t xml:space="preserve"> </w:t>
      </w:r>
    </w:p>
    <w:p w14:paraId="31327559" w14:textId="58DEC3D1" w:rsidR="004E7520" w:rsidRPr="00972866" w:rsidRDefault="004E7520" w:rsidP="00972866">
      <w:pPr>
        <w:pStyle w:val="af0"/>
        <w:ind w:left="716"/>
        <w:rPr>
          <w:b/>
          <w:bCs/>
          <w:i/>
          <w:iCs/>
          <w:rtl/>
        </w:rPr>
      </w:pPr>
      <w:r w:rsidRPr="00972866">
        <w:rPr>
          <w:rFonts w:hint="cs"/>
          <w:b/>
          <w:bCs/>
          <w:i/>
          <w:iCs/>
          <w:rtl/>
        </w:rPr>
        <w:t>נא לספק הסבר על  ה</w:t>
      </w:r>
      <w:r w:rsidRPr="00972866">
        <w:rPr>
          <w:b/>
          <w:bCs/>
          <w:i/>
          <w:iCs/>
          <w:rtl/>
        </w:rPr>
        <w:t>מערכת טכנולוגית</w:t>
      </w:r>
      <w:r w:rsidRPr="00972866">
        <w:rPr>
          <w:b/>
          <w:bCs/>
          <w:i/>
          <w:iCs/>
        </w:rPr>
        <w:t>/</w:t>
      </w:r>
      <w:r w:rsidRPr="00972866">
        <w:rPr>
          <w:b/>
          <w:bCs/>
          <w:i/>
          <w:iCs/>
          <w:rtl/>
        </w:rPr>
        <w:t>אפליקציה</w:t>
      </w:r>
      <w:r w:rsidRPr="00972866">
        <w:rPr>
          <w:b/>
          <w:bCs/>
          <w:i/>
          <w:iCs/>
        </w:rPr>
        <w:t>/</w:t>
      </w:r>
      <w:r w:rsidRPr="00972866">
        <w:rPr>
          <w:b/>
          <w:bCs/>
          <w:i/>
          <w:iCs/>
          <w:rtl/>
        </w:rPr>
        <w:t>אתר אינטרנט</w:t>
      </w:r>
      <w:r w:rsidRPr="00972866">
        <w:rPr>
          <w:rFonts w:hint="cs"/>
          <w:b/>
          <w:bCs/>
          <w:i/>
          <w:iCs/>
          <w:rtl/>
        </w:rPr>
        <w:t>:</w:t>
      </w:r>
    </w:p>
    <w:p w14:paraId="0EA397C1" w14:textId="1EE19E40" w:rsidR="004E7520" w:rsidRPr="00B23C5F" w:rsidRDefault="004E7520" w:rsidP="00972866">
      <w:pPr>
        <w:pStyle w:val="af0"/>
        <w:ind w:left="716"/>
        <w:rPr>
          <w:b/>
          <w:bCs/>
          <w:rtl/>
        </w:rPr>
      </w:pPr>
      <w:r w:rsidRPr="00B23C5F">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w:t>
      </w:r>
    </w:p>
    <w:p w14:paraId="3501927E" w14:textId="54408374" w:rsidR="004E7520" w:rsidRPr="00B23C5F" w:rsidRDefault="004E7520" w:rsidP="00934EE7">
      <w:pPr>
        <w:pStyle w:val="af0"/>
        <w:ind w:left="360"/>
        <w:rPr>
          <w:b/>
          <w:bCs/>
          <w:rtl/>
        </w:rPr>
      </w:pPr>
      <w:r w:rsidRPr="00B23C5F">
        <w:rPr>
          <w:rFonts w:hint="cs"/>
          <w:b/>
          <w:bCs/>
          <w:rtl/>
        </w:rPr>
        <w:t xml:space="preserve">     </w:t>
      </w:r>
    </w:p>
    <w:p w14:paraId="185DC9A5" w14:textId="77777777" w:rsidR="004E7520" w:rsidRPr="00527786" w:rsidRDefault="004E7520" w:rsidP="000E1BBA">
      <w:pPr>
        <w:pStyle w:val="af0"/>
        <w:numPr>
          <w:ilvl w:val="2"/>
          <w:numId w:val="47"/>
        </w:numPr>
        <w:rPr>
          <w:b/>
          <w:bCs/>
        </w:rPr>
      </w:pPr>
      <w:r w:rsidRPr="00527786">
        <w:rPr>
          <w:rtl/>
        </w:rPr>
        <w:t>הקבלן</w:t>
      </w:r>
      <w:r w:rsidRPr="00527786">
        <w:t xml:space="preserve"> </w:t>
      </w:r>
      <w:r w:rsidRPr="00527786">
        <w:rPr>
          <w:rtl/>
        </w:rPr>
        <w:t xml:space="preserve"> מתחייב ליישם אמצעי אבטחה הולמים שימנעו חדירה מכוונת או מקרית למערכת או למערכות התשתית והתקשורת</w:t>
      </w:r>
      <w:r w:rsidRPr="00527786">
        <w:rPr>
          <w:rFonts w:hint="cs"/>
          <w:rtl/>
        </w:rPr>
        <w:t xml:space="preserve">, </w:t>
      </w:r>
      <w:r w:rsidRPr="00527786">
        <w:rPr>
          <w:rFonts w:hint="cs"/>
          <w:b/>
          <w:bCs/>
          <w:rtl/>
        </w:rPr>
        <w:t>יש לפרט במענה את אמצעי הבקרה שהקבלן מציע</w:t>
      </w:r>
      <w:r w:rsidRPr="00527786">
        <w:rPr>
          <w:b/>
          <w:bCs/>
          <w:rtl/>
        </w:rPr>
        <w:t>.</w:t>
      </w:r>
    </w:p>
    <w:p w14:paraId="610D6AC6" w14:textId="77777777" w:rsidR="004E7520" w:rsidRPr="00527786" w:rsidRDefault="004E7520" w:rsidP="000E1BBA">
      <w:pPr>
        <w:pStyle w:val="af0"/>
        <w:numPr>
          <w:ilvl w:val="1"/>
          <w:numId w:val="47"/>
        </w:numPr>
        <w:rPr>
          <w:rtl/>
        </w:rPr>
      </w:pPr>
      <w:r w:rsidRPr="00527786">
        <w:rPr>
          <w:rFonts w:hint="eastAsia"/>
          <w:rtl/>
        </w:rPr>
        <w:t>על</w:t>
      </w:r>
      <w:r w:rsidRPr="00527786">
        <w:rPr>
          <w:rtl/>
        </w:rPr>
        <w:t xml:space="preserve"> </w:t>
      </w:r>
      <w:r w:rsidRPr="00527786">
        <w:rPr>
          <w:rFonts w:hint="eastAsia"/>
          <w:rtl/>
        </w:rPr>
        <w:t>המערכות</w:t>
      </w:r>
      <w:r w:rsidRPr="00527786">
        <w:rPr>
          <w:rtl/>
        </w:rPr>
        <w:t xml:space="preserve"> </w:t>
      </w:r>
      <w:r w:rsidRPr="00527786">
        <w:rPr>
          <w:rFonts w:hint="eastAsia"/>
          <w:rtl/>
        </w:rPr>
        <w:t>אשר</w:t>
      </w:r>
      <w:r w:rsidRPr="00527786">
        <w:rPr>
          <w:rtl/>
        </w:rPr>
        <w:t xml:space="preserve"> </w:t>
      </w:r>
      <w:r w:rsidRPr="00527786">
        <w:rPr>
          <w:rFonts w:hint="eastAsia"/>
          <w:rtl/>
        </w:rPr>
        <w:t>באמצעות</w:t>
      </w:r>
      <w:r w:rsidRPr="00527786">
        <w:rPr>
          <w:rFonts w:hint="cs"/>
          <w:rtl/>
        </w:rPr>
        <w:t>ו</w:t>
      </w:r>
      <w:r w:rsidRPr="00527786">
        <w:rPr>
          <w:rtl/>
        </w:rPr>
        <w:t xml:space="preserve"> </w:t>
      </w:r>
      <w:r w:rsidRPr="00527786">
        <w:rPr>
          <w:rFonts w:hint="cs"/>
          <w:rtl/>
        </w:rPr>
        <w:t>החוקר</w:t>
      </w:r>
      <w:r w:rsidRPr="00527786">
        <w:rPr>
          <w:rtl/>
        </w:rPr>
        <w:t xml:space="preserve"> </w:t>
      </w:r>
      <w:r w:rsidRPr="00527786">
        <w:rPr>
          <w:rFonts w:hint="cs"/>
          <w:rtl/>
        </w:rPr>
        <w:t>מבצע את עבודתו (במסגרת דרישות הקול קורא)</w:t>
      </w:r>
      <w:r w:rsidRPr="00527786">
        <w:rPr>
          <w:rtl/>
        </w:rPr>
        <w:t xml:space="preserve"> לקיים לפחות את הדרישות הבאות:</w:t>
      </w:r>
    </w:p>
    <w:p w14:paraId="5AC611BC" w14:textId="77777777" w:rsidR="004E7520" w:rsidRPr="00527786" w:rsidRDefault="004E7520" w:rsidP="000E1BBA">
      <w:pPr>
        <w:pStyle w:val="af0"/>
        <w:numPr>
          <w:ilvl w:val="2"/>
          <w:numId w:val="47"/>
        </w:numPr>
        <w:rPr>
          <w:rtl/>
        </w:rPr>
      </w:pPr>
      <w:r w:rsidRPr="00527786">
        <w:rPr>
          <w:rtl/>
        </w:rPr>
        <w:t>זיהוי משתמש</w:t>
      </w:r>
      <w:r w:rsidRPr="00527786">
        <w:rPr>
          <w:rFonts w:hint="cs"/>
          <w:rtl/>
        </w:rPr>
        <w:t xml:space="preserve"> חזק ברמת </w:t>
      </w:r>
      <w:r w:rsidRPr="00527786">
        <w:t>2FA</w:t>
      </w:r>
      <w:r w:rsidRPr="00527786">
        <w:rPr>
          <w:rFonts w:hint="cs"/>
          <w:rtl/>
        </w:rPr>
        <w:t xml:space="preserve"> (</w:t>
      </w:r>
      <w:r w:rsidRPr="00527786">
        <w:t>Two Factor Authentication</w:t>
      </w:r>
      <w:r w:rsidRPr="00527786">
        <w:rPr>
          <w:rFonts w:hint="cs"/>
          <w:rtl/>
        </w:rPr>
        <w:t>).</w:t>
      </w:r>
    </w:p>
    <w:p w14:paraId="7BA33109" w14:textId="77777777" w:rsidR="004E7520" w:rsidRPr="00527786" w:rsidRDefault="004E7520" w:rsidP="000E1BBA">
      <w:pPr>
        <w:pStyle w:val="af0"/>
        <w:numPr>
          <w:ilvl w:val="2"/>
          <w:numId w:val="47"/>
        </w:numPr>
        <w:rPr>
          <w:rtl/>
        </w:rPr>
      </w:pPr>
      <w:r w:rsidRPr="00527786">
        <w:rPr>
          <w:rtl/>
        </w:rPr>
        <w:t>מידור הרשאות ברמת מערכת ההפעלה המאפשר למשתמש המורשה בלבד גישה למידע.</w:t>
      </w:r>
    </w:p>
    <w:p w14:paraId="3E9D1B02" w14:textId="77777777" w:rsidR="004E7520" w:rsidRPr="00527786" w:rsidRDefault="004E7520" w:rsidP="000E1BBA">
      <w:pPr>
        <w:pStyle w:val="af0"/>
        <w:numPr>
          <w:ilvl w:val="2"/>
          <w:numId w:val="47"/>
        </w:numPr>
        <w:rPr>
          <w:rtl/>
        </w:rPr>
      </w:pPr>
      <w:r w:rsidRPr="00527786">
        <w:rPr>
          <w:rtl/>
        </w:rPr>
        <w:t xml:space="preserve">אמצעי הגנה מפני קוד </w:t>
      </w:r>
      <w:r w:rsidRPr="00527786">
        <w:rPr>
          <w:rFonts w:hint="cs"/>
          <w:rtl/>
        </w:rPr>
        <w:t>זדוני</w:t>
      </w:r>
      <w:r w:rsidRPr="00527786">
        <w:rPr>
          <w:rtl/>
        </w:rPr>
        <w:t xml:space="preserve"> </w:t>
      </w:r>
      <w:r w:rsidRPr="00527786">
        <w:rPr>
          <w:rFonts w:hint="cs"/>
          <w:rtl/>
        </w:rPr>
        <w:t xml:space="preserve">ומתקפות </w:t>
      </w:r>
      <w:r w:rsidRPr="00527786">
        <w:t>Zero Day</w:t>
      </w:r>
      <w:r w:rsidRPr="00527786">
        <w:rPr>
          <w:rFonts w:hint="cs"/>
          <w:rtl/>
        </w:rPr>
        <w:t xml:space="preserve"> </w:t>
      </w:r>
      <w:r w:rsidRPr="00527786">
        <w:rPr>
          <w:rtl/>
        </w:rPr>
        <w:t>המתעדכן תדיר.</w:t>
      </w:r>
    </w:p>
    <w:p w14:paraId="2C21F591" w14:textId="77777777" w:rsidR="004E7520" w:rsidRPr="00527786" w:rsidRDefault="004E7520" w:rsidP="000E1BBA">
      <w:pPr>
        <w:pStyle w:val="af0"/>
        <w:numPr>
          <w:ilvl w:val="2"/>
          <w:numId w:val="47"/>
        </w:numPr>
      </w:pPr>
      <w:r w:rsidRPr="00527786">
        <w:rPr>
          <w:rtl/>
        </w:rPr>
        <w:t xml:space="preserve">הגנת </w:t>
      </w:r>
      <w:r w:rsidRPr="00527786">
        <w:t>Firewall</w:t>
      </w:r>
      <w:r w:rsidRPr="00527786">
        <w:rPr>
          <w:rtl/>
        </w:rPr>
        <w:t xml:space="preserve"> בין מחשב המשתמש לרשת האינטרנט.</w:t>
      </w:r>
    </w:p>
    <w:p w14:paraId="2DD68D59" w14:textId="77777777" w:rsidR="004E7520" w:rsidRPr="00527786" w:rsidRDefault="004E7520" w:rsidP="000E1BBA">
      <w:pPr>
        <w:pStyle w:val="af0"/>
        <w:numPr>
          <w:ilvl w:val="2"/>
          <w:numId w:val="47"/>
        </w:numPr>
        <w:rPr>
          <w:rtl/>
        </w:rPr>
      </w:pPr>
      <w:r w:rsidRPr="00527786">
        <w:rPr>
          <w:rFonts w:hint="cs"/>
          <w:rtl/>
        </w:rPr>
        <w:t>מערכת איתור התקפות רשתיות.</w:t>
      </w:r>
    </w:p>
    <w:p w14:paraId="1AF968B9" w14:textId="77777777" w:rsidR="004E7520" w:rsidRPr="00527786" w:rsidRDefault="004E7520" w:rsidP="000E1BBA">
      <w:pPr>
        <w:pStyle w:val="af0"/>
        <w:numPr>
          <w:ilvl w:val="2"/>
          <w:numId w:val="47"/>
        </w:numPr>
      </w:pPr>
      <w:r w:rsidRPr="00527786">
        <w:rPr>
          <w:rtl/>
        </w:rPr>
        <w:t>על כל מחשב נייד המחזיק חומר נשוא מכרז זה להיות מוגן על ידי מערכת הצפנת דיסק (</w:t>
      </w:r>
      <w:r w:rsidRPr="00527786">
        <w:rPr>
          <w:rFonts w:hint="cs"/>
        </w:rPr>
        <w:t>F</w:t>
      </w:r>
      <w:r w:rsidRPr="00527786">
        <w:t>ull Disk Encryption</w:t>
      </w:r>
      <w:r w:rsidRPr="00527786">
        <w:rPr>
          <w:rtl/>
        </w:rPr>
        <w:t>).</w:t>
      </w:r>
    </w:p>
    <w:p w14:paraId="6D334F6E" w14:textId="77777777" w:rsidR="004E7520" w:rsidRPr="00527786" w:rsidRDefault="004E7520" w:rsidP="000E1BBA">
      <w:pPr>
        <w:pStyle w:val="af0"/>
        <w:numPr>
          <w:ilvl w:val="1"/>
          <w:numId w:val="47"/>
        </w:numPr>
        <w:rPr>
          <w:rtl/>
        </w:rPr>
      </w:pPr>
      <w:r w:rsidRPr="00527786">
        <w:rPr>
          <w:rFonts w:hint="cs"/>
          <w:rtl/>
        </w:rPr>
        <w:t>החוקר</w:t>
      </w:r>
      <w:r w:rsidRPr="00527786">
        <w:rPr>
          <w:rtl/>
        </w:rPr>
        <w:t xml:space="preserve"> יציג למשרד החינוך, ככל שיידרש, את האמצעים בהם הוא נוקט לשם אבטחת המידע.</w:t>
      </w:r>
    </w:p>
    <w:p w14:paraId="3301B347" w14:textId="77777777" w:rsidR="004E7520" w:rsidRPr="00642DEF" w:rsidRDefault="004E7520" w:rsidP="000E1BBA">
      <w:pPr>
        <w:pStyle w:val="af0"/>
        <w:numPr>
          <w:ilvl w:val="0"/>
          <w:numId w:val="47"/>
        </w:numPr>
        <w:rPr>
          <w:b/>
          <w:bCs/>
          <w:u w:val="single"/>
          <w:rtl/>
        </w:rPr>
      </w:pPr>
      <w:r w:rsidRPr="00642DEF">
        <w:rPr>
          <w:b/>
          <w:bCs/>
          <w:u w:val="single"/>
          <w:rtl/>
        </w:rPr>
        <w:t>שימוש בנתונים הנאספים</w:t>
      </w:r>
    </w:p>
    <w:p w14:paraId="63477B30" w14:textId="55F5FEC5" w:rsidR="004E7520" w:rsidRPr="00642DEF" w:rsidRDefault="004E7520" w:rsidP="000E1BBA">
      <w:pPr>
        <w:pStyle w:val="af0"/>
        <w:numPr>
          <w:ilvl w:val="1"/>
          <w:numId w:val="47"/>
        </w:numPr>
        <w:rPr>
          <w:rtl/>
        </w:rPr>
      </w:pPr>
      <w:r w:rsidRPr="00642DEF">
        <w:rPr>
          <w:rtl/>
        </w:rPr>
        <w:t>החוקר מתחייב כדלקמן לגבי נתונים אודות תלמידים, בעלי תפקידים, מסגרות חינוכיות ו/או ישובים (להלן: הנתונים), שיתקבלו ממסגרת חינוכית  ו/או שיאספו באחריותו</w:t>
      </w:r>
      <w:r w:rsidRPr="00642DEF">
        <w:t>/</w:t>
      </w:r>
      <w:r w:rsidRPr="00642DEF">
        <w:rPr>
          <w:rtl/>
        </w:rPr>
        <w:t xml:space="preserve">ה </w:t>
      </w:r>
      <w:r w:rsidRPr="00642DEF">
        <w:rPr>
          <w:rtl/>
        </w:rPr>
        <w:lastRenderedPageBreak/>
        <w:t>במסגרת הנ"ל, או באמצעותה (להלן "נתונים שאספתי" או "נתונים שקיבלתי"),  במהלך שנות הלימודים</w:t>
      </w:r>
      <w:r w:rsidR="008C488B">
        <w:rPr>
          <w:rFonts w:hint="cs"/>
          <w:rtl/>
        </w:rPr>
        <w:t>:</w:t>
      </w:r>
    </w:p>
    <w:p w14:paraId="6E1D2BD8" w14:textId="77777777" w:rsidR="004E7520" w:rsidRPr="00C91D11" w:rsidRDefault="004E7520" w:rsidP="000E1BBA">
      <w:pPr>
        <w:pStyle w:val="af0"/>
        <w:numPr>
          <w:ilvl w:val="2"/>
          <w:numId w:val="47"/>
        </w:numPr>
        <w:ind w:left="1531" w:hanging="567"/>
        <w:rPr>
          <w:rtl/>
        </w:rPr>
      </w:pPr>
      <w:r w:rsidRPr="00C91D11">
        <w:rPr>
          <w:rtl/>
        </w:rPr>
        <w:t>להימנע מלאתר או להחזיר זהויות לנתונים קיימים לא מזוהים שיימסרו לי ע"י המסגרת החינוכית.</w:t>
      </w:r>
    </w:p>
    <w:p w14:paraId="7027E937" w14:textId="77777777" w:rsidR="004E7520" w:rsidRPr="00C91D11" w:rsidRDefault="004E7520" w:rsidP="000E1BBA">
      <w:pPr>
        <w:pStyle w:val="af0"/>
        <w:numPr>
          <w:ilvl w:val="2"/>
          <w:numId w:val="47"/>
        </w:numPr>
        <w:ind w:left="1531" w:hanging="567"/>
        <w:rPr>
          <w:rtl/>
        </w:rPr>
      </w:pPr>
      <w:r w:rsidRPr="00C91D11">
        <w:rPr>
          <w:rtl/>
        </w:rPr>
        <w:t>למנוע כל אפשרות להחזרת זהויות לנתונים לא מזוהים שיאספו באחריותי.</w:t>
      </w:r>
    </w:p>
    <w:p w14:paraId="462AC49D" w14:textId="717765CB" w:rsidR="004E7520" w:rsidRPr="00C91D11" w:rsidRDefault="004E7520" w:rsidP="000E1BBA">
      <w:pPr>
        <w:pStyle w:val="af0"/>
        <w:numPr>
          <w:ilvl w:val="2"/>
          <w:numId w:val="47"/>
        </w:numPr>
        <w:ind w:left="1531" w:hanging="567"/>
        <w:rPr>
          <w:rtl/>
        </w:rPr>
      </w:pPr>
      <w:r w:rsidRPr="00C91D11">
        <w:rPr>
          <w:rtl/>
        </w:rPr>
        <w:t xml:space="preserve">לא למסור נתונים, גולמיים ברמת היחידה הנבדקת (תלמידים, בעלי תפקידים), בין אם בצורה אנונימית ובין אם בצורה המאפשרת זיהוי (להלן נתונים מזוהים), לכל גורם שהוא, ללא אישור מראש ובכתב של לשכת </w:t>
      </w:r>
      <w:r w:rsidR="00586316">
        <w:rPr>
          <w:rtl/>
        </w:rPr>
        <w:t>המדענית הראשית</w:t>
      </w:r>
      <w:r w:rsidRPr="00C91D11">
        <w:rPr>
          <w:rtl/>
        </w:rPr>
        <w:t>.</w:t>
      </w:r>
    </w:p>
    <w:p w14:paraId="71C58895" w14:textId="04227CDA" w:rsidR="004E7520" w:rsidRPr="00C91D11" w:rsidRDefault="004E7520" w:rsidP="000E1BBA">
      <w:pPr>
        <w:pStyle w:val="af0"/>
        <w:numPr>
          <w:ilvl w:val="2"/>
          <w:numId w:val="47"/>
        </w:numPr>
        <w:ind w:left="1531" w:hanging="567"/>
        <w:rPr>
          <w:rtl/>
        </w:rPr>
      </w:pPr>
      <w:r w:rsidRPr="00C91D11">
        <w:rPr>
          <w:rtl/>
        </w:rPr>
        <w:t>לא להעביר, להודיע, למסור או להביא לידיעת כל אדם שאינו מוסמך לכך, כל ידיעה שמגיעה אל החוקר</w:t>
      </w:r>
      <w:r w:rsidRPr="00C91D11">
        <w:t>/</w:t>
      </w:r>
      <w:r w:rsidRPr="00C91D11">
        <w:rPr>
          <w:rtl/>
        </w:rPr>
        <w:t xml:space="preserve">ת אגב או בקשר לביצוע המחקר, ללא אישור מראש ובכתב של לשכת </w:t>
      </w:r>
      <w:r w:rsidR="00586316">
        <w:rPr>
          <w:rtl/>
        </w:rPr>
        <w:t>המדענית הראשית</w:t>
      </w:r>
      <w:r w:rsidRPr="00C91D11">
        <w:rPr>
          <w:rtl/>
        </w:rPr>
        <w:t xml:space="preserve">. </w:t>
      </w:r>
    </w:p>
    <w:p w14:paraId="4215BC42" w14:textId="77777777" w:rsidR="004E7520" w:rsidRPr="00C91D11" w:rsidRDefault="004E7520" w:rsidP="000E1BBA">
      <w:pPr>
        <w:pStyle w:val="af0"/>
        <w:numPr>
          <w:ilvl w:val="2"/>
          <w:numId w:val="47"/>
        </w:numPr>
        <w:ind w:left="1531" w:hanging="567"/>
        <w:rPr>
          <w:rtl/>
        </w:rPr>
      </w:pPr>
      <w:r w:rsidRPr="00C91D11">
        <w:rPr>
          <w:rtl/>
        </w:rPr>
        <w:t>לא להציג או לפרסם את המידע שנאסף, בכל סוג של הצגה או פרסום כך, שיתאפשר זיהוי של תלמיד, אלא אם כן אושרה הפעולה על ידי הגורם המוסמך לכך במשרד החינוך והתקבלה הסכמה בכתב לכך של הורי התלמיד וכן של התלמיד עצמו.</w:t>
      </w:r>
    </w:p>
    <w:p w14:paraId="56E3FAD4" w14:textId="77777777" w:rsidR="004E7520" w:rsidRPr="00C91D11" w:rsidRDefault="004E7520" w:rsidP="000E1BBA">
      <w:pPr>
        <w:pStyle w:val="af0"/>
        <w:numPr>
          <w:ilvl w:val="2"/>
          <w:numId w:val="47"/>
        </w:numPr>
        <w:ind w:left="1531" w:hanging="567"/>
        <w:rPr>
          <w:rtl/>
        </w:rPr>
      </w:pPr>
      <w:r w:rsidRPr="00C91D11">
        <w:rPr>
          <w:rtl/>
        </w:rPr>
        <w:t xml:space="preserve">הנני מתחייב שלא להציג או לפרסם את המידע שנאסף בכל סוג של הצגה או פרסום כך שיתאפשר זיהוי בעל התפקיד. זאת למעט  המקרים, שבהם בעל  התפקיד שעל אודותיו נאסף המידע, ממלא תפקיד בלעדי או תפקיד שמסוגו יש מעטים, ושבשל כך לא ניתן להסתיר את זהותו בעת פרסום הממצאים, גם אם לא צוין שמו. במקרים אלה הנני מתחייב (א) להבהיר זאת לבעל התפקיד הנ"ל, לפני איסוף המידע ו-(ב) לאפשר לו לסרב לפרסום הנ"ל. </w:t>
      </w:r>
    </w:p>
    <w:p w14:paraId="031A8278" w14:textId="77777777" w:rsidR="004E7520" w:rsidRPr="00C91D11" w:rsidRDefault="004E7520" w:rsidP="000E1BBA">
      <w:pPr>
        <w:pStyle w:val="af0"/>
        <w:numPr>
          <w:ilvl w:val="2"/>
          <w:numId w:val="47"/>
        </w:numPr>
        <w:ind w:left="1531" w:hanging="567"/>
      </w:pPr>
      <w:r w:rsidRPr="00C91D11">
        <w:rPr>
          <w:rFonts w:hint="cs"/>
          <w:rtl/>
        </w:rPr>
        <w:t>החוקר יהיה מחויב</w:t>
      </w:r>
      <w:r w:rsidRPr="00C91D11">
        <w:rPr>
          <w:rtl/>
        </w:rPr>
        <w:t xml:space="preserve"> </w:t>
      </w:r>
      <w:r w:rsidRPr="00C91D11">
        <w:rPr>
          <w:rFonts w:hint="cs"/>
          <w:rtl/>
        </w:rPr>
        <w:t>להגן על</w:t>
      </w:r>
      <w:r w:rsidRPr="00C91D11">
        <w:rPr>
          <w:rtl/>
        </w:rPr>
        <w:t xml:space="preserve"> המידע ה</w:t>
      </w:r>
      <w:r w:rsidRPr="00C91D11">
        <w:rPr>
          <w:rFonts w:hint="eastAsia"/>
          <w:rtl/>
        </w:rPr>
        <w:t>רגיש</w:t>
      </w:r>
      <w:r w:rsidRPr="00C91D11">
        <w:rPr>
          <w:rtl/>
        </w:rPr>
        <w:t xml:space="preserve"> כל עוד המידע מצוי אצלו, גם לאחר תום תקופת </w:t>
      </w:r>
      <w:r w:rsidRPr="00C91D11">
        <w:rPr>
          <w:rFonts w:hint="cs"/>
          <w:rtl/>
        </w:rPr>
        <w:t>הקול קורא</w:t>
      </w:r>
      <w:r w:rsidRPr="00C91D11">
        <w:rPr>
          <w:rtl/>
        </w:rPr>
        <w:t>.</w:t>
      </w:r>
    </w:p>
    <w:p w14:paraId="2B0BD4D7" w14:textId="77777777" w:rsidR="004E7520" w:rsidRPr="00C91D11" w:rsidRDefault="004E7520" w:rsidP="000E1BBA">
      <w:pPr>
        <w:pStyle w:val="af0"/>
        <w:numPr>
          <w:ilvl w:val="2"/>
          <w:numId w:val="47"/>
        </w:numPr>
        <w:ind w:left="1531" w:hanging="567"/>
      </w:pPr>
      <w:r w:rsidRPr="00C91D11">
        <w:rPr>
          <w:rFonts w:hint="eastAsia"/>
          <w:rtl/>
        </w:rPr>
        <w:t>המידע</w:t>
      </w:r>
      <w:r w:rsidRPr="00C91D11">
        <w:rPr>
          <w:rtl/>
        </w:rPr>
        <w:t xml:space="preserve"> </w:t>
      </w:r>
      <w:r w:rsidRPr="00C91D11">
        <w:rPr>
          <w:rFonts w:hint="eastAsia"/>
          <w:rtl/>
        </w:rPr>
        <w:t>המאוחסן</w:t>
      </w:r>
      <w:r w:rsidRPr="00C91D11">
        <w:rPr>
          <w:rtl/>
        </w:rPr>
        <w:t xml:space="preserve"> </w:t>
      </w:r>
      <w:r w:rsidRPr="00C91D11">
        <w:rPr>
          <w:rFonts w:hint="eastAsia"/>
          <w:rtl/>
        </w:rPr>
        <w:t>ישמר</w:t>
      </w:r>
      <w:r w:rsidRPr="00C91D11">
        <w:rPr>
          <w:rtl/>
        </w:rPr>
        <w:t xml:space="preserve"> </w:t>
      </w:r>
      <w:r w:rsidRPr="00C91D11">
        <w:rPr>
          <w:rFonts w:hint="eastAsia"/>
          <w:rtl/>
        </w:rPr>
        <w:t>במלואו</w:t>
      </w:r>
      <w:r w:rsidRPr="00C91D11">
        <w:rPr>
          <w:rtl/>
        </w:rPr>
        <w:t xml:space="preserve"> </w:t>
      </w:r>
      <w:r w:rsidRPr="00C91D11">
        <w:rPr>
          <w:rFonts w:hint="eastAsia"/>
          <w:rtl/>
        </w:rPr>
        <w:t>בגבולות</w:t>
      </w:r>
      <w:r w:rsidRPr="00C91D11">
        <w:rPr>
          <w:rtl/>
        </w:rPr>
        <w:t xml:space="preserve"> </w:t>
      </w:r>
      <w:r w:rsidRPr="00C91D11">
        <w:rPr>
          <w:rFonts w:hint="eastAsia"/>
          <w:rtl/>
        </w:rPr>
        <w:t>מדינת</w:t>
      </w:r>
      <w:r w:rsidRPr="00C91D11">
        <w:rPr>
          <w:rtl/>
        </w:rPr>
        <w:t xml:space="preserve"> </w:t>
      </w:r>
      <w:r w:rsidRPr="00C91D11">
        <w:rPr>
          <w:rFonts w:hint="eastAsia"/>
          <w:rtl/>
        </w:rPr>
        <w:t>ישראל</w:t>
      </w:r>
      <w:r w:rsidRPr="00C91D11">
        <w:rPr>
          <w:rtl/>
        </w:rPr>
        <w:t xml:space="preserve">, </w:t>
      </w:r>
      <w:r w:rsidRPr="00C91D11">
        <w:rPr>
          <w:rFonts w:hint="eastAsia"/>
          <w:rtl/>
        </w:rPr>
        <w:t>אלא</w:t>
      </w:r>
      <w:r w:rsidRPr="00C91D11">
        <w:rPr>
          <w:rtl/>
        </w:rPr>
        <w:t xml:space="preserve"> </w:t>
      </w:r>
      <w:r w:rsidRPr="00C91D11">
        <w:rPr>
          <w:rFonts w:hint="eastAsia"/>
          <w:rtl/>
        </w:rPr>
        <w:t>אם</w:t>
      </w:r>
      <w:r w:rsidRPr="00C91D11">
        <w:rPr>
          <w:rtl/>
        </w:rPr>
        <w:t xml:space="preserve"> </w:t>
      </w:r>
      <w:r w:rsidRPr="00C91D11">
        <w:rPr>
          <w:rFonts w:hint="eastAsia"/>
          <w:rtl/>
        </w:rPr>
        <w:t>כן</w:t>
      </w:r>
      <w:r w:rsidRPr="00C91D11">
        <w:rPr>
          <w:rtl/>
        </w:rPr>
        <w:t xml:space="preserve"> </w:t>
      </w:r>
      <w:r w:rsidRPr="00C91D11">
        <w:rPr>
          <w:rFonts w:hint="eastAsia"/>
          <w:rtl/>
        </w:rPr>
        <w:t>ניתן</w:t>
      </w:r>
      <w:r w:rsidRPr="00C91D11">
        <w:rPr>
          <w:rtl/>
        </w:rPr>
        <w:t xml:space="preserve"> </w:t>
      </w:r>
      <w:r w:rsidRPr="00C91D11">
        <w:rPr>
          <w:rFonts w:hint="eastAsia"/>
          <w:rtl/>
        </w:rPr>
        <w:t>אישור</w:t>
      </w:r>
      <w:r w:rsidRPr="00C91D11">
        <w:rPr>
          <w:rtl/>
        </w:rPr>
        <w:t xml:space="preserve"> </w:t>
      </w:r>
      <w:r w:rsidRPr="00C91D11">
        <w:rPr>
          <w:rFonts w:hint="eastAsia"/>
          <w:rtl/>
        </w:rPr>
        <w:t>משרד</w:t>
      </w:r>
      <w:r w:rsidRPr="00C91D11">
        <w:rPr>
          <w:rtl/>
        </w:rPr>
        <w:t xml:space="preserve"> </w:t>
      </w:r>
      <w:r w:rsidRPr="00C91D11">
        <w:rPr>
          <w:rFonts w:hint="eastAsia"/>
          <w:rtl/>
        </w:rPr>
        <w:t>החינוך</w:t>
      </w:r>
      <w:r w:rsidRPr="00C91D11">
        <w:rPr>
          <w:rFonts w:hint="cs"/>
          <w:rtl/>
        </w:rPr>
        <w:t>.</w:t>
      </w:r>
      <w:r w:rsidRPr="00C91D11">
        <w:rPr>
          <w:rtl/>
        </w:rPr>
        <w:t xml:space="preserve">  </w:t>
      </w:r>
    </w:p>
    <w:p w14:paraId="7FF10C21" w14:textId="77777777" w:rsidR="004E7520" w:rsidRPr="00B23C5F" w:rsidRDefault="004E7520" w:rsidP="00F77CF0">
      <w:pPr>
        <w:pStyle w:val="af0"/>
        <w:ind w:left="360"/>
        <w:rPr>
          <w:b/>
          <w:bCs/>
        </w:rPr>
      </w:pPr>
    </w:p>
    <w:p w14:paraId="5D6B3E87" w14:textId="77777777" w:rsidR="004E7520" w:rsidRPr="00F77CF0" w:rsidRDefault="004E7520" w:rsidP="000E1BBA">
      <w:pPr>
        <w:pStyle w:val="af0"/>
        <w:numPr>
          <w:ilvl w:val="0"/>
          <w:numId w:val="47"/>
        </w:numPr>
        <w:rPr>
          <w:b/>
          <w:bCs/>
          <w:u w:val="single"/>
          <w:rtl/>
        </w:rPr>
      </w:pPr>
      <w:r w:rsidRPr="00F77CF0">
        <w:rPr>
          <w:b/>
          <w:bCs/>
          <w:u w:val="single"/>
          <w:rtl/>
        </w:rPr>
        <w:t>מניעת אובדן מידע</w:t>
      </w:r>
    </w:p>
    <w:p w14:paraId="764ABAA6" w14:textId="77777777" w:rsidR="004E7520" w:rsidRPr="00CB34A4" w:rsidRDefault="004E7520" w:rsidP="000E1BBA">
      <w:pPr>
        <w:pStyle w:val="af0"/>
        <w:numPr>
          <w:ilvl w:val="1"/>
          <w:numId w:val="47"/>
        </w:numPr>
        <w:rPr>
          <w:rtl/>
        </w:rPr>
      </w:pPr>
      <w:r w:rsidRPr="00CB34A4">
        <w:rPr>
          <w:rtl/>
        </w:rPr>
        <w:t>משרד החינוך משקיע משאבים וכספים בעבודות המחקר. החוקר</w:t>
      </w:r>
      <w:r w:rsidRPr="00CB34A4">
        <w:t>/</w:t>
      </w:r>
      <w:r w:rsidRPr="00CB34A4">
        <w:rPr>
          <w:rtl/>
        </w:rPr>
        <w:t>ת מתחייב</w:t>
      </w:r>
      <w:r w:rsidRPr="00CB34A4">
        <w:t>/</w:t>
      </w:r>
      <w:r w:rsidRPr="00CB34A4">
        <w:rPr>
          <w:rtl/>
        </w:rPr>
        <w:t>ת לעשות כל שנדרש למניעת אובדן נתונים שנאספים במסגרת המחקר, בין השאר באמצעות ביצוע גיבויים באופן מאובטח.</w:t>
      </w:r>
    </w:p>
    <w:p w14:paraId="2BE76AF1" w14:textId="77777777" w:rsidR="004E7520" w:rsidRPr="00CB34A4" w:rsidRDefault="004E7520" w:rsidP="000E1BBA">
      <w:pPr>
        <w:pStyle w:val="af0"/>
        <w:numPr>
          <w:ilvl w:val="1"/>
          <w:numId w:val="47"/>
        </w:numPr>
      </w:pPr>
      <w:r w:rsidRPr="00CB34A4">
        <w:rPr>
          <w:rtl/>
        </w:rPr>
        <w:t>הגיבויים יישמרו במקום נפרד מהמקור תוך שמירה על רמת אבטחה שהוגדרה במקור עבור אותו חומר.</w:t>
      </w:r>
    </w:p>
    <w:p w14:paraId="255367BB" w14:textId="77777777" w:rsidR="004E7520" w:rsidRPr="00B23C5F" w:rsidRDefault="004E7520" w:rsidP="008460CF">
      <w:pPr>
        <w:pStyle w:val="af0"/>
        <w:ind w:left="360"/>
        <w:rPr>
          <w:b/>
          <w:bCs/>
          <w:rtl/>
        </w:rPr>
      </w:pPr>
    </w:p>
    <w:p w14:paraId="0BBF3772" w14:textId="77777777" w:rsidR="004E7520" w:rsidRPr="008460CF" w:rsidRDefault="004E7520" w:rsidP="000E1BBA">
      <w:pPr>
        <w:pStyle w:val="af0"/>
        <w:numPr>
          <w:ilvl w:val="0"/>
          <w:numId w:val="47"/>
        </w:numPr>
        <w:rPr>
          <w:b/>
          <w:bCs/>
          <w:u w:val="single"/>
          <w:rtl/>
        </w:rPr>
      </w:pPr>
      <w:r w:rsidRPr="008460CF">
        <w:rPr>
          <w:b/>
          <w:bCs/>
          <w:u w:val="single"/>
          <w:rtl/>
        </w:rPr>
        <w:t xml:space="preserve">ניהול הרשאות גישה </w:t>
      </w:r>
    </w:p>
    <w:p w14:paraId="4DFDB88B" w14:textId="77777777" w:rsidR="004E7520" w:rsidRPr="008460CF" w:rsidRDefault="004E7520" w:rsidP="000E1BBA">
      <w:pPr>
        <w:pStyle w:val="af0"/>
        <w:numPr>
          <w:ilvl w:val="1"/>
          <w:numId w:val="47"/>
        </w:numPr>
      </w:pPr>
      <w:r w:rsidRPr="008460CF">
        <w:rPr>
          <w:rtl/>
        </w:rPr>
        <w:t>החוקר מתחייב שגישה למערכות המידע ו/או מאגרי המידע תהיה מבוססת על בסיס הצורך לדעת (</w:t>
      </w:r>
      <w:r w:rsidRPr="008460CF">
        <w:t>need to know</w:t>
      </w:r>
      <w:r w:rsidRPr="008460CF">
        <w:rPr>
          <w:rtl/>
        </w:rPr>
        <w:t>) ולא תורשה גישה מעבר לנדרש לצורך מילוי התפקיד.</w:t>
      </w:r>
    </w:p>
    <w:p w14:paraId="199D8D28" w14:textId="77777777" w:rsidR="004E7520" w:rsidRPr="008460CF" w:rsidRDefault="004E7520" w:rsidP="000E1BBA">
      <w:pPr>
        <w:pStyle w:val="af0"/>
        <w:numPr>
          <w:ilvl w:val="1"/>
          <w:numId w:val="47"/>
        </w:numPr>
        <w:rPr>
          <w:rtl/>
        </w:rPr>
      </w:pPr>
      <w:r w:rsidRPr="008460CF">
        <w:rPr>
          <w:rtl/>
        </w:rPr>
        <w:t>החוקר מתחייב לקיים מערכת ההזדהות אשר תאפשר רק למשתמשים מורשים לגשת למידע.</w:t>
      </w:r>
    </w:p>
    <w:p w14:paraId="5586FA02" w14:textId="77777777" w:rsidR="008460CF" w:rsidRDefault="008460CF" w:rsidP="008460CF">
      <w:pPr>
        <w:pStyle w:val="af0"/>
        <w:ind w:left="360"/>
        <w:rPr>
          <w:b/>
          <w:bCs/>
          <w:u w:val="single"/>
        </w:rPr>
      </w:pPr>
    </w:p>
    <w:p w14:paraId="59E22872" w14:textId="04EEBAF5" w:rsidR="004E7520" w:rsidRPr="008460CF" w:rsidRDefault="004E7520" w:rsidP="000E1BBA">
      <w:pPr>
        <w:pStyle w:val="af0"/>
        <w:numPr>
          <w:ilvl w:val="0"/>
          <w:numId w:val="47"/>
        </w:numPr>
        <w:rPr>
          <w:b/>
          <w:bCs/>
          <w:u w:val="single"/>
        </w:rPr>
      </w:pPr>
      <w:r w:rsidRPr="008460CF">
        <w:rPr>
          <w:b/>
          <w:bCs/>
          <w:u w:val="single"/>
          <w:rtl/>
        </w:rPr>
        <w:t xml:space="preserve">תיעוד ובקרה  </w:t>
      </w:r>
    </w:p>
    <w:p w14:paraId="54368DBB" w14:textId="77777777" w:rsidR="004E7520" w:rsidRPr="008460CF" w:rsidRDefault="004E7520" w:rsidP="000E1BBA">
      <w:pPr>
        <w:pStyle w:val="af0"/>
        <w:numPr>
          <w:ilvl w:val="1"/>
          <w:numId w:val="47"/>
        </w:numPr>
        <w:rPr>
          <w:rtl/>
        </w:rPr>
      </w:pPr>
      <w:r w:rsidRPr="008460CF">
        <w:rPr>
          <w:rtl/>
        </w:rPr>
        <w:t>החוקר</w:t>
      </w:r>
      <w:r w:rsidRPr="008460CF">
        <w:t>/</w:t>
      </w:r>
      <w:r w:rsidRPr="008460CF">
        <w:rPr>
          <w:rtl/>
        </w:rPr>
        <w:t>ת מתחייב</w:t>
      </w:r>
      <w:r w:rsidRPr="008460CF">
        <w:t>/</w:t>
      </w:r>
      <w:r w:rsidRPr="008460CF">
        <w:rPr>
          <w:rtl/>
        </w:rPr>
        <w:t>ת לנהל מנגנון תיעוד אוטומטי שיאפשר בקרה וביקורת על מערכות שניגשות למאגרי המידע, בכל פניה למערכת ולרשומות במאגר יירשמו כל הנתונים הבאים: זהות המשתמש, התאריך והשעה של ניסיון הגישה, רכיב המערכת שאליו בוצע ניסיון הגישה, סוג הגישה, היקפה, והאם הגישה אושרה או נדחתה.</w:t>
      </w:r>
    </w:p>
    <w:p w14:paraId="4BE8237D" w14:textId="11CED291" w:rsidR="004E7520" w:rsidRPr="008460CF" w:rsidRDefault="004E7520" w:rsidP="000E1BBA">
      <w:pPr>
        <w:pStyle w:val="af0"/>
        <w:numPr>
          <w:ilvl w:val="1"/>
          <w:numId w:val="47"/>
        </w:numPr>
      </w:pPr>
      <w:r w:rsidRPr="008460CF">
        <w:rPr>
          <w:rtl/>
        </w:rPr>
        <w:lastRenderedPageBreak/>
        <w:t xml:space="preserve">מיפוי הנתונים שיאספו במסדרת המחקר - יש לבצע מיפוי של הנתונים אשר יאספו במסגרת המחקר ולהגיש את נספח </w:t>
      </w:r>
      <w:r w:rsidR="00EF6485" w:rsidRPr="008460CF">
        <w:rPr>
          <w:rFonts w:hint="cs"/>
          <w:rtl/>
        </w:rPr>
        <w:t>ו'-</w:t>
      </w:r>
      <w:r w:rsidRPr="008460CF">
        <w:rPr>
          <w:rtl/>
        </w:rPr>
        <w:t>א׳ המצורף למסמך זה.</w:t>
      </w:r>
    </w:p>
    <w:p w14:paraId="3C6954B3" w14:textId="0182E933" w:rsidR="004E7520" w:rsidRPr="00B23C5F" w:rsidRDefault="004E7520" w:rsidP="000E1BBA">
      <w:pPr>
        <w:pStyle w:val="af0"/>
        <w:numPr>
          <w:ilvl w:val="0"/>
          <w:numId w:val="47"/>
        </w:numPr>
        <w:rPr>
          <w:b/>
          <w:bCs/>
        </w:rPr>
      </w:pPr>
      <w:r w:rsidRPr="00B23C5F">
        <w:rPr>
          <w:rFonts w:hint="cs"/>
          <w:b/>
          <w:bCs/>
          <w:rtl/>
        </w:rPr>
        <w:t>סיום התקשרות</w:t>
      </w:r>
    </w:p>
    <w:p w14:paraId="2FE33477" w14:textId="77777777" w:rsidR="004E7520" w:rsidRPr="008460CF" w:rsidRDefault="004E7520" w:rsidP="000E1BBA">
      <w:pPr>
        <w:pStyle w:val="af0"/>
        <w:numPr>
          <w:ilvl w:val="1"/>
          <w:numId w:val="47"/>
        </w:numPr>
      </w:pPr>
      <w:r w:rsidRPr="008460CF">
        <w:rPr>
          <w:rFonts w:hint="cs"/>
          <w:rtl/>
        </w:rPr>
        <w:t xml:space="preserve">עם סיום ההתקשרות, החוקר ימסור למשרד החינוך גיבוי מלא, בפורמט סטנדרטי של כל המידע המאוחסן, כל מצע מידע נייד (כגון מדיה אופטית, קלטת, כרטיס זיכרון, </w:t>
      </w:r>
      <w:r w:rsidRPr="008460CF">
        <w:t>FlashDrive</w:t>
      </w:r>
      <w:r w:rsidRPr="008460CF">
        <w:rPr>
          <w:rFonts w:hint="cs"/>
          <w:rtl/>
        </w:rPr>
        <w:t xml:space="preserve"> וכו') וכן כל מקור וההעתק של הדוחות והרישומים הסופיים שהופקו לשם מתן מענה לקול קורא. מיד לאחר אישור משרד החינוך על תקינות המידע שהתקבל, ובכפוף להוראת הדין, ישמיד החוקר את כלל החומרים שיוותרו בידיו ויבצע מחיקה מלאה (</w:t>
      </w:r>
      <w:r w:rsidRPr="008460CF">
        <w:t>Wipe</w:t>
      </w:r>
      <w:r w:rsidRPr="008460CF">
        <w:rPr>
          <w:rFonts w:hint="cs"/>
          <w:rtl/>
        </w:rPr>
        <w:t>) של כלל נתוני משרד החינוך שברשותו.</w:t>
      </w:r>
    </w:p>
    <w:p w14:paraId="3A60801D" w14:textId="77777777" w:rsidR="004E7520" w:rsidRPr="000D53B3" w:rsidRDefault="004E7520" w:rsidP="004E7520">
      <w:pPr>
        <w:rPr>
          <w:rFonts w:ascii="David" w:hAnsi="David"/>
          <w:szCs w:val="24"/>
        </w:rPr>
      </w:pPr>
    </w:p>
    <w:p w14:paraId="231FABEF" w14:textId="3125A668" w:rsidR="004E7520" w:rsidRDefault="004E7520" w:rsidP="004E7520">
      <w:pPr>
        <w:spacing w:line="360" w:lineRule="auto"/>
        <w:rPr>
          <w:rFonts w:ascii="David" w:hAnsi="David"/>
          <w:szCs w:val="24"/>
          <w:rtl/>
        </w:rPr>
      </w:pPr>
    </w:p>
    <w:p w14:paraId="0C6DA905" w14:textId="77777777" w:rsidR="008460CF" w:rsidRPr="00E36918" w:rsidRDefault="008460CF" w:rsidP="004E7520">
      <w:pPr>
        <w:spacing w:line="360" w:lineRule="auto"/>
        <w:rPr>
          <w:rFonts w:ascii="David" w:hAnsi="David"/>
          <w:szCs w:val="24"/>
          <w:rtl/>
        </w:rPr>
      </w:pPr>
    </w:p>
    <w:p w14:paraId="4FF13557" w14:textId="77777777" w:rsidR="004E7520" w:rsidRPr="00E36918" w:rsidRDefault="004E7520" w:rsidP="004E7520">
      <w:pPr>
        <w:ind w:right="270"/>
        <w:rPr>
          <w:rFonts w:ascii="David" w:hAnsi="David"/>
          <w:szCs w:val="24"/>
          <w:rtl/>
        </w:rPr>
      </w:pPr>
      <w:r w:rsidRPr="00E36918">
        <w:rPr>
          <w:rFonts w:ascii="David" w:hAnsi="David"/>
          <w:szCs w:val="24"/>
          <w:rtl/>
        </w:rPr>
        <w:t>הצהרת החוקר</w:t>
      </w:r>
      <w:r w:rsidRPr="00E36918">
        <w:rPr>
          <w:rFonts w:ascii="David" w:hAnsi="David"/>
          <w:szCs w:val="24"/>
        </w:rPr>
        <w:t>/</w:t>
      </w:r>
      <w:r w:rsidRPr="00E36918">
        <w:rPr>
          <w:rFonts w:ascii="David" w:hAnsi="David"/>
          <w:szCs w:val="24"/>
          <w:rtl/>
        </w:rPr>
        <w:t>חוקרת:</w:t>
      </w:r>
    </w:p>
    <w:p w14:paraId="73981DEC" w14:textId="77777777" w:rsidR="004E7520" w:rsidRPr="00E36918" w:rsidRDefault="004E7520" w:rsidP="004E7520">
      <w:pPr>
        <w:rPr>
          <w:rFonts w:ascii="David" w:hAnsi="David"/>
          <w:szCs w:val="24"/>
          <w:rtl/>
        </w:rPr>
      </w:pPr>
    </w:p>
    <w:p w14:paraId="2DC0E657" w14:textId="77777777" w:rsidR="004E7520" w:rsidRPr="00E36918" w:rsidRDefault="004E7520" w:rsidP="004E7520">
      <w:pPr>
        <w:rPr>
          <w:rFonts w:ascii="David" w:hAnsi="David"/>
          <w:szCs w:val="24"/>
          <w:rtl/>
        </w:rPr>
      </w:pPr>
      <w:r w:rsidRPr="00E36918">
        <w:rPr>
          <w:rFonts w:ascii="David" w:hAnsi="David"/>
          <w:szCs w:val="24"/>
          <w:rtl/>
        </w:rPr>
        <w:t>אני  מאשר</w:t>
      </w:r>
      <w:r w:rsidRPr="00E36918">
        <w:rPr>
          <w:rFonts w:ascii="David" w:hAnsi="David"/>
          <w:szCs w:val="24"/>
        </w:rPr>
        <w:t>/</w:t>
      </w:r>
      <w:r w:rsidRPr="00E36918">
        <w:rPr>
          <w:rFonts w:ascii="David" w:hAnsi="David"/>
          <w:szCs w:val="24"/>
          <w:rtl/>
        </w:rPr>
        <w:t>ת בזאת כי הדרישות המפורטות בנספח זה ייושמו  במלואן על המידע המבוקש.</w:t>
      </w:r>
    </w:p>
    <w:p w14:paraId="5C5157F8" w14:textId="77777777" w:rsidR="004E7520" w:rsidRPr="00E36918" w:rsidRDefault="004E7520" w:rsidP="004E7520">
      <w:pPr>
        <w:rPr>
          <w:rFonts w:ascii="David" w:hAnsi="David"/>
          <w:szCs w:val="24"/>
          <w:rtl/>
        </w:rPr>
      </w:pPr>
    </w:p>
    <w:p w14:paraId="37A8A00F" w14:textId="77777777" w:rsidR="004E7520" w:rsidRPr="00E36918" w:rsidRDefault="004E7520" w:rsidP="004E7520">
      <w:pPr>
        <w:rPr>
          <w:rFonts w:ascii="David" w:hAnsi="David"/>
          <w:szCs w:val="24"/>
          <w:rtl/>
          <w:lang w:eastAsia="en-US"/>
        </w:rPr>
      </w:pPr>
      <w:r w:rsidRPr="00E36918">
        <w:rPr>
          <w:rFonts w:ascii="David" w:hAnsi="David"/>
          <w:szCs w:val="24"/>
          <w:rtl/>
        </w:rPr>
        <w:t>שם החוקר</w:t>
      </w:r>
      <w:r w:rsidRPr="00E36918">
        <w:rPr>
          <w:rFonts w:ascii="David" w:hAnsi="David"/>
          <w:szCs w:val="24"/>
        </w:rPr>
        <w:t>/</w:t>
      </w:r>
      <w:r w:rsidRPr="00E36918">
        <w:rPr>
          <w:rFonts w:ascii="David" w:hAnsi="David"/>
          <w:szCs w:val="24"/>
          <w:rtl/>
        </w:rPr>
        <w:t>ת  _______________________  חתימה: ___________________</w:t>
      </w:r>
      <w:r w:rsidRPr="00E36918">
        <w:rPr>
          <w:rFonts w:ascii="David" w:hAnsi="David"/>
          <w:szCs w:val="24"/>
          <w:rtl/>
          <w:lang w:eastAsia="en-US"/>
        </w:rPr>
        <w:t xml:space="preserve">  </w:t>
      </w:r>
    </w:p>
    <w:p w14:paraId="5B11268E" w14:textId="77777777" w:rsidR="004E7520" w:rsidRPr="00E36918" w:rsidRDefault="004E7520" w:rsidP="004E7520">
      <w:pPr>
        <w:rPr>
          <w:rFonts w:ascii="David" w:hAnsi="David"/>
          <w:szCs w:val="24"/>
          <w:rtl/>
          <w:lang w:eastAsia="en-US"/>
        </w:rPr>
      </w:pPr>
    </w:p>
    <w:p w14:paraId="3C00FDE3" w14:textId="77777777" w:rsidR="004E7520" w:rsidRPr="00E36918" w:rsidRDefault="004E7520" w:rsidP="004E7520">
      <w:pPr>
        <w:rPr>
          <w:rFonts w:ascii="David" w:hAnsi="David"/>
          <w:szCs w:val="24"/>
          <w:rtl/>
          <w:lang w:eastAsia="en-US"/>
        </w:rPr>
      </w:pPr>
      <w:r w:rsidRPr="00E36918">
        <w:rPr>
          <w:rFonts w:ascii="David" w:hAnsi="David"/>
          <w:szCs w:val="24"/>
          <w:rtl/>
          <w:lang w:eastAsia="en-US"/>
        </w:rPr>
        <w:t>תאריך  _______________</w:t>
      </w:r>
    </w:p>
    <w:p w14:paraId="0D18C150" w14:textId="77777777" w:rsidR="004E7520" w:rsidRPr="00E36918" w:rsidRDefault="004E7520" w:rsidP="004E7520">
      <w:pPr>
        <w:pStyle w:val="xmsonormal"/>
        <w:shd w:val="clear" w:color="auto" w:fill="FFFFFF"/>
        <w:bidi/>
        <w:spacing w:before="0" w:beforeAutospacing="0" w:after="0" w:afterAutospacing="0"/>
        <w:rPr>
          <w:rFonts w:ascii="David" w:hAnsi="David" w:cs="David"/>
          <w:rtl/>
          <w:lang w:eastAsia="he-IL"/>
        </w:rPr>
      </w:pPr>
    </w:p>
    <w:p w14:paraId="09BCD75C" w14:textId="7A671C17" w:rsidR="004E7520" w:rsidRDefault="004E7520" w:rsidP="004E7520">
      <w:pPr>
        <w:pStyle w:val="xmsonormal"/>
        <w:shd w:val="clear" w:color="auto" w:fill="FFFFFF"/>
        <w:bidi/>
        <w:spacing w:before="0" w:beforeAutospacing="0" w:after="0" w:afterAutospacing="0"/>
        <w:rPr>
          <w:rFonts w:ascii="David" w:hAnsi="David" w:cs="David"/>
          <w:rtl/>
          <w:lang w:eastAsia="he-IL"/>
        </w:rPr>
      </w:pPr>
    </w:p>
    <w:p w14:paraId="60AD88E7" w14:textId="7C69EB25" w:rsidR="008460CF" w:rsidRDefault="008460CF" w:rsidP="008460CF">
      <w:pPr>
        <w:pStyle w:val="xmsonormal"/>
        <w:shd w:val="clear" w:color="auto" w:fill="FFFFFF"/>
        <w:bidi/>
        <w:spacing w:before="0" w:beforeAutospacing="0" w:after="0" w:afterAutospacing="0"/>
        <w:rPr>
          <w:rFonts w:ascii="David" w:hAnsi="David" w:cs="David"/>
          <w:rtl/>
          <w:lang w:eastAsia="he-IL"/>
        </w:rPr>
      </w:pPr>
    </w:p>
    <w:p w14:paraId="066ED37F" w14:textId="77777777" w:rsidR="008460CF" w:rsidRPr="00E36918" w:rsidRDefault="008460CF" w:rsidP="008460CF">
      <w:pPr>
        <w:pStyle w:val="xmsonormal"/>
        <w:shd w:val="clear" w:color="auto" w:fill="FFFFFF"/>
        <w:bidi/>
        <w:spacing w:before="0" w:beforeAutospacing="0" w:after="0" w:afterAutospacing="0"/>
        <w:rPr>
          <w:rFonts w:ascii="David" w:hAnsi="David" w:cs="David"/>
          <w:lang w:eastAsia="he-IL"/>
        </w:rPr>
      </w:pPr>
    </w:p>
    <w:p w14:paraId="183C19DC" w14:textId="5627A7AB" w:rsidR="004E7520" w:rsidRPr="00E36918" w:rsidRDefault="004E7520" w:rsidP="004E7520">
      <w:pPr>
        <w:bidi w:val="0"/>
        <w:jc w:val="center"/>
        <w:rPr>
          <w:rFonts w:ascii="David" w:hAnsi="David"/>
          <w:szCs w:val="24"/>
        </w:rPr>
      </w:pPr>
      <w:r w:rsidRPr="00E36918">
        <w:rPr>
          <w:rFonts w:ascii="David" w:hAnsi="David" w:hint="cs"/>
          <w:b/>
          <w:bCs/>
          <w:sz w:val="26"/>
          <w:szCs w:val="26"/>
          <w:u w:val="single"/>
          <w:rtl/>
        </w:rPr>
        <w:t>תיאור המידע שנאסף במסגרת המחקר</w:t>
      </w:r>
      <w:r>
        <w:rPr>
          <w:rFonts w:ascii="David" w:hAnsi="David" w:hint="cs"/>
          <w:b/>
          <w:bCs/>
          <w:sz w:val="26"/>
          <w:szCs w:val="26"/>
          <w:u w:val="single"/>
          <w:rtl/>
        </w:rPr>
        <w:t xml:space="preserve"> (נספח א')</w:t>
      </w:r>
    </w:p>
    <w:p w14:paraId="54B8D7B3" w14:textId="77777777" w:rsidR="004E7520" w:rsidRPr="00E36918" w:rsidRDefault="004E7520" w:rsidP="004E7520">
      <w:pPr>
        <w:rPr>
          <w:rFonts w:ascii="David" w:hAnsi="David"/>
          <w:sz w:val="26"/>
          <w:szCs w:val="26"/>
          <w:rtl/>
        </w:rPr>
      </w:pPr>
    </w:p>
    <w:p w14:paraId="5237D281" w14:textId="77777777" w:rsidR="004E7520" w:rsidRPr="008460CF" w:rsidRDefault="004E7520" w:rsidP="004E7520">
      <w:pPr>
        <w:rPr>
          <w:rFonts w:ascii="David" w:hAnsi="David"/>
          <w:szCs w:val="24"/>
          <w:rtl/>
        </w:rPr>
      </w:pPr>
      <w:r w:rsidRPr="008460CF">
        <w:rPr>
          <w:rFonts w:ascii="David" w:hAnsi="David" w:hint="cs"/>
          <w:szCs w:val="24"/>
          <w:rtl/>
        </w:rPr>
        <w:t>שלום רב,</w:t>
      </w:r>
    </w:p>
    <w:p w14:paraId="42938EF5" w14:textId="77777777" w:rsidR="004E7520" w:rsidRPr="008460CF" w:rsidRDefault="004E7520" w:rsidP="004E7520">
      <w:pPr>
        <w:rPr>
          <w:rFonts w:ascii="David" w:hAnsi="David"/>
          <w:szCs w:val="24"/>
          <w:rtl/>
        </w:rPr>
      </w:pPr>
    </w:p>
    <w:p w14:paraId="31E01CA7" w14:textId="77777777" w:rsidR="004E7520" w:rsidRPr="008460CF" w:rsidRDefault="004E7520" w:rsidP="004E7520">
      <w:pPr>
        <w:rPr>
          <w:rFonts w:ascii="David" w:hAnsi="David"/>
          <w:szCs w:val="24"/>
          <w:rtl/>
        </w:rPr>
      </w:pPr>
      <w:r w:rsidRPr="008460CF">
        <w:rPr>
          <w:rFonts w:ascii="David" w:hAnsi="David" w:hint="cs"/>
          <w:szCs w:val="24"/>
          <w:rtl/>
        </w:rPr>
        <w:t xml:space="preserve">בחינת רמת הרגישות של המידע נגזרת הן מפרמטרים כמותיים </w:t>
      </w:r>
      <w:r w:rsidRPr="008460CF">
        <w:rPr>
          <w:rFonts w:ascii="David" w:hAnsi="David" w:hint="cs"/>
          <w:szCs w:val="24"/>
        </w:rPr>
        <w:t>)</w:t>
      </w:r>
      <w:r w:rsidRPr="008460CF">
        <w:rPr>
          <w:rFonts w:ascii="David" w:hAnsi="David" w:hint="cs"/>
          <w:szCs w:val="24"/>
          <w:rtl/>
        </w:rPr>
        <w:t>כגון מספר נושאי המידע, היקף המידע</w:t>
      </w:r>
      <w:r w:rsidRPr="008460CF">
        <w:rPr>
          <w:rFonts w:ascii="David" w:hAnsi="David" w:hint="cs"/>
          <w:szCs w:val="24"/>
        </w:rPr>
        <w:t xml:space="preserve">, </w:t>
      </w:r>
      <w:r w:rsidRPr="008460CF">
        <w:rPr>
          <w:rFonts w:ascii="David" w:hAnsi="David" w:hint="cs"/>
          <w:szCs w:val="24"/>
          <w:rtl/>
        </w:rPr>
        <w:t>מספר בעלי הרשאת הגישה למידע</w:t>
      </w:r>
      <w:r w:rsidRPr="008460CF">
        <w:rPr>
          <w:rFonts w:ascii="David" w:hAnsi="David" w:hint="cs"/>
          <w:szCs w:val="24"/>
        </w:rPr>
        <w:t>(</w:t>
      </w:r>
      <w:r w:rsidRPr="008460CF">
        <w:rPr>
          <w:rFonts w:ascii="David" w:hAnsi="David" w:hint="cs"/>
          <w:szCs w:val="24"/>
          <w:rtl/>
        </w:rPr>
        <w:t xml:space="preserve">, והן מפרמטרים מהותיים </w:t>
      </w:r>
      <w:r w:rsidRPr="008460CF">
        <w:rPr>
          <w:rFonts w:ascii="David" w:hAnsi="David" w:hint="cs"/>
          <w:szCs w:val="24"/>
        </w:rPr>
        <w:t>)</w:t>
      </w:r>
      <w:r w:rsidRPr="008460CF">
        <w:rPr>
          <w:rFonts w:ascii="David" w:hAnsi="David" w:hint="cs"/>
          <w:szCs w:val="24"/>
          <w:rtl/>
        </w:rPr>
        <w:t>כגון סוג המידע)</w:t>
      </w:r>
      <w:r w:rsidRPr="008460CF">
        <w:rPr>
          <w:rFonts w:ascii="David" w:hAnsi="David" w:hint="cs"/>
          <w:szCs w:val="24"/>
        </w:rPr>
        <w:t>.</w:t>
      </w:r>
    </w:p>
    <w:p w14:paraId="7DB80FBA" w14:textId="77777777" w:rsidR="004E7520" w:rsidRPr="008460CF" w:rsidRDefault="004E7520" w:rsidP="004E7520">
      <w:pPr>
        <w:rPr>
          <w:rFonts w:ascii="David" w:hAnsi="David"/>
          <w:szCs w:val="24"/>
        </w:rPr>
      </w:pPr>
      <w:r w:rsidRPr="008460CF">
        <w:rPr>
          <w:rFonts w:ascii="David" w:hAnsi="David" w:hint="cs"/>
          <w:szCs w:val="24"/>
          <w:rtl/>
        </w:rPr>
        <w:t>בהתאם לחוק הגנת הפרטיות יש למפות את המידע הפרטי אשר נאסף במסגרת המחקר וכן לוודא את קיום חובת אבטחת המידע</w:t>
      </w:r>
      <w:r w:rsidRPr="008460CF">
        <w:rPr>
          <w:rFonts w:ascii="David" w:hAnsi="David" w:hint="cs"/>
          <w:szCs w:val="24"/>
        </w:rPr>
        <w:t>.</w:t>
      </w:r>
    </w:p>
    <w:p w14:paraId="19404357" w14:textId="77777777" w:rsidR="004E7520" w:rsidRPr="008460CF" w:rsidRDefault="004E7520" w:rsidP="004E7520">
      <w:pPr>
        <w:rPr>
          <w:rFonts w:ascii="David" w:hAnsi="David"/>
          <w:szCs w:val="24"/>
          <w:rtl/>
        </w:rPr>
      </w:pPr>
    </w:p>
    <w:p w14:paraId="51642251" w14:textId="77777777" w:rsidR="004E7520" w:rsidRPr="008460CF" w:rsidRDefault="004E7520" w:rsidP="000E1BBA">
      <w:pPr>
        <w:pStyle w:val="af0"/>
        <w:numPr>
          <w:ilvl w:val="0"/>
          <w:numId w:val="48"/>
        </w:numPr>
        <w:spacing w:after="160" w:line="259" w:lineRule="auto"/>
        <w:ind w:left="369" w:hanging="426"/>
        <w:contextualSpacing/>
        <w:rPr>
          <w:rFonts w:ascii="David" w:hAnsi="David"/>
        </w:rPr>
      </w:pPr>
      <w:r w:rsidRPr="008460CF">
        <w:rPr>
          <w:rFonts w:ascii="David" w:hAnsi="David" w:hint="cs"/>
          <w:rtl/>
        </w:rPr>
        <w:t>האם המידע יכול להתאחסן על תשתיות משרד החינוך ולא אצל החוקר?   כן</w:t>
      </w:r>
      <w:r w:rsidRPr="008460CF">
        <w:rPr>
          <w:rFonts w:ascii="David" w:hAnsi="David"/>
        </w:rPr>
        <w:t>/</w:t>
      </w:r>
      <w:r w:rsidRPr="008460CF">
        <w:rPr>
          <w:rFonts w:ascii="David" w:hAnsi="David" w:hint="cs"/>
          <w:rtl/>
        </w:rPr>
        <w:t>לא</w:t>
      </w:r>
    </w:p>
    <w:p w14:paraId="098562BC" w14:textId="77777777" w:rsidR="004E7520" w:rsidRPr="008460CF" w:rsidRDefault="004E7520" w:rsidP="004E7520">
      <w:pPr>
        <w:spacing w:after="160" w:line="259" w:lineRule="auto"/>
        <w:rPr>
          <w:rFonts w:ascii="David" w:hAnsi="David"/>
          <w:szCs w:val="24"/>
        </w:rPr>
      </w:pPr>
      <w:r w:rsidRPr="008460CF">
        <w:rPr>
          <w:rFonts w:ascii="David" w:hAnsi="David" w:hint="cs"/>
          <w:szCs w:val="24"/>
          <w:rtl/>
        </w:rPr>
        <w:t>במידה והתשובה שלילית יש לפרט את מערכות המידע באמצעותן יבוצעו תהליכי איסוף, העברת ושמירת הנתונים:</w:t>
      </w:r>
    </w:p>
    <w:p w14:paraId="5D296996" w14:textId="77777777" w:rsidR="004E7520" w:rsidRPr="008460CF" w:rsidRDefault="004E7520" w:rsidP="00F5262F">
      <w:pPr>
        <w:pStyle w:val="af0"/>
        <w:rPr>
          <w:rFonts w:ascii="David" w:hAnsi="David"/>
          <w:rtl/>
        </w:rPr>
      </w:pPr>
      <w:r w:rsidRPr="008460CF">
        <w:rPr>
          <w:rFonts w:ascii="David" w:hAnsi="David" w:hint="cs"/>
          <w:rtl/>
        </w:rPr>
        <w:t>_________________________________________________________</w:t>
      </w:r>
    </w:p>
    <w:p w14:paraId="18C48E8A" w14:textId="77777777" w:rsidR="004E7520" w:rsidRPr="008460CF" w:rsidRDefault="004E7520" w:rsidP="00F5262F">
      <w:pPr>
        <w:pStyle w:val="af0"/>
        <w:rPr>
          <w:rFonts w:ascii="David" w:hAnsi="David"/>
          <w:rtl/>
        </w:rPr>
      </w:pPr>
      <w:r w:rsidRPr="008460CF">
        <w:rPr>
          <w:rFonts w:ascii="David" w:hAnsi="David" w:hint="cs"/>
          <w:rtl/>
        </w:rPr>
        <w:t>_________________________________________________________</w:t>
      </w:r>
    </w:p>
    <w:p w14:paraId="479CFEF4" w14:textId="77777777" w:rsidR="004E7520" w:rsidRPr="008460CF" w:rsidRDefault="004E7520" w:rsidP="00F5262F">
      <w:pPr>
        <w:pStyle w:val="af0"/>
        <w:rPr>
          <w:rFonts w:ascii="David" w:hAnsi="David"/>
        </w:rPr>
      </w:pPr>
      <w:r w:rsidRPr="008460CF">
        <w:rPr>
          <w:rFonts w:ascii="David" w:hAnsi="David" w:hint="cs"/>
          <w:rtl/>
        </w:rPr>
        <w:t>_________________________________________________________</w:t>
      </w:r>
    </w:p>
    <w:p w14:paraId="6CEDA0AB" w14:textId="77777777" w:rsidR="004E7520" w:rsidRPr="008460CF" w:rsidRDefault="004E7520" w:rsidP="004E7520">
      <w:pPr>
        <w:rPr>
          <w:rFonts w:ascii="David" w:hAnsi="David"/>
          <w:szCs w:val="24"/>
          <w:rtl/>
        </w:rPr>
      </w:pPr>
    </w:p>
    <w:p w14:paraId="7339ABA4" w14:textId="77777777" w:rsidR="004E7520" w:rsidRPr="008460CF" w:rsidRDefault="004E7520" w:rsidP="000E1BBA">
      <w:pPr>
        <w:pStyle w:val="af0"/>
        <w:numPr>
          <w:ilvl w:val="0"/>
          <w:numId w:val="48"/>
        </w:numPr>
        <w:spacing w:after="160" w:line="259" w:lineRule="auto"/>
        <w:ind w:left="369" w:hanging="426"/>
        <w:contextualSpacing/>
        <w:rPr>
          <w:rFonts w:ascii="David" w:hAnsi="David"/>
          <w:rtl/>
        </w:rPr>
      </w:pPr>
      <w:r w:rsidRPr="008460CF">
        <w:rPr>
          <w:rFonts w:ascii="David" w:hAnsi="David" w:hint="cs"/>
          <w:rtl/>
        </w:rPr>
        <w:t>יש לפרט בטבלה:</w:t>
      </w:r>
    </w:p>
    <w:p w14:paraId="067AA599" w14:textId="77777777" w:rsidR="004E7520" w:rsidRPr="008460CF" w:rsidRDefault="004E7520" w:rsidP="000E1BBA">
      <w:pPr>
        <w:pStyle w:val="af0"/>
        <w:numPr>
          <w:ilvl w:val="0"/>
          <w:numId w:val="49"/>
        </w:numPr>
        <w:spacing w:after="160" w:line="360" w:lineRule="auto"/>
        <w:contextualSpacing/>
        <w:rPr>
          <w:rFonts w:ascii="David" w:hAnsi="David"/>
        </w:rPr>
      </w:pPr>
      <w:r w:rsidRPr="008460CF">
        <w:rPr>
          <w:rFonts w:ascii="David" w:hAnsi="David" w:hint="cs"/>
          <w:rtl/>
        </w:rPr>
        <w:t>נתונים שנאספים במסגרת המחקר.</w:t>
      </w:r>
    </w:p>
    <w:p w14:paraId="2A2F8B2B" w14:textId="77777777" w:rsidR="004E7520" w:rsidRPr="008460CF" w:rsidRDefault="004E7520" w:rsidP="000E1BBA">
      <w:pPr>
        <w:pStyle w:val="af0"/>
        <w:numPr>
          <w:ilvl w:val="0"/>
          <w:numId w:val="49"/>
        </w:numPr>
        <w:spacing w:after="160" w:line="360" w:lineRule="auto"/>
        <w:contextualSpacing/>
        <w:rPr>
          <w:rFonts w:ascii="David" w:hAnsi="David"/>
        </w:rPr>
      </w:pPr>
      <w:r w:rsidRPr="008460CF">
        <w:rPr>
          <w:rFonts w:ascii="David" w:hAnsi="David" w:hint="cs"/>
          <w:rtl/>
        </w:rPr>
        <w:t>כמויות</w:t>
      </w:r>
    </w:p>
    <w:p w14:paraId="7CFAA704" w14:textId="274A9B93" w:rsidR="004E7520" w:rsidRDefault="004E7520" w:rsidP="000E1BBA">
      <w:pPr>
        <w:pStyle w:val="af0"/>
        <w:numPr>
          <w:ilvl w:val="0"/>
          <w:numId w:val="49"/>
        </w:numPr>
        <w:spacing w:after="160" w:line="360" w:lineRule="auto"/>
        <w:contextualSpacing/>
        <w:rPr>
          <w:rFonts w:ascii="David" w:hAnsi="David"/>
        </w:rPr>
      </w:pPr>
      <w:r w:rsidRPr="008460CF">
        <w:rPr>
          <w:rFonts w:ascii="David" w:hAnsi="David" w:hint="cs"/>
          <w:rtl/>
        </w:rPr>
        <w:t xml:space="preserve">מקור המידע </w:t>
      </w:r>
    </w:p>
    <w:tbl>
      <w:tblPr>
        <w:tblStyle w:val="1-2"/>
        <w:bidiVisual/>
        <w:tblW w:w="0" w:type="auto"/>
        <w:tblLook w:val="04A0" w:firstRow="1" w:lastRow="0" w:firstColumn="1" w:lastColumn="0" w:noHBand="0" w:noVBand="1"/>
      </w:tblPr>
      <w:tblGrid>
        <w:gridCol w:w="2760"/>
        <w:gridCol w:w="2770"/>
        <w:gridCol w:w="2767"/>
      </w:tblGrid>
      <w:tr w:rsidR="004E7520" w:rsidRPr="00E36918" w14:paraId="0EC6BDB5" w14:textId="77777777" w:rsidTr="008460C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60" w:type="dxa"/>
          </w:tcPr>
          <w:p w14:paraId="3A26FB50" w14:textId="77777777" w:rsidR="004E7520" w:rsidRPr="00E36918" w:rsidRDefault="004E7520" w:rsidP="001C5462">
            <w:pPr>
              <w:rPr>
                <w:rFonts w:ascii="David" w:hAnsi="David"/>
                <w:sz w:val="26"/>
                <w:szCs w:val="26"/>
                <w:rtl/>
              </w:rPr>
            </w:pPr>
            <w:r w:rsidRPr="00E36918">
              <w:rPr>
                <w:rFonts w:ascii="David" w:hAnsi="David" w:hint="cs"/>
                <w:sz w:val="26"/>
                <w:szCs w:val="26"/>
                <w:rtl/>
              </w:rPr>
              <w:t>שדה</w:t>
            </w:r>
          </w:p>
        </w:tc>
        <w:tc>
          <w:tcPr>
            <w:tcW w:w="2770" w:type="dxa"/>
          </w:tcPr>
          <w:p w14:paraId="04840FDF" w14:textId="77777777" w:rsidR="004E7520" w:rsidRPr="00E36918" w:rsidRDefault="004E7520" w:rsidP="001C5462">
            <w:pPr>
              <w:cnfStyle w:val="100000000000" w:firstRow="1"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כמויות   (הערכה)</w:t>
            </w:r>
          </w:p>
        </w:tc>
        <w:tc>
          <w:tcPr>
            <w:tcW w:w="2767" w:type="dxa"/>
          </w:tcPr>
          <w:p w14:paraId="59618F63" w14:textId="77777777" w:rsidR="004E7520" w:rsidRPr="00E36918" w:rsidRDefault="004E7520" w:rsidP="001C5462">
            <w:pPr>
              <w:cnfStyle w:val="100000000000" w:firstRow="1"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מקור הנתונים</w:t>
            </w:r>
          </w:p>
        </w:tc>
      </w:tr>
      <w:tr w:rsidR="004E7520" w:rsidRPr="00E36918" w14:paraId="784E2058" w14:textId="77777777" w:rsidTr="008460CF">
        <w:tc>
          <w:tcPr>
            <w:cnfStyle w:val="001000000000" w:firstRow="0" w:lastRow="0" w:firstColumn="1" w:lastColumn="0" w:oddVBand="0" w:evenVBand="0" w:oddHBand="0" w:evenHBand="0" w:firstRowFirstColumn="0" w:firstRowLastColumn="0" w:lastRowFirstColumn="0" w:lastRowLastColumn="0"/>
            <w:tcW w:w="2760" w:type="dxa"/>
          </w:tcPr>
          <w:p w14:paraId="79687C14" w14:textId="77777777" w:rsidR="004E7520" w:rsidRPr="00E36918" w:rsidRDefault="004E7520" w:rsidP="001C5462">
            <w:pPr>
              <w:rPr>
                <w:rFonts w:ascii="David" w:hAnsi="David"/>
                <w:sz w:val="26"/>
                <w:szCs w:val="26"/>
                <w:rtl/>
              </w:rPr>
            </w:pPr>
            <w:r w:rsidRPr="00E36918">
              <w:rPr>
                <w:rFonts w:ascii="David" w:hAnsi="David" w:hint="cs"/>
                <w:sz w:val="26"/>
                <w:szCs w:val="26"/>
                <w:rtl/>
              </w:rPr>
              <w:t>ת.ז     (דוגמא)</w:t>
            </w:r>
          </w:p>
        </w:tc>
        <w:tc>
          <w:tcPr>
            <w:tcW w:w="2770" w:type="dxa"/>
          </w:tcPr>
          <w:p w14:paraId="386CF55D" w14:textId="77777777" w:rsidR="004E7520" w:rsidRPr="00E36918" w:rsidRDefault="004E7520" w:rsidP="001C5462">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100,000</w:t>
            </w:r>
          </w:p>
        </w:tc>
        <w:tc>
          <w:tcPr>
            <w:tcW w:w="2767" w:type="dxa"/>
          </w:tcPr>
          <w:p w14:paraId="470DD26B" w14:textId="77777777" w:rsidR="004E7520" w:rsidRPr="00E36918" w:rsidRDefault="004E7520" w:rsidP="001C5462">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משרד החינוך</w:t>
            </w:r>
          </w:p>
        </w:tc>
      </w:tr>
      <w:tr w:rsidR="004E7520" w:rsidRPr="00E36918" w14:paraId="767FA34A" w14:textId="77777777" w:rsidTr="008460CF">
        <w:tc>
          <w:tcPr>
            <w:cnfStyle w:val="001000000000" w:firstRow="0" w:lastRow="0" w:firstColumn="1" w:lastColumn="0" w:oddVBand="0" w:evenVBand="0" w:oddHBand="0" w:evenHBand="0" w:firstRowFirstColumn="0" w:firstRowLastColumn="0" w:lastRowFirstColumn="0" w:lastRowLastColumn="0"/>
            <w:tcW w:w="2760" w:type="dxa"/>
          </w:tcPr>
          <w:p w14:paraId="683BC920" w14:textId="77777777" w:rsidR="004E7520" w:rsidRPr="00E36918" w:rsidRDefault="004E7520" w:rsidP="001C5462">
            <w:pPr>
              <w:rPr>
                <w:rFonts w:ascii="David" w:hAnsi="David"/>
                <w:sz w:val="26"/>
                <w:szCs w:val="26"/>
                <w:rtl/>
              </w:rPr>
            </w:pPr>
            <w:r w:rsidRPr="00E36918">
              <w:rPr>
                <w:rFonts w:ascii="David" w:hAnsi="David" w:hint="cs"/>
                <w:sz w:val="26"/>
                <w:szCs w:val="26"/>
                <w:rtl/>
              </w:rPr>
              <w:t>ציון     (דוגמא)</w:t>
            </w:r>
          </w:p>
        </w:tc>
        <w:tc>
          <w:tcPr>
            <w:tcW w:w="2770" w:type="dxa"/>
          </w:tcPr>
          <w:p w14:paraId="589FC5E3" w14:textId="77777777" w:rsidR="004E7520" w:rsidRPr="00E36918" w:rsidRDefault="004E7520" w:rsidP="001C5462">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2767" w:type="dxa"/>
          </w:tcPr>
          <w:p w14:paraId="04777993" w14:textId="77777777" w:rsidR="004E7520" w:rsidRPr="00E36918" w:rsidRDefault="004E7520" w:rsidP="001C5462">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בית הספר</w:t>
            </w:r>
          </w:p>
        </w:tc>
      </w:tr>
      <w:tr w:rsidR="004E7520" w:rsidRPr="006B471A" w14:paraId="45F5EA2E" w14:textId="77777777" w:rsidTr="008460CF">
        <w:tc>
          <w:tcPr>
            <w:cnfStyle w:val="001000000000" w:firstRow="0" w:lastRow="0" w:firstColumn="1" w:lastColumn="0" w:oddVBand="0" w:evenVBand="0" w:oddHBand="0" w:evenHBand="0" w:firstRowFirstColumn="0" w:firstRowLastColumn="0" w:lastRowFirstColumn="0" w:lastRowLastColumn="0"/>
            <w:tcW w:w="2760" w:type="dxa"/>
          </w:tcPr>
          <w:p w14:paraId="19A83224" w14:textId="77777777" w:rsidR="004E7520" w:rsidRPr="006B471A" w:rsidRDefault="004E7520" w:rsidP="001C5462">
            <w:pPr>
              <w:rPr>
                <w:rFonts w:ascii="David" w:hAnsi="David"/>
                <w:sz w:val="26"/>
                <w:szCs w:val="26"/>
                <w:rtl/>
              </w:rPr>
            </w:pPr>
            <w:r w:rsidRPr="00E36918">
              <w:rPr>
                <w:rFonts w:ascii="David" w:hAnsi="David" w:hint="cs"/>
                <w:sz w:val="26"/>
                <w:szCs w:val="26"/>
                <w:rtl/>
              </w:rPr>
              <w:t>לקויות (דוגמא)</w:t>
            </w:r>
          </w:p>
        </w:tc>
        <w:tc>
          <w:tcPr>
            <w:tcW w:w="2770" w:type="dxa"/>
          </w:tcPr>
          <w:p w14:paraId="6498440D" w14:textId="77777777" w:rsidR="004E7520" w:rsidRPr="006B471A" w:rsidRDefault="004E7520" w:rsidP="001C5462">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2767" w:type="dxa"/>
          </w:tcPr>
          <w:p w14:paraId="407790AC" w14:textId="77777777" w:rsidR="004E7520" w:rsidRPr="006B471A" w:rsidRDefault="004E7520" w:rsidP="001C5462">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r w:rsidR="004E7520" w:rsidRPr="006B471A" w14:paraId="0E29EB5B" w14:textId="77777777" w:rsidTr="008460CF">
        <w:tc>
          <w:tcPr>
            <w:cnfStyle w:val="001000000000" w:firstRow="0" w:lastRow="0" w:firstColumn="1" w:lastColumn="0" w:oddVBand="0" w:evenVBand="0" w:oddHBand="0" w:evenHBand="0" w:firstRowFirstColumn="0" w:firstRowLastColumn="0" w:lastRowFirstColumn="0" w:lastRowLastColumn="0"/>
            <w:tcW w:w="2760" w:type="dxa"/>
          </w:tcPr>
          <w:p w14:paraId="0625BC6F" w14:textId="77777777" w:rsidR="004E7520" w:rsidRPr="006B471A" w:rsidRDefault="004E7520" w:rsidP="001C5462">
            <w:pPr>
              <w:rPr>
                <w:rFonts w:ascii="David" w:hAnsi="David"/>
                <w:sz w:val="26"/>
                <w:szCs w:val="26"/>
                <w:rtl/>
              </w:rPr>
            </w:pPr>
          </w:p>
        </w:tc>
        <w:tc>
          <w:tcPr>
            <w:tcW w:w="2770" w:type="dxa"/>
          </w:tcPr>
          <w:p w14:paraId="70BA9A01" w14:textId="77777777" w:rsidR="004E7520" w:rsidRPr="006B471A" w:rsidRDefault="004E7520" w:rsidP="001C5462">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2767" w:type="dxa"/>
          </w:tcPr>
          <w:p w14:paraId="41B31498" w14:textId="77777777" w:rsidR="004E7520" w:rsidRPr="006B471A" w:rsidRDefault="004E7520" w:rsidP="001C5462">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r w:rsidR="004E7520" w:rsidRPr="006B471A" w14:paraId="49DAE3CF" w14:textId="77777777" w:rsidTr="008460CF">
        <w:tc>
          <w:tcPr>
            <w:cnfStyle w:val="001000000000" w:firstRow="0" w:lastRow="0" w:firstColumn="1" w:lastColumn="0" w:oddVBand="0" w:evenVBand="0" w:oddHBand="0" w:evenHBand="0" w:firstRowFirstColumn="0" w:firstRowLastColumn="0" w:lastRowFirstColumn="0" w:lastRowLastColumn="0"/>
            <w:tcW w:w="2760" w:type="dxa"/>
          </w:tcPr>
          <w:p w14:paraId="7936B741" w14:textId="77777777" w:rsidR="004E7520" w:rsidRPr="006B471A" w:rsidRDefault="004E7520" w:rsidP="001C5462">
            <w:pPr>
              <w:rPr>
                <w:rFonts w:ascii="David" w:hAnsi="David"/>
                <w:sz w:val="26"/>
                <w:szCs w:val="26"/>
                <w:rtl/>
              </w:rPr>
            </w:pPr>
          </w:p>
        </w:tc>
        <w:tc>
          <w:tcPr>
            <w:tcW w:w="2770" w:type="dxa"/>
          </w:tcPr>
          <w:p w14:paraId="43213778" w14:textId="77777777" w:rsidR="004E7520" w:rsidRPr="006B471A" w:rsidRDefault="004E7520" w:rsidP="001C5462">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2767" w:type="dxa"/>
          </w:tcPr>
          <w:p w14:paraId="6C59BDFF" w14:textId="77777777" w:rsidR="004E7520" w:rsidRPr="006B471A" w:rsidRDefault="004E7520" w:rsidP="001C5462">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r w:rsidR="004E7520" w:rsidRPr="006B471A" w14:paraId="69C6E499" w14:textId="77777777" w:rsidTr="008460CF">
        <w:tc>
          <w:tcPr>
            <w:cnfStyle w:val="001000000000" w:firstRow="0" w:lastRow="0" w:firstColumn="1" w:lastColumn="0" w:oddVBand="0" w:evenVBand="0" w:oddHBand="0" w:evenHBand="0" w:firstRowFirstColumn="0" w:firstRowLastColumn="0" w:lastRowFirstColumn="0" w:lastRowLastColumn="0"/>
            <w:tcW w:w="2760" w:type="dxa"/>
          </w:tcPr>
          <w:p w14:paraId="6D6265EC" w14:textId="77777777" w:rsidR="004E7520" w:rsidRPr="006B471A" w:rsidRDefault="004E7520" w:rsidP="001C5462">
            <w:pPr>
              <w:rPr>
                <w:rFonts w:ascii="David" w:hAnsi="David"/>
                <w:sz w:val="26"/>
                <w:szCs w:val="26"/>
                <w:rtl/>
              </w:rPr>
            </w:pPr>
          </w:p>
        </w:tc>
        <w:tc>
          <w:tcPr>
            <w:tcW w:w="2770" w:type="dxa"/>
          </w:tcPr>
          <w:p w14:paraId="72ECF3E3" w14:textId="77777777" w:rsidR="004E7520" w:rsidRPr="006B471A" w:rsidRDefault="004E7520" w:rsidP="001C5462">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2767" w:type="dxa"/>
          </w:tcPr>
          <w:p w14:paraId="07552DB3" w14:textId="77777777" w:rsidR="004E7520" w:rsidRPr="006B471A" w:rsidRDefault="004E7520" w:rsidP="001C5462">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bl>
    <w:p w14:paraId="0E3CA0BF" w14:textId="77777777" w:rsidR="004E7520" w:rsidRPr="006B471A" w:rsidRDefault="004E7520" w:rsidP="004E7520">
      <w:pPr>
        <w:rPr>
          <w:rFonts w:ascii="David" w:hAnsi="David"/>
          <w:sz w:val="26"/>
          <w:szCs w:val="26"/>
          <w:rtl/>
        </w:rPr>
      </w:pPr>
    </w:p>
    <w:p w14:paraId="3C736112" w14:textId="77777777" w:rsidR="004E7520" w:rsidRPr="008460CF" w:rsidRDefault="004E7520" w:rsidP="008460CF">
      <w:pPr>
        <w:spacing w:line="360" w:lineRule="auto"/>
        <w:rPr>
          <w:szCs w:val="24"/>
          <w:rtl/>
        </w:rPr>
      </w:pPr>
      <w:r w:rsidRPr="008460CF">
        <w:rPr>
          <w:rFonts w:hint="cs"/>
          <w:szCs w:val="24"/>
          <w:rtl/>
        </w:rPr>
        <w:t xml:space="preserve">הגדרות: </w:t>
      </w:r>
    </w:p>
    <w:p w14:paraId="315FB659" w14:textId="77777777" w:rsidR="004E7520" w:rsidRPr="008460CF" w:rsidRDefault="004E7520" w:rsidP="008460CF">
      <w:pPr>
        <w:spacing w:line="360" w:lineRule="auto"/>
        <w:rPr>
          <w:szCs w:val="24"/>
          <w:rtl/>
        </w:rPr>
      </w:pPr>
      <w:r w:rsidRPr="008460CF">
        <w:rPr>
          <w:rFonts w:hint="cs"/>
          <w:b/>
          <w:bCs/>
          <w:szCs w:val="24"/>
          <w:rtl/>
        </w:rPr>
        <w:t>*</w:t>
      </w:r>
      <w:r w:rsidRPr="008460CF">
        <w:rPr>
          <w:b/>
          <w:bCs/>
          <w:szCs w:val="24"/>
          <w:rtl/>
        </w:rPr>
        <w:t>מידע מוגן</w:t>
      </w:r>
      <w:r w:rsidRPr="008460CF">
        <w:rPr>
          <w:rFonts w:hint="cs"/>
          <w:szCs w:val="24"/>
          <w:rtl/>
        </w:rPr>
        <w:t xml:space="preserve">: </w:t>
      </w:r>
      <w:r w:rsidRPr="008460CF">
        <w:rPr>
          <w:szCs w:val="24"/>
          <w:rtl/>
        </w:rPr>
        <w:t>נתונים על אישיותו של אדם, צנעת אישיותו, מצב בריאותו, מצבו הכלכלי, הכשרתו המקצועית, דעותיו ואמונתו. למען הסר ספק מובהר, כי גם נתונים כאמור על קטין, כמו נתונים על מבוגר, ייחשבו כ"מידע", וכך גם נתונים אשר לכשעצמם אינם "מידע" אולם הם מוחזקים תחת כותרת שאפשר ללמוד ממנה על מידע כאמור</w:t>
      </w:r>
      <w:r w:rsidRPr="008460CF">
        <w:rPr>
          <w:rFonts w:hint="cs"/>
          <w:szCs w:val="24"/>
          <w:rtl/>
        </w:rPr>
        <w:t xml:space="preserve"> (</w:t>
      </w:r>
      <w:r w:rsidRPr="008460CF">
        <w:rPr>
          <w:szCs w:val="24"/>
          <w:rtl/>
        </w:rPr>
        <w:t>למשל</w:t>
      </w:r>
      <w:r w:rsidRPr="008460CF">
        <w:rPr>
          <w:rFonts w:hint="cs"/>
          <w:szCs w:val="24"/>
          <w:rtl/>
        </w:rPr>
        <w:t xml:space="preserve">, </w:t>
      </w:r>
      <w:r w:rsidRPr="008460CF">
        <w:rPr>
          <w:szCs w:val="24"/>
          <w:rtl/>
        </w:rPr>
        <w:t>רשימת שמות של הורי תלמידים המוחזקת תחת הכותרת "הורים המצויים במצב כלכלי קשה" וכדו</w:t>
      </w:r>
      <w:r w:rsidRPr="008460CF">
        <w:rPr>
          <w:rFonts w:hint="cs"/>
          <w:szCs w:val="24"/>
          <w:rtl/>
        </w:rPr>
        <w:t>מה).</w:t>
      </w:r>
    </w:p>
    <w:p w14:paraId="3FE340C2" w14:textId="77777777" w:rsidR="004E7520" w:rsidRPr="008460CF" w:rsidRDefault="004E7520" w:rsidP="008460CF">
      <w:pPr>
        <w:spacing w:line="360" w:lineRule="auto"/>
        <w:rPr>
          <w:szCs w:val="24"/>
          <w:rtl/>
        </w:rPr>
      </w:pPr>
      <w:r w:rsidRPr="008460CF">
        <w:rPr>
          <w:rFonts w:hint="cs"/>
          <w:b/>
          <w:bCs/>
          <w:szCs w:val="24"/>
          <w:rtl/>
        </w:rPr>
        <w:t>*אוכלוסיית החינוך</w:t>
      </w:r>
      <w:r w:rsidRPr="008460CF">
        <w:rPr>
          <w:rFonts w:hint="cs"/>
          <w:szCs w:val="24"/>
          <w:rtl/>
        </w:rPr>
        <w:t>: סגל בית הספר עובדי ההוראה, תלמידים וההורים.</w:t>
      </w:r>
    </w:p>
    <w:p w14:paraId="0C3836CF" w14:textId="77777777" w:rsidR="004E7520" w:rsidRPr="008460CF" w:rsidRDefault="004E7520" w:rsidP="008460CF">
      <w:pPr>
        <w:spacing w:line="360" w:lineRule="auto"/>
        <w:jc w:val="both"/>
        <w:rPr>
          <w:rFonts w:ascii="David" w:hAnsi="David"/>
          <w:szCs w:val="24"/>
          <w:rtl/>
          <w:lang w:eastAsia="en-US"/>
        </w:rPr>
      </w:pPr>
      <w:r w:rsidRPr="008460CF">
        <w:rPr>
          <w:rFonts w:hint="cs"/>
          <w:b/>
          <w:bCs/>
          <w:szCs w:val="24"/>
          <w:rtl/>
        </w:rPr>
        <w:t>מערכת דיגיטלית או אתר אינטרנט</w:t>
      </w:r>
      <w:r w:rsidRPr="008460CF">
        <w:rPr>
          <w:rFonts w:hint="cs"/>
          <w:szCs w:val="24"/>
          <w:rtl/>
        </w:rPr>
        <w:t>: מערכות המשמשות את הספק לפעילות התוכנית/המענה</w:t>
      </w:r>
      <w:r w:rsidRPr="008460CF">
        <w:rPr>
          <w:rFonts w:ascii="David" w:hAnsi="David" w:hint="cs"/>
          <w:szCs w:val="24"/>
          <w:rtl/>
          <w:lang w:eastAsia="en-US"/>
        </w:rPr>
        <w:t xml:space="preserve">. </w:t>
      </w:r>
    </w:p>
    <w:p w14:paraId="0D37F70B" w14:textId="639B5EFD" w:rsidR="004E7520" w:rsidRDefault="004E7520">
      <w:pPr>
        <w:bidi w:val="0"/>
      </w:pPr>
    </w:p>
    <w:p w14:paraId="443E5B62" w14:textId="77777777" w:rsidR="00B562B2" w:rsidRPr="00B562B2" w:rsidRDefault="00B562B2" w:rsidP="00B562B2">
      <w:pPr>
        <w:rPr>
          <w:rtl/>
        </w:rPr>
      </w:pPr>
    </w:p>
    <w:p w14:paraId="640B2DEA" w14:textId="77777777" w:rsidR="00846E39" w:rsidRPr="00722ED8" w:rsidRDefault="00846E39" w:rsidP="00846E39">
      <w:pPr>
        <w:rPr>
          <w:rtl/>
        </w:rPr>
      </w:pPr>
    </w:p>
    <w:p w14:paraId="754988F3" w14:textId="77777777" w:rsidR="008460CF" w:rsidRDefault="008460CF">
      <w:pPr>
        <w:bidi w:val="0"/>
        <w:rPr>
          <w:rFonts w:ascii="David" w:hAnsi="David"/>
          <w:b/>
          <w:bCs/>
          <w:szCs w:val="24"/>
          <w:u w:val="single"/>
          <w:lang w:eastAsia="en-US"/>
        </w:rPr>
      </w:pPr>
      <w:r>
        <w:rPr>
          <w:rFonts w:ascii="David" w:hAnsi="David"/>
          <w:b/>
          <w:bCs/>
          <w:szCs w:val="24"/>
          <w:u w:val="single"/>
          <w:rtl/>
          <w:lang w:eastAsia="en-US"/>
        </w:rPr>
        <w:br w:type="page"/>
      </w:r>
    </w:p>
    <w:p w14:paraId="12280B91" w14:textId="45DBB5DB" w:rsidR="00846E39" w:rsidRPr="00A03B3B" w:rsidRDefault="00846E39" w:rsidP="006E3A3B">
      <w:pPr>
        <w:pStyle w:val="1"/>
        <w:numPr>
          <w:ilvl w:val="0"/>
          <w:numId w:val="0"/>
        </w:numPr>
        <w:ind w:left="425"/>
        <w:rPr>
          <w:rtl/>
        </w:rPr>
      </w:pPr>
      <w:r w:rsidRPr="00A03B3B">
        <w:rPr>
          <w:rtl/>
          <w:lang w:eastAsia="en-US"/>
        </w:rPr>
        <w:lastRenderedPageBreak/>
        <w:t>נספח</w:t>
      </w:r>
      <w:r w:rsidR="004E7520" w:rsidRPr="00A03B3B">
        <w:rPr>
          <w:rFonts w:hint="cs"/>
          <w:rtl/>
          <w:lang w:eastAsia="en-US"/>
        </w:rPr>
        <w:t xml:space="preserve"> מספר</w:t>
      </w:r>
      <w:r w:rsidRPr="00A03B3B">
        <w:rPr>
          <w:rtl/>
          <w:lang w:eastAsia="en-US"/>
        </w:rPr>
        <w:t xml:space="preserve"> </w:t>
      </w:r>
      <w:r w:rsidR="00B562B2" w:rsidRPr="00A03B3B">
        <w:rPr>
          <w:rFonts w:hint="cs"/>
          <w:rtl/>
          <w:lang w:eastAsia="en-US"/>
        </w:rPr>
        <w:t>2</w:t>
      </w:r>
      <w:r w:rsidR="00A03B3B" w:rsidRPr="00A03B3B">
        <w:rPr>
          <w:rFonts w:hint="cs"/>
          <w:rtl/>
          <w:lang w:eastAsia="en-US"/>
        </w:rPr>
        <w:t xml:space="preserve">: </w:t>
      </w:r>
      <w:r w:rsidRPr="00A03B3B">
        <w:rPr>
          <w:rFonts w:hint="cs"/>
          <w:rtl/>
        </w:rPr>
        <w:t xml:space="preserve">אמות מידה </w:t>
      </w:r>
      <w:r w:rsidR="00DA3C88" w:rsidRPr="00DA3C88">
        <w:rPr>
          <w:rtl/>
        </w:rPr>
        <w:t>לשיפוט והערכה של הצעות למחקרים</w:t>
      </w:r>
      <w:r w:rsidR="00DA3C88">
        <w:rPr>
          <w:rFonts w:hint="cs"/>
          <w:rtl/>
        </w:rPr>
        <w:t xml:space="preserve"> </w:t>
      </w:r>
    </w:p>
    <w:p w14:paraId="12B85D30" w14:textId="77777777" w:rsidR="006E3A3B" w:rsidRDefault="006E3A3B" w:rsidP="00EC13B1">
      <w:pPr>
        <w:spacing w:line="360" w:lineRule="auto"/>
        <w:jc w:val="both"/>
        <w:rPr>
          <w:rFonts w:ascii="David" w:hAnsi="David"/>
          <w:b/>
          <w:bCs/>
          <w:iCs/>
          <w:szCs w:val="24"/>
          <w:rtl/>
        </w:rPr>
      </w:pPr>
    </w:p>
    <w:p w14:paraId="75154FC0" w14:textId="181903ED" w:rsidR="00C013DD" w:rsidRPr="00EC13B1" w:rsidRDefault="00C013DD" w:rsidP="00EC13B1">
      <w:pPr>
        <w:spacing w:line="360" w:lineRule="auto"/>
        <w:jc w:val="both"/>
        <w:rPr>
          <w:rFonts w:ascii="David" w:hAnsi="David"/>
          <w:b/>
          <w:bCs/>
          <w:iCs/>
          <w:szCs w:val="24"/>
        </w:rPr>
      </w:pPr>
      <w:r w:rsidRPr="00EC13B1">
        <w:rPr>
          <w:rFonts w:ascii="David" w:hAnsi="David" w:hint="cs"/>
          <w:b/>
          <w:bCs/>
          <w:iCs/>
          <w:szCs w:val="24"/>
          <w:rtl/>
        </w:rPr>
        <w:t>מטרה/ות ו</w:t>
      </w:r>
      <w:r w:rsidRPr="00EC13B1">
        <w:rPr>
          <w:rFonts w:ascii="David" w:hAnsi="David"/>
          <w:b/>
          <w:bCs/>
          <w:iCs/>
          <w:szCs w:val="24"/>
          <w:rtl/>
        </w:rPr>
        <w:t xml:space="preserve">שאלה/ות המחקר </w:t>
      </w:r>
      <w:r w:rsidRPr="00EC13B1">
        <w:rPr>
          <w:rFonts w:ascii="David" w:hAnsi="David" w:hint="cs"/>
          <w:b/>
          <w:bCs/>
          <w:iCs/>
          <w:szCs w:val="24"/>
          <w:rtl/>
        </w:rPr>
        <w:t xml:space="preserve">: </w:t>
      </w:r>
    </w:p>
    <w:p w14:paraId="4DA17F65" w14:textId="7DCE446A" w:rsidR="00C013DD" w:rsidRPr="004644C9" w:rsidRDefault="00C013DD" w:rsidP="000E1BBA">
      <w:pPr>
        <w:numPr>
          <w:ilvl w:val="0"/>
          <w:numId w:val="44"/>
        </w:numPr>
        <w:spacing w:line="360" w:lineRule="auto"/>
        <w:jc w:val="both"/>
        <w:rPr>
          <w:rFonts w:ascii="David" w:hAnsi="David"/>
          <w:szCs w:val="24"/>
          <w:rtl/>
        </w:rPr>
      </w:pPr>
      <w:r w:rsidRPr="004644C9">
        <w:rPr>
          <w:rFonts w:ascii="David" w:hAnsi="David" w:hint="cs"/>
          <w:szCs w:val="24"/>
          <w:rtl/>
        </w:rPr>
        <w:t xml:space="preserve">הינן אמפיריות, </w:t>
      </w:r>
      <w:r w:rsidRPr="004644C9">
        <w:rPr>
          <w:rFonts w:ascii="David" w:hAnsi="David"/>
          <w:szCs w:val="24"/>
          <w:rtl/>
        </w:rPr>
        <w:t xml:space="preserve">מנוסחות באופן ברור וממוקד </w:t>
      </w:r>
      <w:r w:rsidRPr="004644C9">
        <w:rPr>
          <w:rFonts w:ascii="David" w:hAnsi="David" w:hint="cs"/>
          <w:szCs w:val="24"/>
          <w:rtl/>
        </w:rPr>
        <w:t>ומהוות</w:t>
      </w:r>
      <w:r w:rsidRPr="004644C9">
        <w:rPr>
          <w:rFonts w:ascii="David" w:hAnsi="David"/>
          <w:szCs w:val="24"/>
          <w:rtl/>
        </w:rPr>
        <w:t xml:space="preserve"> מענה למטרות</w:t>
      </w:r>
      <w:r w:rsidRPr="004644C9">
        <w:rPr>
          <w:rFonts w:ascii="David" w:hAnsi="David" w:hint="cs"/>
          <w:szCs w:val="24"/>
          <w:rtl/>
        </w:rPr>
        <w:t xml:space="preserve"> ה</w:t>
      </w:r>
      <w:r w:rsidRPr="004644C9">
        <w:rPr>
          <w:rFonts w:ascii="David" w:hAnsi="David"/>
          <w:szCs w:val="24"/>
          <w:rtl/>
        </w:rPr>
        <w:t xml:space="preserve">מחקר </w:t>
      </w:r>
    </w:p>
    <w:p w14:paraId="47A12F44" w14:textId="77777777" w:rsidR="00C013DD" w:rsidRPr="004644C9" w:rsidRDefault="00C013DD" w:rsidP="000E1BBA">
      <w:pPr>
        <w:numPr>
          <w:ilvl w:val="0"/>
          <w:numId w:val="44"/>
        </w:numPr>
        <w:spacing w:line="360" w:lineRule="auto"/>
        <w:jc w:val="both"/>
        <w:rPr>
          <w:rFonts w:ascii="David" w:hAnsi="David"/>
          <w:szCs w:val="24"/>
        </w:rPr>
      </w:pPr>
      <w:bookmarkStart w:id="4" w:name="_Hlk195175929"/>
      <w:r w:rsidRPr="004644C9">
        <w:rPr>
          <w:rFonts w:ascii="David" w:hAnsi="David" w:hint="cs"/>
          <w:szCs w:val="24"/>
          <w:rtl/>
        </w:rPr>
        <w:t xml:space="preserve">מתייחסות להיבטים שונים ומגוונים של הנושא </w:t>
      </w:r>
      <w:bookmarkEnd w:id="4"/>
    </w:p>
    <w:p w14:paraId="0D9F1AEC" w14:textId="77777777" w:rsidR="00C013DD" w:rsidRPr="004644C9" w:rsidRDefault="00C013DD" w:rsidP="000E1BBA">
      <w:pPr>
        <w:numPr>
          <w:ilvl w:val="0"/>
          <w:numId w:val="44"/>
        </w:numPr>
        <w:spacing w:line="360" w:lineRule="auto"/>
        <w:jc w:val="both"/>
        <w:rPr>
          <w:rFonts w:ascii="David" w:hAnsi="David"/>
          <w:szCs w:val="24"/>
          <w:rtl/>
        </w:rPr>
      </w:pPr>
      <w:r w:rsidRPr="004644C9">
        <w:rPr>
          <w:rFonts w:ascii="David" w:hAnsi="David" w:hint="cs"/>
          <w:szCs w:val="24"/>
          <w:rtl/>
        </w:rPr>
        <w:t>עשוית לספק ידע חדש בתחום הנחקר</w:t>
      </w:r>
    </w:p>
    <w:p w14:paraId="2BD893B2" w14:textId="77777777" w:rsidR="00C013DD" w:rsidRPr="00562A81" w:rsidRDefault="00C013DD" w:rsidP="00C013DD">
      <w:pPr>
        <w:spacing w:line="276" w:lineRule="auto"/>
        <w:rPr>
          <w:rFonts w:asciiTheme="minorHAnsi" w:hAnsiTheme="minorHAnsi" w:cstheme="minorHAnsi"/>
          <w:color w:val="002060"/>
          <w:szCs w:val="24"/>
        </w:rPr>
      </w:pPr>
    </w:p>
    <w:p w14:paraId="2EA6E3D7" w14:textId="77777777" w:rsidR="00C013DD" w:rsidRPr="00EC13B1" w:rsidRDefault="00C013DD" w:rsidP="00EC13B1">
      <w:pPr>
        <w:spacing w:line="360" w:lineRule="auto"/>
        <w:jc w:val="both"/>
        <w:rPr>
          <w:rFonts w:ascii="David" w:hAnsi="David"/>
          <w:b/>
          <w:bCs/>
          <w:iCs/>
          <w:szCs w:val="24"/>
          <w:rtl/>
        </w:rPr>
      </w:pPr>
      <w:r w:rsidRPr="00EC13B1">
        <w:rPr>
          <w:rFonts w:ascii="David" w:hAnsi="David"/>
          <w:b/>
          <w:bCs/>
          <w:iCs/>
          <w:szCs w:val="24"/>
          <w:rtl/>
        </w:rPr>
        <w:t>המסגרת התיאורטית</w:t>
      </w:r>
      <w:r w:rsidRPr="00EC13B1">
        <w:rPr>
          <w:rFonts w:ascii="David" w:hAnsi="David" w:hint="cs"/>
          <w:b/>
          <w:bCs/>
          <w:iCs/>
          <w:szCs w:val="24"/>
          <w:rtl/>
        </w:rPr>
        <w:t>:</w:t>
      </w:r>
      <w:r w:rsidRPr="00EC13B1">
        <w:rPr>
          <w:rFonts w:ascii="David" w:hAnsi="David"/>
          <w:b/>
          <w:bCs/>
          <w:iCs/>
          <w:szCs w:val="24"/>
          <w:rtl/>
        </w:rPr>
        <w:t xml:space="preserve"> </w:t>
      </w:r>
      <w:r w:rsidRPr="00EC13B1">
        <w:rPr>
          <w:rFonts w:ascii="David" w:hAnsi="David" w:hint="cs"/>
          <w:b/>
          <w:bCs/>
          <w:iCs/>
          <w:szCs w:val="24"/>
          <w:rtl/>
        </w:rPr>
        <w:t xml:space="preserve"> </w:t>
      </w:r>
    </w:p>
    <w:p w14:paraId="537F7038"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מבוססת, עדכנית, מקובלת בעולם המחקר ורלוונטית לשאלות המחקר</w:t>
      </w:r>
    </w:p>
    <w:p w14:paraId="19E76B39" w14:textId="77777777" w:rsidR="00A75116" w:rsidRDefault="00A75116" w:rsidP="000E1BBA">
      <w:pPr>
        <w:numPr>
          <w:ilvl w:val="0"/>
          <w:numId w:val="44"/>
        </w:numPr>
        <w:spacing w:line="360" w:lineRule="auto"/>
        <w:jc w:val="both"/>
        <w:rPr>
          <w:rFonts w:ascii="David" w:hAnsi="David"/>
          <w:szCs w:val="24"/>
        </w:rPr>
      </w:pPr>
      <w:r w:rsidRPr="00A75116">
        <w:rPr>
          <w:rFonts w:ascii="David" w:hAnsi="David"/>
          <w:szCs w:val="24"/>
          <w:rtl/>
        </w:rPr>
        <w:t xml:space="preserve">כוללת מודלים ותאוריות עדכניות ומובילות בתחום </w:t>
      </w:r>
    </w:p>
    <w:p w14:paraId="4CDB3CF6" w14:textId="0C4C5EFB"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הרקע הת</w:t>
      </w:r>
      <w:r w:rsidRPr="004644C9">
        <w:rPr>
          <w:rFonts w:ascii="David" w:hAnsi="David" w:hint="cs"/>
          <w:szCs w:val="24"/>
          <w:rtl/>
        </w:rPr>
        <w:t>י</w:t>
      </w:r>
      <w:r w:rsidRPr="004644C9">
        <w:rPr>
          <w:rFonts w:ascii="David" w:hAnsi="David"/>
          <w:szCs w:val="24"/>
          <w:rtl/>
        </w:rPr>
        <w:t>אורטי והאמפירי</w:t>
      </w:r>
      <w:r w:rsidRPr="004644C9">
        <w:rPr>
          <w:rFonts w:ascii="David" w:hAnsi="David" w:hint="cs"/>
          <w:szCs w:val="24"/>
          <w:rtl/>
        </w:rPr>
        <w:t xml:space="preserve"> </w:t>
      </w:r>
      <w:r w:rsidRPr="004644C9">
        <w:rPr>
          <w:rFonts w:ascii="David" w:hAnsi="David"/>
          <w:szCs w:val="24"/>
          <w:rtl/>
        </w:rPr>
        <w:t xml:space="preserve">מבססים את השערות המחקר </w:t>
      </w:r>
    </w:p>
    <w:p w14:paraId="11BE956B" w14:textId="77777777" w:rsidR="00C013DD" w:rsidRPr="00A928B2" w:rsidRDefault="00C013DD" w:rsidP="00C013DD">
      <w:pPr>
        <w:spacing w:before="120" w:line="276" w:lineRule="auto"/>
        <w:ind w:left="717"/>
        <w:jc w:val="both"/>
        <w:rPr>
          <w:rFonts w:asciiTheme="minorHAnsi" w:hAnsiTheme="minorHAnsi" w:cstheme="minorHAnsi"/>
          <w:color w:val="002060"/>
          <w:sz w:val="22"/>
        </w:rPr>
      </w:pPr>
    </w:p>
    <w:p w14:paraId="5776DA80" w14:textId="77777777" w:rsidR="00C013DD" w:rsidRPr="00EC13B1" w:rsidRDefault="00C013DD" w:rsidP="00EC13B1">
      <w:pPr>
        <w:spacing w:line="360" w:lineRule="auto"/>
        <w:jc w:val="both"/>
        <w:rPr>
          <w:rFonts w:ascii="David" w:hAnsi="David"/>
          <w:b/>
          <w:bCs/>
          <w:iCs/>
          <w:szCs w:val="24"/>
        </w:rPr>
      </w:pPr>
      <w:r w:rsidRPr="00EC13B1">
        <w:rPr>
          <w:rFonts w:ascii="David" w:hAnsi="David" w:hint="cs"/>
          <w:b/>
          <w:bCs/>
          <w:iCs/>
          <w:szCs w:val="24"/>
          <w:rtl/>
        </w:rPr>
        <w:t>השערות המחקר*:</w:t>
      </w:r>
    </w:p>
    <w:p w14:paraId="05A935EC"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בעלות</w:t>
      </w:r>
      <w:r w:rsidRPr="004644C9">
        <w:rPr>
          <w:rFonts w:ascii="David" w:hAnsi="David"/>
          <w:szCs w:val="24"/>
          <w:rtl/>
        </w:rPr>
        <w:t xml:space="preserve"> ביסוס אמפירי נרחב</w:t>
      </w:r>
    </w:p>
    <w:p w14:paraId="478654E8"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 xml:space="preserve">רלוונטיות </w:t>
      </w:r>
      <w:r w:rsidRPr="004644C9">
        <w:rPr>
          <w:rFonts w:ascii="David" w:hAnsi="David" w:hint="cs"/>
          <w:szCs w:val="24"/>
          <w:rtl/>
        </w:rPr>
        <w:t>וב</w:t>
      </w:r>
      <w:r w:rsidRPr="004644C9">
        <w:rPr>
          <w:rFonts w:ascii="David" w:hAnsi="David"/>
          <w:szCs w:val="24"/>
          <w:rtl/>
        </w:rPr>
        <w:t>זיקה למטרות המחק</w:t>
      </w:r>
      <w:r w:rsidRPr="004644C9">
        <w:rPr>
          <w:rFonts w:ascii="David" w:hAnsi="David" w:hint="cs"/>
          <w:szCs w:val="24"/>
          <w:rtl/>
        </w:rPr>
        <w:t>ר</w:t>
      </w:r>
    </w:p>
    <w:p w14:paraId="07742EA3" w14:textId="77777777" w:rsidR="00C013DD" w:rsidRPr="00B13994" w:rsidRDefault="00C013DD" w:rsidP="00C013DD">
      <w:pPr>
        <w:spacing w:line="276" w:lineRule="auto"/>
        <w:jc w:val="both"/>
        <w:rPr>
          <w:rFonts w:asciiTheme="minorHAnsi" w:hAnsiTheme="minorHAnsi" w:cstheme="minorHAnsi"/>
          <w:color w:val="002060"/>
          <w:sz w:val="14"/>
          <w:szCs w:val="18"/>
        </w:rPr>
      </w:pPr>
    </w:p>
    <w:p w14:paraId="0F2DDB57" w14:textId="77777777" w:rsidR="00C013DD" w:rsidRPr="006E3A3B" w:rsidRDefault="00C013DD" w:rsidP="00C013DD">
      <w:pPr>
        <w:spacing w:line="276" w:lineRule="auto"/>
        <w:ind w:left="43"/>
        <w:jc w:val="both"/>
        <w:rPr>
          <w:rFonts w:ascii="David" w:hAnsi="David"/>
          <w:sz w:val="18"/>
          <w:szCs w:val="22"/>
          <w:rtl/>
        </w:rPr>
      </w:pPr>
      <w:r w:rsidRPr="006E3A3B">
        <w:rPr>
          <w:rFonts w:ascii="David" w:hAnsi="David"/>
          <w:sz w:val="18"/>
          <w:szCs w:val="22"/>
          <w:rtl/>
        </w:rPr>
        <w:t>* השערות המחקר רלוונטיות למחקר כמותי בלבד</w:t>
      </w:r>
    </w:p>
    <w:p w14:paraId="6D444DF4" w14:textId="77777777" w:rsidR="00C013DD" w:rsidRPr="00C43095" w:rsidRDefault="00C013DD" w:rsidP="00C013DD">
      <w:pPr>
        <w:spacing w:line="276" w:lineRule="auto"/>
        <w:ind w:left="43"/>
        <w:jc w:val="both"/>
        <w:rPr>
          <w:rFonts w:asciiTheme="minorHAnsi" w:hAnsiTheme="minorHAnsi" w:cstheme="minorHAnsi"/>
          <w:color w:val="002060"/>
          <w:sz w:val="20"/>
          <w:szCs w:val="24"/>
          <w:rtl/>
        </w:rPr>
      </w:pPr>
    </w:p>
    <w:p w14:paraId="706F7011" w14:textId="77777777" w:rsidR="00C013DD" w:rsidRPr="00EC13B1" w:rsidRDefault="00C013DD" w:rsidP="00EC13B1">
      <w:pPr>
        <w:spacing w:line="360" w:lineRule="auto"/>
        <w:jc w:val="both"/>
        <w:rPr>
          <w:rFonts w:ascii="David" w:hAnsi="David"/>
          <w:b/>
          <w:bCs/>
          <w:iCs/>
          <w:szCs w:val="24"/>
          <w:rtl/>
        </w:rPr>
      </w:pPr>
      <w:r w:rsidRPr="00EC13B1">
        <w:rPr>
          <w:rFonts w:ascii="David" w:hAnsi="David" w:hint="cs"/>
          <w:b/>
          <w:bCs/>
          <w:iCs/>
          <w:szCs w:val="24"/>
          <w:rtl/>
        </w:rPr>
        <w:t>ב</w:t>
      </w:r>
      <w:r w:rsidRPr="00EC13B1">
        <w:rPr>
          <w:rFonts w:ascii="David" w:hAnsi="David"/>
          <w:b/>
          <w:bCs/>
          <w:iCs/>
          <w:szCs w:val="24"/>
          <w:rtl/>
        </w:rPr>
        <w:t>מחקרי התערבות</w:t>
      </w:r>
      <w:r w:rsidRPr="00EC13B1">
        <w:rPr>
          <w:rFonts w:ascii="David" w:hAnsi="David" w:hint="cs"/>
          <w:b/>
          <w:bCs/>
          <w:iCs/>
          <w:szCs w:val="24"/>
          <w:rtl/>
        </w:rPr>
        <w:t>:</w:t>
      </w:r>
    </w:p>
    <w:p w14:paraId="7E2B21B3"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 xml:space="preserve">מוצג מודל שינוי </w:t>
      </w:r>
      <w:r w:rsidRPr="004644C9">
        <w:rPr>
          <w:rFonts w:ascii="David" w:hAnsi="David"/>
          <w:szCs w:val="24"/>
        </w:rPr>
        <w:t>ToC (Theory of Change)</w:t>
      </w:r>
      <w:r w:rsidRPr="004644C9">
        <w:rPr>
          <w:rFonts w:ascii="David" w:hAnsi="David"/>
          <w:szCs w:val="24"/>
          <w:rtl/>
        </w:rPr>
        <w:t xml:space="preserve"> המנחה את מרכיבי ההתערבות: תכנון, ניהול והערכה.</w:t>
      </w:r>
    </w:p>
    <w:p w14:paraId="57B8D506"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 xml:space="preserve">מודל השינוי מתאר את האופן בו השינוי הרצוי צפוי להתרחש, את הנחות היסוד של ההתערבות וכיצד מרכיביה </w:t>
      </w:r>
      <w:r w:rsidRPr="004644C9">
        <w:rPr>
          <w:rFonts w:ascii="David" w:hAnsi="David" w:hint="cs"/>
          <w:szCs w:val="24"/>
          <w:rtl/>
        </w:rPr>
        <w:t>יתרמו</w:t>
      </w:r>
      <w:r w:rsidRPr="004644C9">
        <w:rPr>
          <w:rFonts w:ascii="David" w:hAnsi="David"/>
          <w:szCs w:val="24"/>
          <w:rtl/>
        </w:rPr>
        <w:t xml:space="preserve"> להשגת השינוי, ומהם הצעדים </w:t>
      </w:r>
      <w:r w:rsidRPr="004644C9">
        <w:rPr>
          <w:rFonts w:ascii="David" w:hAnsi="David" w:hint="cs"/>
          <w:szCs w:val="24"/>
          <w:rtl/>
        </w:rPr>
        <w:t>שידרשו</w:t>
      </w:r>
      <w:r w:rsidRPr="004644C9">
        <w:rPr>
          <w:rFonts w:ascii="David" w:hAnsi="David"/>
          <w:szCs w:val="24"/>
          <w:rtl/>
        </w:rPr>
        <w:t xml:space="preserve"> להשגת יעדי ההתערבות בטווח הארוך. </w:t>
      </w:r>
    </w:p>
    <w:p w14:paraId="68D130E7"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 xml:space="preserve">מרכיבי מודל השינוי כוללים </w:t>
      </w:r>
      <w:r w:rsidRPr="004644C9">
        <w:rPr>
          <w:rFonts w:ascii="David" w:hAnsi="David" w:hint="cs"/>
          <w:szCs w:val="24"/>
          <w:rtl/>
        </w:rPr>
        <w:t xml:space="preserve">את </w:t>
      </w:r>
      <w:r w:rsidRPr="004644C9">
        <w:rPr>
          <w:rFonts w:ascii="David" w:hAnsi="David"/>
          <w:szCs w:val="24"/>
          <w:rtl/>
        </w:rPr>
        <w:t>המרכיבים הבאים: מטרות (מטרות העל או השינויים בטווח הארוך לשמם מתבצעת ההתערבות), תוצאות (תוצאות צפויות במהלך התהליך להשגת מטרות העל), תפוקות (מיידיות של ההתערבות, לרוב מדידות באופן כמותי), פעילויות</w:t>
      </w:r>
      <w:r w:rsidRPr="004644C9">
        <w:rPr>
          <w:rFonts w:ascii="David" w:hAnsi="David" w:hint="cs"/>
          <w:szCs w:val="24"/>
          <w:rtl/>
        </w:rPr>
        <w:t>/תהליכים</w:t>
      </w:r>
      <w:r w:rsidRPr="004644C9">
        <w:rPr>
          <w:rFonts w:ascii="David" w:hAnsi="David"/>
          <w:szCs w:val="24"/>
          <w:rtl/>
        </w:rPr>
        <w:t xml:space="preserve"> (המרכיבות את מסגרת ההתערבות עצמה לשם השגת מטרות העל), משאבים</w:t>
      </w:r>
      <w:r w:rsidRPr="004644C9">
        <w:rPr>
          <w:rFonts w:ascii="David" w:hAnsi="David" w:hint="cs"/>
          <w:szCs w:val="24"/>
          <w:rtl/>
        </w:rPr>
        <w:t>/תשומות</w:t>
      </w:r>
      <w:r w:rsidRPr="004644C9">
        <w:rPr>
          <w:rFonts w:ascii="David" w:hAnsi="David"/>
          <w:szCs w:val="24"/>
          <w:rtl/>
        </w:rPr>
        <w:t xml:space="preserve"> (לשם מימוש הפעילויות). </w:t>
      </w:r>
    </w:p>
    <w:p w14:paraId="3C4DF312" w14:textId="77777777" w:rsidR="00C013DD" w:rsidRPr="00DD063D" w:rsidRDefault="00C013DD" w:rsidP="00C013DD">
      <w:pPr>
        <w:spacing w:before="120" w:line="276" w:lineRule="auto"/>
        <w:ind w:left="534"/>
        <w:jc w:val="both"/>
        <w:rPr>
          <w:rFonts w:asciiTheme="minorHAnsi" w:hAnsiTheme="minorHAnsi" w:cstheme="minorHAnsi"/>
          <w:color w:val="FF0000"/>
        </w:rPr>
      </w:pPr>
    </w:p>
    <w:p w14:paraId="1572DBA0" w14:textId="77777777" w:rsidR="00C013DD" w:rsidRPr="00EC13B1" w:rsidRDefault="00C013DD" w:rsidP="00EC13B1">
      <w:pPr>
        <w:spacing w:line="360" w:lineRule="auto"/>
        <w:jc w:val="both"/>
        <w:rPr>
          <w:rFonts w:ascii="David" w:hAnsi="David"/>
          <w:b/>
          <w:bCs/>
          <w:iCs/>
          <w:szCs w:val="24"/>
        </w:rPr>
      </w:pPr>
      <w:r w:rsidRPr="00EC13B1">
        <w:rPr>
          <w:rFonts w:ascii="David" w:hAnsi="David"/>
          <w:b/>
          <w:bCs/>
          <w:iCs/>
          <w:szCs w:val="24"/>
          <w:rtl/>
        </w:rPr>
        <w:t>מערך המחקר</w:t>
      </w:r>
      <w:r w:rsidRPr="00EC13B1">
        <w:rPr>
          <w:rFonts w:ascii="David" w:hAnsi="David" w:hint="cs"/>
          <w:b/>
          <w:bCs/>
          <w:iCs/>
          <w:szCs w:val="24"/>
          <w:rtl/>
        </w:rPr>
        <w:t>:</w:t>
      </w:r>
      <w:r w:rsidRPr="00EC13B1">
        <w:rPr>
          <w:rFonts w:ascii="David" w:hAnsi="David"/>
          <w:b/>
          <w:bCs/>
          <w:iCs/>
          <w:szCs w:val="24"/>
          <w:rtl/>
        </w:rPr>
        <w:t xml:space="preserve">  </w:t>
      </w:r>
    </w:p>
    <w:p w14:paraId="726033AE"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מתאים לבדיקת שאלות והשערות המחקר</w:t>
      </w:r>
      <w:r w:rsidRPr="004644C9">
        <w:rPr>
          <w:rFonts w:ascii="David" w:hAnsi="David"/>
          <w:szCs w:val="24"/>
          <w:rtl/>
        </w:rPr>
        <w:t xml:space="preserve"> </w:t>
      </w:r>
    </w:p>
    <w:p w14:paraId="6FABA101"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 xml:space="preserve">מוצגים </w:t>
      </w:r>
      <w:r w:rsidRPr="004644C9">
        <w:rPr>
          <w:rFonts w:ascii="David" w:hAnsi="David"/>
          <w:szCs w:val="24"/>
          <w:rtl/>
        </w:rPr>
        <w:t>הש</w:t>
      </w:r>
      <w:r w:rsidRPr="004644C9">
        <w:rPr>
          <w:rFonts w:ascii="David" w:hAnsi="David" w:hint="cs"/>
          <w:szCs w:val="24"/>
          <w:rtl/>
        </w:rPr>
        <w:t>י</w:t>
      </w:r>
      <w:r w:rsidRPr="004644C9">
        <w:rPr>
          <w:rFonts w:ascii="David" w:hAnsi="David"/>
          <w:szCs w:val="24"/>
          <w:rtl/>
        </w:rPr>
        <w:t>קולים השונים בבסיס בחירת סוג המערך שנקבע</w:t>
      </w:r>
      <w:r w:rsidRPr="004644C9">
        <w:rPr>
          <w:rFonts w:ascii="David" w:hAnsi="David" w:hint="cs"/>
          <w:szCs w:val="24"/>
          <w:rtl/>
        </w:rPr>
        <w:t xml:space="preserve">, לרבות: </w:t>
      </w:r>
    </w:p>
    <w:p w14:paraId="264C9AE0" w14:textId="77777777" w:rsidR="00C013DD" w:rsidRPr="004644C9" w:rsidRDefault="00C013DD" w:rsidP="000E1BBA">
      <w:pPr>
        <w:numPr>
          <w:ilvl w:val="1"/>
          <w:numId w:val="44"/>
        </w:numPr>
        <w:spacing w:line="360" w:lineRule="auto"/>
        <w:jc w:val="both"/>
        <w:rPr>
          <w:rFonts w:ascii="David" w:hAnsi="David"/>
          <w:szCs w:val="24"/>
        </w:rPr>
      </w:pPr>
      <w:r w:rsidRPr="004644C9">
        <w:rPr>
          <w:rFonts w:ascii="David" w:hAnsi="David"/>
          <w:szCs w:val="24"/>
          <w:rtl/>
        </w:rPr>
        <w:t>סוגי משתני המחקר</w:t>
      </w:r>
    </w:p>
    <w:p w14:paraId="630CEB46" w14:textId="77777777" w:rsidR="00C013DD" w:rsidRPr="004644C9" w:rsidRDefault="00C013DD" w:rsidP="000E1BBA">
      <w:pPr>
        <w:numPr>
          <w:ilvl w:val="1"/>
          <w:numId w:val="44"/>
        </w:numPr>
        <w:spacing w:line="360" w:lineRule="auto"/>
        <w:jc w:val="both"/>
        <w:rPr>
          <w:rFonts w:ascii="David" w:hAnsi="David"/>
          <w:szCs w:val="24"/>
        </w:rPr>
      </w:pPr>
      <w:r w:rsidRPr="004644C9">
        <w:rPr>
          <w:rFonts w:ascii="David" w:hAnsi="David"/>
          <w:szCs w:val="24"/>
          <w:rtl/>
        </w:rPr>
        <w:t>מאפייני ה</w:t>
      </w:r>
      <w:r w:rsidRPr="004644C9">
        <w:rPr>
          <w:rFonts w:ascii="David" w:hAnsi="David" w:hint="cs"/>
          <w:szCs w:val="24"/>
          <w:rtl/>
        </w:rPr>
        <w:t>מחקר</w:t>
      </w:r>
      <w:r w:rsidRPr="004644C9">
        <w:rPr>
          <w:rFonts w:ascii="David" w:hAnsi="David"/>
          <w:szCs w:val="24"/>
          <w:rtl/>
        </w:rPr>
        <w:t xml:space="preserve"> (שינויים לאורך זמן, </w:t>
      </w:r>
      <w:r w:rsidRPr="004644C9">
        <w:rPr>
          <w:rFonts w:ascii="David" w:hAnsi="David" w:hint="cs"/>
          <w:szCs w:val="24"/>
          <w:rtl/>
        </w:rPr>
        <w:t>ניטור</w:t>
      </w:r>
      <w:r w:rsidRPr="004644C9">
        <w:rPr>
          <w:rFonts w:ascii="David" w:hAnsi="David"/>
          <w:szCs w:val="24"/>
          <w:rtl/>
        </w:rPr>
        <w:t xml:space="preserve"> וכו)</w:t>
      </w:r>
    </w:p>
    <w:p w14:paraId="01AAC7CE" w14:textId="3901BF36" w:rsidR="00C013DD" w:rsidRDefault="00C013DD" w:rsidP="000E1BBA">
      <w:pPr>
        <w:numPr>
          <w:ilvl w:val="1"/>
          <w:numId w:val="44"/>
        </w:numPr>
        <w:spacing w:line="360" w:lineRule="auto"/>
        <w:jc w:val="both"/>
        <w:rPr>
          <w:rFonts w:ascii="David" w:hAnsi="David"/>
          <w:szCs w:val="24"/>
        </w:rPr>
      </w:pPr>
      <w:r w:rsidRPr="004644C9">
        <w:rPr>
          <w:rFonts w:ascii="David" w:hAnsi="David" w:hint="cs"/>
          <w:szCs w:val="24"/>
          <w:rtl/>
        </w:rPr>
        <w:lastRenderedPageBreak/>
        <w:t xml:space="preserve">מצויין </w:t>
      </w:r>
      <w:r w:rsidRPr="004644C9">
        <w:rPr>
          <w:rFonts w:ascii="David" w:hAnsi="David"/>
          <w:szCs w:val="24"/>
          <w:rtl/>
        </w:rPr>
        <w:t>האם קיים תפעול של המשתנה המסביר והאם קיימת אפשרות של הקצאה אקראית של הנבדקים</w:t>
      </w:r>
    </w:p>
    <w:p w14:paraId="1A6363DE" w14:textId="77777777" w:rsidR="00092E4D" w:rsidRPr="004644C9" w:rsidRDefault="00092E4D" w:rsidP="00092E4D">
      <w:pPr>
        <w:numPr>
          <w:ilvl w:val="1"/>
          <w:numId w:val="44"/>
        </w:numPr>
        <w:spacing w:line="360" w:lineRule="auto"/>
        <w:jc w:val="both"/>
        <w:rPr>
          <w:rFonts w:ascii="David" w:hAnsi="David"/>
          <w:szCs w:val="24"/>
        </w:rPr>
      </w:pPr>
      <w:r w:rsidRPr="004644C9">
        <w:rPr>
          <w:rFonts w:ascii="David" w:hAnsi="David"/>
          <w:szCs w:val="24"/>
          <w:rtl/>
        </w:rPr>
        <w:t xml:space="preserve">קיומם הפוטנציאלי של משתנים מתערבים והדרכים להתגבר על השפעתם </w:t>
      </w:r>
    </w:p>
    <w:p w14:paraId="0FBFE87B"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מתואר</w:t>
      </w:r>
      <w:r w:rsidRPr="004644C9">
        <w:rPr>
          <w:rFonts w:ascii="David" w:hAnsi="David"/>
          <w:szCs w:val="24"/>
          <w:rtl/>
        </w:rPr>
        <w:t xml:space="preserve"> באופן מפורט ואופרציונלי </w:t>
      </w:r>
      <w:r w:rsidRPr="004644C9">
        <w:rPr>
          <w:rFonts w:ascii="David" w:hAnsi="David" w:hint="cs"/>
          <w:szCs w:val="24"/>
          <w:rtl/>
        </w:rPr>
        <w:t>ומתאים למאפייני נתוני המחקר</w:t>
      </w:r>
    </w:p>
    <w:p w14:paraId="50466477"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כולל</w:t>
      </w:r>
      <w:r w:rsidRPr="004644C9">
        <w:rPr>
          <w:rFonts w:ascii="David" w:hAnsi="David"/>
          <w:szCs w:val="24"/>
          <w:rtl/>
        </w:rPr>
        <w:t>, על פי הצורך וההקשר, מגוון של אינפורמנטים ויפורטו השיקולים לבחירתם.</w:t>
      </w:r>
    </w:p>
    <w:p w14:paraId="37891966" w14:textId="77777777" w:rsidR="00C013DD" w:rsidRPr="00C43095" w:rsidRDefault="00C013DD" w:rsidP="00C013DD">
      <w:pPr>
        <w:rPr>
          <w:rFonts w:cstheme="minorHAnsi"/>
          <w:color w:val="FF0000"/>
        </w:rPr>
      </w:pPr>
      <w:r w:rsidRPr="00C43095">
        <w:rPr>
          <w:rFonts w:asciiTheme="minorHAnsi" w:hAnsiTheme="minorHAnsi" w:cstheme="minorHAnsi"/>
          <w:color w:val="FF0000"/>
          <w:rtl/>
        </w:rPr>
        <w:t xml:space="preserve"> </w:t>
      </w:r>
    </w:p>
    <w:p w14:paraId="21A034AD" w14:textId="551415F8" w:rsidR="00C013DD" w:rsidRPr="00EC13B1" w:rsidRDefault="00C013DD" w:rsidP="00EC13B1">
      <w:pPr>
        <w:spacing w:line="360" w:lineRule="auto"/>
        <w:jc w:val="both"/>
        <w:rPr>
          <w:rFonts w:ascii="David" w:hAnsi="David"/>
          <w:b/>
          <w:bCs/>
          <w:iCs/>
          <w:szCs w:val="24"/>
        </w:rPr>
      </w:pPr>
      <w:r w:rsidRPr="00EC13B1">
        <w:rPr>
          <w:rFonts w:ascii="David" w:hAnsi="David"/>
          <w:b/>
          <w:bCs/>
          <w:iCs/>
          <w:szCs w:val="24"/>
          <w:rtl/>
        </w:rPr>
        <w:t>דגימת המשתתפים</w:t>
      </w:r>
      <w:r w:rsidR="00092E4D">
        <w:rPr>
          <w:rFonts w:ascii="David" w:hAnsi="David" w:hint="cs"/>
          <w:b/>
          <w:bCs/>
          <w:iCs/>
          <w:szCs w:val="24"/>
          <w:rtl/>
        </w:rPr>
        <w:t>:</w:t>
      </w:r>
    </w:p>
    <w:p w14:paraId="1A11836D" w14:textId="77777777" w:rsidR="00C013DD" w:rsidRPr="006E3A3B" w:rsidRDefault="00C013DD" w:rsidP="00C013DD">
      <w:pPr>
        <w:spacing w:before="120" w:line="276" w:lineRule="auto"/>
        <w:ind w:left="303"/>
        <w:jc w:val="both"/>
        <w:rPr>
          <w:rFonts w:ascii="David" w:hAnsi="David"/>
          <w:sz w:val="22"/>
          <w:szCs w:val="24"/>
          <w:rtl/>
        </w:rPr>
      </w:pPr>
      <w:r w:rsidRPr="006E3A3B">
        <w:rPr>
          <w:rFonts w:ascii="David" w:hAnsi="David"/>
          <w:sz w:val="22"/>
          <w:szCs w:val="24"/>
          <w:rtl/>
        </w:rPr>
        <w:t xml:space="preserve">מתאימה לשם קבלת מענה לשאלות והשערות המחקר ומתייחסת  להיבטים הבאים:  </w:t>
      </w:r>
    </w:p>
    <w:p w14:paraId="2CEBB761" w14:textId="5B586DDB"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מטרות המחקר</w:t>
      </w:r>
      <w:r w:rsidR="00092E4D">
        <w:rPr>
          <w:rFonts w:ascii="David" w:hAnsi="David" w:hint="cs"/>
          <w:szCs w:val="24"/>
          <w:rtl/>
        </w:rPr>
        <w:t xml:space="preserve">: </w:t>
      </w:r>
      <w:r w:rsidRPr="004644C9">
        <w:rPr>
          <w:rFonts w:ascii="David" w:hAnsi="David"/>
          <w:szCs w:val="24"/>
          <w:rtl/>
        </w:rPr>
        <w:t>במחקרים תיאוריים</w:t>
      </w:r>
      <w:r w:rsidRPr="004644C9">
        <w:rPr>
          <w:rFonts w:ascii="David" w:hAnsi="David" w:hint="cs"/>
          <w:szCs w:val="24"/>
          <w:rtl/>
        </w:rPr>
        <w:t xml:space="preserve"> ו/או </w:t>
      </w:r>
      <w:r w:rsidRPr="004644C9">
        <w:rPr>
          <w:rFonts w:ascii="David" w:hAnsi="David"/>
          <w:szCs w:val="24"/>
          <w:rtl/>
        </w:rPr>
        <w:t xml:space="preserve">סקרים, </w:t>
      </w:r>
      <w:r w:rsidRPr="004644C9">
        <w:rPr>
          <w:rFonts w:ascii="David" w:hAnsi="David" w:hint="cs"/>
          <w:szCs w:val="24"/>
          <w:rtl/>
        </w:rPr>
        <w:t>נדרשת</w:t>
      </w:r>
      <w:r w:rsidRPr="004644C9">
        <w:rPr>
          <w:rFonts w:ascii="David" w:hAnsi="David"/>
          <w:szCs w:val="24"/>
          <w:rtl/>
        </w:rPr>
        <w:t xml:space="preserve"> שיטת דגימה הסתברותית המגדילה את הס</w:t>
      </w:r>
      <w:r w:rsidRPr="004644C9">
        <w:rPr>
          <w:rFonts w:ascii="David" w:hAnsi="David" w:hint="cs"/>
          <w:szCs w:val="24"/>
          <w:rtl/>
        </w:rPr>
        <w:t>י</w:t>
      </w:r>
      <w:r w:rsidRPr="004644C9">
        <w:rPr>
          <w:rFonts w:ascii="David" w:hAnsi="David"/>
          <w:szCs w:val="24"/>
          <w:rtl/>
        </w:rPr>
        <w:t>כוי למדגם מייצג. בניסויים או מחקרי מעבדה בהם התקיפות החיצונית נמוכה, אפשר להסתפק בשיטות לא הסתברותיות</w:t>
      </w:r>
      <w:r w:rsidRPr="004644C9">
        <w:rPr>
          <w:rFonts w:ascii="David" w:hAnsi="David" w:hint="cs"/>
          <w:szCs w:val="24"/>
          <w:rtl/>
        </w:rPr>
        <w:t>. במחקרים איכותניים המדגם יהיה רחב ומגוון ככל הניתן.</w:t>
      </w:r>
      <w:r w:rsidRPr="004644C9">
        <w:rPr>
          <w:rFonts w:ascii="David" w:hAnsi="David"/>
          <w:szCs w:val="24"/>
          <w:rtl/>
        </w:rPr>
        <w:t xml:space="preserve"> </w:t>
      </w:r>
    </w:p>
    <w:p w14:paraId="69E6C25A" w14:textId="01423436"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הגדרת האוכלוס</w:t>
      </w:r>
      <w:r w:rsidRPr="004644C9">
        <w:rPr>
          <w:rFonts w:ascii="David" w:hAnsi="David" w:hint="cs"/>
          <w:szCs w:val="24"/>
          <w:rtl/>
        </w:rPr>
        <w:t>י</w:t>
      </w:r>
      <w:r w:rsidRPr="004644C9">
        <w:rPr>
          <w:rFonts w:ascii="David" w:hAnsi="David"/>
          <w:szCs w:val="24"/>
          <w:rtl/>
        </w:rPr>
        <w:t>יה</w:t>
      </w:r>
      <w:r w:rsidR="00092E4D">
        <w:rPr>
          <w:rFonts w:ascii="David" w:hAnsi="David" w:hint="cs"/>
          <w:szCs w:val="24"/>
          <w:rtl/>
        </w:rPr>
        <w:t xml:space="preserve">: </w:t>
      </w:r>
      <w:r w:rsidRPr="004644C9">
        <w:rPr>
          <w:rFonts w:ascii="David" w:hAnsi="David"/>
          <w:szCs w:val="24"/>
          <w:rtl/>
        </w:rPr>
        <w:t xml:space="preserve">קיימת הגדרה ברורה של </w:t>
      </w:r>
      <w:r w:rsidRPr="004644C9">
        <w:rPr>
          <w:rFonts w:ascii="David" w:hAnsi="David" w:hint="cs"/>
          <w:szCs w:val="24"/>
          <w:rtl/>
        </w:rPr>
        <w:t>האוכלוסיי</w:t>
      </w:r>
      <w:r w:rsidRPr="004644C9">
        <w:rPr>
          <w:rFonts w:ascii="David" w:hAnsi="David" w:hint="eastAsia"/>
          <w:szCs w:val="24"/>
          <w:rtl/>
        </w:rPr>
        <w:t>ה</w:t>
      </w:r>
      <w:r w:rsidR="00092E4D">
        <w:rPr>
          <w:rFonts w:ascii="David" w:hAnsi="David" w:hint="cs"/>
          <w:szCs w:val="24"/>
          <w:rtl/>
        </w:rPr>
        <w:t xml:space="preserve"> </w:t>
      </w:r>
      <w:r w:rsidRPr="004644C9">
        <w:rPr>
          <w:rFonts w:ascii="David" w:hAnsi="David"/>
          <w:szCs w:val="24"/>
          <w:rtl/>
        </w:rPr>
        <w:t>ממנה יידגם המדגם</w:t>
      </w:r>
      <w:r w:rsidR="00092E4D">
        <w:rPr>
          <w:rFonts w:ascii="David" w:hAnsi="David" w:hint="cs"/>
          <w:szCs w:val="24"/>
          <w:rtl/>
        </w:rPr>
        <w:t xml:space="preserve">  (</w:t>
      </w:r>
      <w:r w:rsidR="00092E4D" w:rsidRPr="004644C9">
        <w:rPr>
          <w:rFonts w:ascii="David" w:hAnsi="David" w:hint="cs"/>
          <w:szCs w:val="24"/>
          <w:rtl/>
        </w:rPr>
        <w:t>לרבות מגזר-שפה, פיקוח, שלב גיל וכד'</w:t>
      </w:r>
      <w:r w:rsidR="00092E4D">
        <w:rPr>
          <w:rFonts w:ascii="David" w:hAnsi="David" w:hint="cs"/>
          <w:szCs w:val="24"/>
          <w:rtl/>
        </w:rPr>
        <w:t>) ושיטת הדגימה המתוכננת</w:t>
      </w:r>
      <w:r w:rsidRPr="004644C9">
        <w:rPr>
          <w:rFonts w:ascii="David" w:hAnsi="David" w:hint="cs"/>
          <w:szCs w:val="24"/>
          <w:rtl/>
        </w:rPr>
        <w:t xml:space="preserve">. </w:t>
      </w:r>
      <w:r w:rsidRPr="004644C9">
        <w:rPr>
          <w:rFonts w:ascii="David" w:hAnsi="David"/>
          <w:szCs w:val="24"/>
          <w:rtl/>
        </w:rPr>
        <w:t>יכללו במחקר כל שכבות האוכלוסייה הרלוונטיות למטרות המחקר שהוגדרו בקול הקורא</w:t>
      </w:r>
      <w:r w:rsidR="001636BF">
        <w:rPr>
          <w:rFonts w:ascii="David" w:hAnsi="David" w:hint="cs"/>
          <w:szCs w:val="24"/>
          <w:rtl/>
        </w:rPr>
        <w:t>.</w:t>
      </w:r>
    </w:p>
    <w:p w14:paraId="54BAE6C9" w14:textId="371873B5"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יחיד</w:t>
      </w:r>
      <w:r w:rsidRPr="004644C9">
        <w:rPr>
          <w:rFonts w:ascii="David" w:hAnsi="David" w:hint="cs"/>
          <w:szCs w:val="24"/>
          <w:rtl/>
        </w:rPr>
        <w:t>ו</w:t>
      </w:r>
      <w:r w:rsidRPr="004644C9">
        <w:rPr>
          <w:rFonts w:ascii="David" w:hAnsi="David"/>
          <w:szCs w:val="24"/>
          <w:rtl/>
        </w:rPr>
        <w:t>ת הניתוח  מוגדר</w:t>
      </w:r>
      <w:r w:rsidRPr="004644C9">
        <w:rPr>
          <w:rFonts w:ascii="David" w:hAnsi="David" w:hint="cs"/>
          <w:szCs w:val="24"/>
          <w:rtl/>
        </w:rPr>
        <w:t>ו</w:t>
      </w:r>
      <w:r w:rsidRPr="004644C9">
        <w:rPr>
          <w:rFonts w:ascii="David" w:hAnsi="David"/>
          <w:szCs w:val="24"/>
          <w:rtl/>
        </w:rPr>
        <w:t>ת וברור</w:t>
      </w:r>
      <w:r w:rsidRPr="004644C9">
        <w:rPr>
          <w:rFonts w:ascii="David" w:hAnsi="David" w:hint="cs"/>
          <w:szCs w:val="24"/>
          <w:rtl/>
        </w:rPr>
        <w:t>ות</w:t>
      </w:r>
      <w:r w:rsidRPr="004644C9">
        <w:rPr>
          <w:rFonts w:ascii="David" w:hAnsi="David"/>
          <w:szCs w:val="24"/>
          <w:rtl/>
        </w:rPr>
        <w:t>.</w:t>
      </w:r>
    </w:p>
    <w:p w14:paraId="2134A309" w14:textId="40F4A5CB"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גודל המדגם</w:t>
      </w:r>
      <w:r w:rsidR="00092E4D">
        <w:rPr>
          <w:rFonts w:ascii="David" w:hAnsi="David" w:hint="cs"/>
          <w:szCs w:val="24"/>
          <w:rtl/>
        </w:rPr>
        <w:t>:</w:t>
      </w:r>
    </w:p>
    <w:p w14:paraId="7B5F46F7" w14:textId="77777777" w:rsidR="00C013DD" w:rsidRPr="004644C9" w:rsidRDefault="00C013DD" w:rsidP="000E1BBA">
      <w:pPr>
        <w:numPr>
          <w:ilvl w:val="1"/>
          <w:numId w:val="44"/>
        </w:numPr>
        <w:spacing w:line="360" w:lineRule="auto"/>
        <w:jc w:val="both"/>
        <w:rPr>
          <w:rFonts w:ascii="David" w:hAnsi="David"/>
          <w:szCs w:val="24"/>
        </w:rPr>
      </w:pPr>
      <w:r w:rsidRPr="004644C9">
        <w:rPr>
          <w:rFonts w:ascii="David" w:hAnsi="David" w:hint="cs"/>
          <w:szCs w:val="24"/>
          <w:rtl/>
        </w:rPr>
        <w:t xml:space="preserve">במחקר כמותי: </w:t>
      </w:r>
      <w:r w:rsidRPr="004644C9">
        <w:rPr>
          <w:rFonts w:ascii="David" w:hAnsi="David"/>
          <w:szCs w:val="24"/>
          <w:rtl/>
        </w:rPr>
        <w:t xml:space="preserve">גודל המדגם המוצע מחושב על פי מערך המחקר הספציפי וזאת על בסיס העוצמה </w:t>
      </w:r>
      <w:r w:rsidRPr="004644C9">
        <w:rPr>
          <w:rFonts w:ascii="David" w:hAnsi="David" w:hint="cs"/>
          <w:szCs w:val="24"/>
          <w:rtl/>
        </w:rPr>
        <w:t>הרצויה</w:t>
      </w:r>
      <w:r w:rsidRPr="004644C9">
        <w:rPr>
          <w:rFonts w:ascii="David" w:hAnsi="David"/>
          <w:szCs w:val="24"/>
          <w:rtl/>
        </w:rPr>
        <w:t xml:space="preserve"> </w:t>
      </w:r>
      <w:r w:rsidRPr="004644C9">
        <w:rPr>
          <w:rFonts w:ascii="David" w:hAnsi="David"/>
          <w:szCs w:val="24"/>
        </w:rPr>
        <w:t>(Power)</w:t>
      </w:r>
      <w:r w:rsidRPr="004644C9">
        <w:rPr>
          <w:rFonts w:ascii="David" w:hAnsi="David"/>
          <w:szCs w:val="24"/>
          <w:rtl/>
        </w:rPr>
        <w:t xml:space="preserve">, גודל טעות אלפא וגודל האפקט המוערך </w:t>
      </w:r>
      <w:r w:rsidRPr="004644C9">
        <w:rPr>
          <w:rFonts w:ascii="David" w:hAnsi="David" w:hint="cs"/>
          <w:szCs w:val="24"/>
          <w:rtl/>
        </w:rPr>
        <w:t>באוכלוסיי</w:t>
      </w:r>
      <w:r w:rsidRPr="004644C9">
        <w:rPr>
          <w:rFonts w:ascii="David" w:hAnsi="David" w:hint="eastAsia"/>
          <w:szCs w:val="24"/>
          <w:rtl/>
        </w:rPr>
        <w:t>ה</w:t>
      </w:r>
      <w:r w:rsidRPr="004644C9">
        <w:rPr>
          <w:rFonts w:ascii="David" w:hAnsi="David" w:hint="cs"/>
          <w:szCs w:val="24"/>
          <w:rtl/>
        </w:rPr>
        <w:t xml:space="preserve"> (</w:t>
      </w:r>
      <w:r w:rsidRPr="004644C9">
        <w:rPr>
          <w:rFonts w:ascii="David" w:hAnsi="David"/>
          <w:szCs w:val="24"/>
          <w:rtl/>
        </w:rPr>
        <w:t>בהעדר מידע מוקדם יש לקבוע את גודל האפקט כבינוני</w:t>
      </w:r>
      <w:r w:rsidRPr="004644C9">
        <w:rPr>
          <w:rFonts w:ascii="David" w:hAnsi="David" w:hint="cs"/>
          <w:szCs w:val="24"/>
          <w:rtl/>
        </w:rPr>
        <w:t>)</w:t>
      </w:r>
      <w:r w:rsidRPr="004644C9">
        <w:rPr>
          <w:rFonts w:ascii="David" w:hAnsi="David"/>
          <w:szCs w:val="24"/>
          <w:rtl/>
        </w:rPr>
        <w:t xml:space="preserve">. </w:t>
      </w:r>
    </w:p>
    <w:p w14:paraId="11326280" w14:textId="355E3973" w:rsidR="00C013DD" w:rsidRPr="004644C9" w:rsidRDefault="00C013DD" w:rsidP="000E1BBA">
      <w:pPr>
        <w:numPr>
          <w:ilvl w:val="1"/>
          <w:numId w:val="44"/>
        </w:numPr>
        <w:spacing w:line="360" w:lineRule="auto"/>
        <w:jc w:val="both"/>
        <w:rPr>
          <w:rFonts w:ascii="David" w:hAnsi="David"/>
          <w:szCs w:val="24"/>
        </w:rPr>
      </w:pPr>
      <w:r w:rsidRPr="004644C9">
        <w:rPr>
          <w:rFonts w:ascii="David" w:hAnsi="David" w:hint="cs"/>
          <w:szCs w:val="24"/>
          <w:rtl/>
        </w:rPr>
        <w:t xml:space="preserve">במחקר איכותני: גודל המדגם יאפשר לקבל תמונה רחבה ומורכבת של התופעה באוכלוסייה תוך התייחסות </w:t>
      </w:r>
      <w:r w:rsidRPr="004644C9">
        <w:rPr>
          <w:rFonts w:ascii="David" w:hAnsi="David"/>
          <w:szCs w:val="24"/>
          <w:rtl/>
        </w:rPr>
        <w:t>גם להטרוגניות המדגם</w:t>
      </w:r>
      <w:r w:rsidRPr="004644C9">
        <w:rPr>
          <w:rFonts w:ascii="David" w:hAnsi="David" w:hint="cs"/>
          <w:szCs w:val="24"/>
          <w:rtl/>
        </w:rPr>
        <w:t xml:space="preserve">, </w:t>
      </w:r>
      <w:r w:rsidRPr="004644C9">
        <w:rPr>
          <w:rFonts w:ascii="David" w:hAnsi="David"/>
          <w:szCs w:val="24"/>
          <w:rtl/>
        </w:rPr>
        <w:t xml:space="preserve">האינפורמנטים ולגודל המדגם.  </w:t>
      </w:r>
    </w:p>
    <w:p w14:paraId="54F98A36" w14:textId="4D76EA33" w:rsidR="00C013DD" w:rsidRPr="004644C9" w:rsidRDefault="00C013DD" w:rsidP="000E1BBA">
      <w:pPr>
        <w:numPr>
          <w:ilvl w:val="0"/>
          <w:numId w:val="44"/>
        </w:numPr>
        <w:spacing w:line="360" w:lineRule="auto"/>
        <w:jc w:val="both"/>
        <w:rPr>
          <w:rFonts w:ascii="David" w:hAnsi="David"/>
          <w:szCs w:val="24"/>
          <w:rtl/>
        </w:rPr>
      </w:pPr>
      <w:r w:rsidRPr="004644C9">
        <w:rPr>
          <w:rFonts w:ascii="David" w:hAnsi="David"/>
          <w:szCs w:val="24"/>
          <w:rtl/>
        </w:rPr>
        <w:t>ייצוגיות המדגם</w:t>
      </w:r>
      <w:r w:rsidR="00092E4D">
        <w:rPr>
          <w:rFonts w:ascii="David" w:hAnsi="David" w:hint="cs"/>
          <w:szCs w:val="24"/>
          <w:rtl/>
        </w:rPr>
        <w:t>:</w:t>
      </w:r>
      <w:r w:rsidRPr="004644C9">
        <w:rPr>
          <w:rFonts w:ascii="David" w:hAnsi="David"/>
          <w:szCs w:val="24"/>
          <w:rtl/>
        </w:rPr>
        <w:t xml:space="preserve"> </w:t>
      </w:r>
      <w:r w:rsidRPr="004644C9">
        <w:rPr>
          <w:rFonts w:ascii="David" w:hAnsi="David" w:hint="cs"/>
          <w:szCs w:val="24"/>
          <w:rtl/>
        </w:rPr>
        <w:t>במידה ונדרשת ייצוגיות של המדגם לאוכלוסייה, תתואר</w:t>
      </w:r>
      <w:r w:rsidRPr="004644C9">
        <w:rPr>
          <w:rFonts w:ascii="David" w:hAnsi="David"/>
          <w:szCs w:val="24"/>
          <w:rtl/>
        </w:rPr>
        <w:t xml:space="preserve"> ההתמודדות של המחקר עם ייצוגיות חסר/יתר של קבוצות במחקר, נתונים חסרים</w:t>
      </w:r>
      <w:r w:rsidRPr="004644C9">
        <w:rPr>
          <w:rFonts w:ascii="David" w:hAnsi="David" w:hint="cs"/>
          <w:szCs w:val="24"/>
          <w:rtl/>
        </w:rPr>
        <w:t xml:space="preserve"> ו</w:t>
      </w:r>
      <w:r w:rsidRPr="004644C9">
        <w:rPr>
          <w:rFonts w:ascii="David" w:hAnsi="David"/>
          <w:szCs w:val="24"/>
          <w:rtl/>
        </w:rPr>
        <w:t xml:space="preserve">ערכי קיצון. </w:t>
      </w:r>
    </w:p>
    <w:p w14:paraId="04381EED" w14:textId="6553E8CD" w:rsidR="00C013DD" w:rsidRDefault="00C013DD" w:rsidP="000E1BBA">
      <w:pPr>
        <w:numPr>
          <w:ilvl w:val="0"/>
          <w:numId w:val="44"/>
        </w:numPr>
        <w:spacing w:line="360" w:lineRule="auto"/>
        <w:jc w:val="both"/>
        <w:rPr>
          <w:rFonts w:ascii="David" w:hAnsi="David"/>
          <w:szCs w:val="24"/>
        </w:rPr>
      </w:pPr>
      <w:r w:rsidRPr="004644C9">
        <w:rPr>
          <w:rFonts w:ascii="David" w:hAnsi="David" w:hint="cs"/>
          <w:szCs w:val="24"/>
          <w:rtl/>
        </w:rPr>
        <w:t xml:space="preserve">במחקר משולב </w:t>
      </w:r>
      <w:r w:rsidRPr="004644C9">
        <w:rPr>
          <w:rFonts w:ascii="David" w:hAnsi="David"/>
          <w:szCs w:val="24"/>
        </w:rPr>
        <w:t>(mix</w:t>
      </w:r>
      <w:r w:rsidR="001636BF">
        <w:rPr>
          <w:rFonts w:ascii="David" w:hAnsi="David"/>
          <w:szCs w:val="24"/>
        </w:rPr>
        <w:t>ed</w:t>
      </w:r>
      <w:r w:rsidRPr="004644C9">
        <w:rPr>
          <w:rFonts w:ascii="David" w:hAnsi="David"/>
          <w:szCs w:val="24"/>
        </w:rPr>
        <w:t xml:space="preserve"> methods)</w:t>
      </w:r>
      <w:r w:rsidRPr="004644C9">
        <w:rPr>
          <w:rFonts w:ascii="David" w:hAnsi="David" w:hint="cs"/>
          <w:szCs w:val="24"/>
          <w:rtl/>
        </w:rPr>
        <w:t xml:space="preserve"> יש להתייחס בנוסף גם לאופן השילוב בין השיטות והאינטגרציה ביניהם</w:t>
      </w:r>
      <w:r w:rsidR="001636BF">
        <w:rPr>
          <w:rFonts w:ascii="David" w:hAnsi="David"/>
          <w:szCs w:val="24"/>
        </w:rPr>
        <w:t>.</w:t>
      </w:r>
    </w:p>
    <w:p w14:paraId="7E43B7B9" w14:textId="77777777" w:rsidR="006E3A3B" w:rsidRPr="004644C9" w:rsidRDefault="006E3A3B" w:rsidP="006E3A3B">
      <w:pPr>
        <w:spacing w:line="360" w:lineRule="auto"/>
        <w:jc w:val="both"/>
        <w:rPr>
          <w:rFonts w:ascii="David" w:hAnsi="David"/>
          <w:szCs w:val="24"/>
          <w:rtl/>
        </w:rPr>
      </w:pPr>
    </w:p>
    <w:p w14:paraId="78070D63" w14:textId="77777777" w:rsidR="00C013DD" w:rsidRPr="00EC13B1" w:rsidRDefault="00C013DD" w:rsidP="00EC13B1">
      <w:pPr>
        <w:spacing w:line="360" w:lineRule="auto"/>
        <w:jc w:val="both"/>
        <w:rPr>
          <w:rFonts w:ascii="David" w:hAnsi="David"/>
          <w:b/>
          <w:bCs/>
          <w:iCs/>
          <w:szCs w:val="24"/>
        </w:rPr>
      </w:pPr>
      <w:r w:rsidRPr="00EC13B1">
        <w:rPr>
          <w:rFonts w:ascii="David" w:hAnsi="David"/>
          <w:b/>
          <w:bCs/>
          <w:iCs/>
          <w:szCs w:val="24"/>
          <w:rtl/>
        </w:rPr>
        <w:t>כלי המחקר</w:t>
      </w:r>
      <w:r w:rsidRPr="00EC13B1">
        <w:rPr>
          <w:rFonts w:ascii="David" w:hAnsi="David" w:hint="cs"/>
          <w:b/>
          <w:bCs/>
          <w:iCs/>
          <w:szCs w:val="24"/>
          <w:rtl/>
        </w:rPr>
        <w:t>:</w:t>
      </w:r>
    </w:p>
    <w:p w14:paraId="41997E02"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רלוונטיים למענה לשאלות המחקר</w:t>
      </w:r>
    </w:p>
    <w:p w14:paraId="3883F40F"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 xml:space="preserve">עדכניים ומובילים בתחום </w:t>
      </w:r>
    </w:p>
    <w:p w14:paraId="3936BB6A"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מהימנים, תקפים  (במחקר כמותי בלבד)</w:t>
      </w:r>
    </w:p>
    <w:p w14:paraId="03C0B4CB" w14:textId="77777777" w:rsidR="00C013DD" w:rsidRPr="004644C9" w:rsidRDefault="00C013DD" w:rsidP="000E1BBA">
      <w:pPr>
        <w:numPr>
          <w:ilvl w:val="0"/>
          <w:numId w:val="44"/>
        </w:numPr>
        <w:spacing w:line="360" w:lineRule="auto"/>
        <w:jc w:val="both"/>
        <w:rPr>
          <w:rFonts w:ascii="David" w:hAnsi="David"/>
          <w:szCs w:val="24"/>
          <w:rtl/>
        </w:rPr>
      </w:pPr>
      <w:r w:rsidRPr="004644C9">
        <w:rPr>
          <w:rFonts w:ascii="David" w:hAnsi="David" w:hint="cs"/>
          <w:szCs w:val="24"/>
          <w:rtl/>
        </w:rPr>
        <w:t xml:space="preserve">מתוארים באופן מפורט על פי  כללי הכתיבה המדעית ומצורפים לדוח כנספחים (במידה והם קיימים). </w:t>
      </w:r>
    </w:p>
    <w:p w14:paraId="12E476B6" w14:textId="06EC213B" w:rsidR="00C013DD" w:rsidRDefault="00C013DD" w:rsidP="000E1BBA">
      <w:pPr>
        <w:numPr>
          <w:ilvl w:val="0"/>
          <w:numId w:val="44"/>
        </w:numPr>
        <w:spacing w:line="360" w:lineRule="auto"/>
        <w:jc w:val="both"/>
        <w:rPr>
          <w:rFonts w:ascii="David" w:hAnsi="David"/>
          <w:szCs w:val="24"/>
        </w:rPr>
      </w:pPr>
      <w:r w:rsidRPr="004644C9">
        <w:rPr>
          <w:rFonts w:ascii="David" w:hAnsi="David" w:hint="cs"/>
          <w:szCs w:val="24"/>
          <w:rtl/>
        </w:rPr>
        <w:lastRenderedPageBreak/>
        <w:t xml:space="preserve">כלי מחקר ייעודיים למחקר </w:t>
      </w:r>
      <w:r w:rsidRPr="004644C9">
        <w:rPr>
          <w:rFonts w:ascii="David" w:hAnsi="David"/>
          <w:szCs w:val="24"/>
          <w:rtl/>
        </w:rPr>
        <w:t>–</w:t>
      </w:r>
      <w:r w:rsidRPr="004644C9">
        <w:rPr>
          <w:rFonts w:ascii="David" w:hAnsi="David" w:hint="cs"/>
          <w:szCs w:val="24"/>
          <w:rtl/>
        </w:rPr>
        <w:t xml:space="preserve"> במידה ולא ניתן להשתמש בכלי מחקר קיימים מהימנים ותקיפים, ניתן לעשות שימוש בכלי מחקר ייעודיים למחקר ובלבד שתהיה הצדקה לשימוש בהם ופירוט של תהליך הבניה ואופן הבדיקה.</w:t>
      </w:r>
    </w:p>
    <w:p w14:paraId="423D7FA2" w14:textId="77777777" w:rsidR="006E3A3B" w:rsidRDefault="006E3A3B" w:rsidP="00EC13B1">
      <w:pPr>
        <w:spacing w:line="360" w:lineRule="auto"/>
        <w:jc w:val="both"/>
        <w:rPr>
          <w:rFonts w:ascii="David" w:hAnsi="David"/>
          <w:b/>
          <w:bCs/>
          <w:iCs/>
          <w:szCs w:val="24"/>
          <w:highlight w:val="magenta"/>
          <w:rtl/>
        </w:rPr>
      </w:pPr>
    </w:p>
    <w:p w14:paraId="61AAE8F9" w14:textId="3A2FA995" w:rsidR="00C013DD" w:rsidRPr="00EC13B1" w:rsidRDefault="00C013DD" w:rsidP="00EC13B1">
      <w:pPr>
        <w:spacing w:line="360" w:lineRule="auto"/>
        <w:jc w:val="both"/>
        <w:rPr>
          <w:rFonts w:ascii="David" w:hAnsi="David"/>
          <w:b/>
          <w:bCs/>
          <w:iCs/>
          <w:szCs w:val="24"/>
        </w:rPr>
      </w:pPr>
      <w:r w:rsidRPr="006F1CE1">
        <w:rPr>
          <w:rFonts w:ascii="David" w:hAnsi="David" w:hint="cs"/>
          <w:b/>
          <w:bCs/>
          <w:iCs/>
          <w:szCs w:val="24"/>
          <w:rtl/>
        </w:rPr>
        <w:t xml:space="preserve">אתיקה: </w:t>
      </w:r>
    </w:p>
    <w:p w14:paraId="74B895E2" w14:textId="77777777" w:rsidR="00C013DD" w:rsidRPr="004644C9" w:rsidRDefault="00C013DD" w:rsidP="000E1BBA">
      <w:pPr>
        <w:numPr>
          <w:ilvl w:val="0"/>
          <w:numId w:val="44"/>
        </w:numPr>
        <w:spacing w:line="360" w:lineRule="auto"/>
        <w:jc w:val="both"/>
        <w:rPr>
          <w:rFonts w:ascii="David" w:hAnsi="David"/>
          <w:szCs w:val="24"/>
          <w:rtl/>
        </w:rPr>
      </w:pPr>
      <w:r w:rsidRPr="004644C9">
        <w:rPr>
          <w:rFonts w:ascii="David" w:hAnsi="David"/>
          <w:szCs w:val="24"/>
          <w:rtl/>
        </w:rPr>
        <w:t>מערך המחקר וניהולו תואמים את עקרונות האתיקה של המחקר המדעי</w:t>
      </w:r>
      <w:r w:rsidRPr="004644C9">
        <w:rPr>
          <w:rFonts w:ascii="David" w:hAnsi="David" w:hint="cs"/>
          <w:szCs w:val="24"/>
          <w:rtl/>
        </w:rPr>
        <w:t xml:space="preserve">. </w:t>
      </w:r>
      <w:r w:rsidRPr="004644C9">
        <w:rPr>
          <w:rFonts w:ascii="David" w:hAnsi="David"/>
          <w:szCs w:val="24"/>
          <w:rtl/>
        </w:rPr>
        <w:t xml:space="preserve">לשם מימוש עקרונות הצעת המחקר כוללת: </w:t>
      </w:r>
    </w:p>
    <w:p w14:paraId="685B01D9"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 xml:space="preserve">הסכמה מדעת של הנבדקים להשתתפות במחקר </w:t>
      </w:r>
    </w:p>
    <w:p w14:paraId="0662E0B1" w14:textId="4EBC00B3"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ת</w:t>
      </w:r>
      <w:r w:rsidRPr="004644C9">
        <w:rPr>
          <w:rFonts w:ascii="David" w:hAnsi="David" w:hint="cs"/>
          <w:szCs w:val="24"/>
          <w:rtl/>
        </w:rPr>
        <w:t>י</w:t>
      </w:r>
      <w:r w:rsidRPr="004644C9">
        <w:rPr>
          <w:rFonts w:ascii="David" w:hAnsi="David"/>
          <w:szCs w:val="24"/>
          <w:rtl/>
        </w:rPr>
        <w:t xml:space="preserve">אור הדרכים לשמירה על אנונימיות </w:t>
      </w:r>
      <w:r w:rsidR="00375612">
        <w:rPr>
          <w:rFonts w:ascii="David" w:hAnsi="David" w:hint="cs"/>
          <w:szCs w:val="24"/>
          <w:rtl/>
          <w:lang w:val="en-GB"/>
        </w:rPr>
        <w:t xml:space="preserve">המשתתפים </w:t>
      </w:r>
      <w:r w:rsidRPr="004644C9">
        <w:rPr>
          <w:rFonts w:ascii="David" w:hAnsi="David"/>
          <w:szCs w:val="24"/>
          <w:rtl/>
        </w:rPr>
        <w:t xml:space="preserve">ושמירת הפרטיות </w:t>
      </w:r>
      <w:r w:rsidR="00375612">
        <w:rPr>
          <w:rFonts w:ascii="David" w:hAnsi="David" w:hint="cs"/>
          <w:szCs w:val="24"/>
          <w:rtl/>
        </w:rPr>
        <w:t>של נתוני המחקר</w:t>
      </w:r>
    </w:p>
    <w:p w14:paraId="1A528746" w14:textId="77777777" w:rsidR="00C013DD" w:rsidRPr="004644C9" w:rsidRDefault="00C013DD" w:rsidP="000E1BBA">
      <w:pPr>
        <w:numPr>
          <w:ilvl w:val="0"/>
          <w:numId w:val="44"/>
        </w:numPr>
        <w:spacing w:line="360" w:lineRule="auto"/>
        <w:jc w:val="both"/>
        <w:rPr>
          <w:rFonts w:ascii="David" w:hAnsi="David"/>
          <w:szCs w:val="24"/>
          <w:rtl/>
        </w:rPr>
      </w:pPr>
      <w:r w:rsidRPr="004644C9">
        <w:rPr>
          <w:rFonts w:ascii="David" w:hAnsi="David"/>
          <w:szCs w:val="24"/>
          <w:rtl/>
        </w:rPr>
        <w:t xml:space="preserve">התנהלות המחקר שומרת על עקרונות של כבוד האדם  </w:t>
      </w:r>
    </w:p>
    <w:p w14:paraId="6B1C38E8"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גילוי נאות – מפורסמים ניגודי אינטרסים אפשריים בביצוע המחקר</w:t>
      </w:r>
    </w:p>
    <w:p w14:paraId="34C00A21"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קיימת התייחסות להליך קבלת אישור מועדת אתיקה רלוונטית</w:t>
      </w:r>
    </w:p>
    <w:p w14:paraId="25418589" w14:textId="77777777" w:rsidR="006E3A3B" w:rsidRDefault="006E3A3B" w:rsidP="00EC13B1">
      <w:pPr>
        <w:spacing w:line="360" w:lineRule="auto"/>
        <w:jc w:val="both"/>
        <w:rPr>
          <w:rFonts w:ascii="David" w:hAnsi="David"/>
          <w:b/>
          <w:bCs/>
          <w:iCs/>
          <w:szCs w:val="24"/>
          <w:rtl/>
        </w:rPr>
      </w:pPr>
    </w:p>
    <w:p w14:paraId="4651528E" w14:textId="401BC431" w:rsidR="00C013DD" w:rsidRPr="00EC13B1" w:rsidRDefault="00C013DD" w:rsidP="00EC13B1">
      <w:pPr>
        <w:spacing w:line="360" w:lineRule="auto"/>
        <w:jc w:val="both"/>
        <w:rPr>
          <w:rFonts w:ascii="David" w:hAnsi="David"/>
          <w:b/>
          <w:bCs/>
          <w:iCs/>
          <w:szCs w:val="24"/>
          <w:rtl/>
        </w:rPr>
      </w:pPr>
      <w:r w:rsidRPr="00EC13B1">
        <w:rPr>
          <w:rFonts w:ascii="David" w:hAnsi="David"/>
          <w:b/>
          <w:bCs/>
          <w:iCs/>
          <w:szCs w:val="24"/>
          <w:rtl/>
        </w:rPr>
        <w:t xml:space="preserve">הליך המחקר </w:t>
      </w:r>
      <w:r w:rsidR="00092E4D">
        <w:rPr>
          <w:rFonts w:ascii="David" w:hAnsi="David" w:hint="cs"/>
          <w:b/>
          <w:bCs/>
          <w:iCs/>
          <w:szCs w:val="24"/>
          <w:rtl/>
        </w:rPr>
        <w:t>:</w:t>
      </w:r>
    </w:p>
    <w:p w14:paraId="38D8DEC3" w14:textId="77777777" w:rsidR="00C013DD" w:rsidRPr="004644C9" w:rsidRDefault="00C013DD" w:rsidP="000E1BBA">
      <w:pPr>
        <w:numPr>
          <w:ilvl w:val="0"/>
          <w:numId w:val="44"/>
        </w:numPr>
        <w:spacing w:line="360" w:lineRule="auto"/>
        <w:jc w:val="both"/>
        <w:rPr>
          <w:rFonts w:ascii="David" w:hAnsi="David"/>
          <w:szCs w:val="24"/>
          <w:rtl/>
        </w:rPr>
      </w:pPr>
      <w:r w:rsidRPr="004644C9">
        <w:rPr>
          <w:rFonts w:ascii="David" w:hAnsi="David" w:hint="cs"/>
          <w:szCs w:val="24"/>
          <w:rtl/>
        </w:rPr>
        <w:t>מתואר באופן</w:t>
      </w:r>
      <w:r w:rsidRPr="004644C9">
        <w:rPr>
          <w:rFonts w:ascii="David" w:hAnsi="David"/>
          <w:szCs w:val="24"/>
          <w:rtl/>
        </w:rPr>
        <w:t xml:space="preserve"> מפורט וברור הליך המחקר </w:t>
      </w:r>
      <w:r w:rsidRPr="004644C9">
        <w:rPr>
          <w:rFonts w:ascii="David" w:hAnsi="David" w:hint="cs"/>
          <w:szCs w:val="24"/>
          <w:rtl/>
        </w:rPr>
        <w:t xml:space="preserve">המוצע </w:t>
      </w:r>
      <w:r w:rsidRPr="004644C9">
        <w:rPr>
          <w:rFonts w:ascii="David" w:hAnsi="David"/>
          <w:szCs w:val="24"/>
          <w:rtl/>
        </w:rPr>
        <w:t>כולל סדר כרונולוגי של השלבים ש</w:t>
      </w:r>
      <w:r w:rsidRPr="004644C9">
        <w:rPr>
          <w:rFonts w:ascii="David" w:hAnsi="David" w:hint="cs"/>
          <w:szCs w:val="24"/>
          <w:rtl/>
        </w:rPr>
        <w:t>י</w:t>
      </w:r>
      <w:r w:rsidRPr="004644C9">
        <w:rPr>
          <w:rFonts w:ascii="David" w:hAnsi="David"/>
          <w:szCs w:val="24"/>
          <w:rtl/>
        </w:rPr>
        <w:t xml:space="preserve">בוצעו בפועל </w:t>
      </w:r>
    </w:p>
    <w:p w14:paraId="4064B4DC" w14:textId="77777777" w:rsidR="006E3A3B" w:rsidRDefault="006E3A3B" w:rsidP="00EC13B1">
      <w:pPr>
        <w:spacing w:line="360" w:lineRule="auto"/>
        <w:jc w:val="both"/>
        <w:rPr>
          <w:rFonts w:ascii="David" w:hAnsi="David"/>
          <w:b/>
          <w:bCs/>
          <w:iCs/>
          <w:szCs w:val="24"/>
          <w:rtl/>
        </w:rPr>
      </w:pPr>
    </w:p>
    <w:p w14:paraId="72E6BC1F" w14:textId="5DAC91DD" w:rsidR="00C013DD" w:rsidRPr="00EC13B1" w:rsidRDefault="00C013DD" w:rsidP="00EC13B1">
      <w:pPr>
        <w:spacing w:line="360" w:lineRule="auto"/>
        <w:jc w:val="both"/>
        <w:rPr>
          <w:rFonts w:ascii="David" w:hAnsi="David"/>
          <w:b/>
          <w:bCs/>
          <w:iCs/>
          <w:szCs w:val="24"/>
        </w:rPr>
      </w:pPr>
      <w:r w:rsidRPr="00EC13B1">
        <w:rPr>
          <w:rFonts w:ascii="David" w:hAnsi="David" w:hint="cs"/>
          <w:b/>
          <w:bCs/>
          <w:iCs/>
          <w:szCs w:val="24"/>
          <w:rtl/>
        </w:rPr>
        <w:t>ה</w:t>
      </w:r>
      <w:r w:rsidRPr="00EC13B1">
        <w:rPr>
          <w:rFonts w:ascii="David" w:hAnsi="David"/>
          <w:b/>
          <w:bCs/>
          <w:iCs/>
          <w:szCs w:val="24"/>
          <w:rtl/>
        </w:rPr>
        <w:t>עיבודים הסטטיסטיים</w:t>
      </w:r>
      <w:r w:rsidRPr="00EC13B1">
        <w:rPr>
          <w:rFonts w:ascii="David" w:hAnsi="David" w:hint="cs"/>
          <w:b/>
          <w:bCs/>
          <w:iCs/>
          <w:szCs w:val="24"/>
          <w:rtl/>
        </w:rPr>
        <w:t xml:space="preserve"> (מחקר כמותי): </w:t>
      </w:r>
    </w:p>
    <w:p w14:paraId="18CBF6F0"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מתאימים ל</w:t>
      </w:r>
      <w:r w:rsidRPr="004644C9">
        <w:rPr>
          <w:rFonts w:ascii="David" w:hAnsi="David" w:hint="cs"/>
          <w:szCs w:val="24"/>
          <w:rtl/>
        </w:rPr>
        <w:t xml:space="preserve">בדיקת השערות המחקר </w:t>
      </w:r>
    </w:p>
    <w:p w14:paraId="63CD0A76" w14:textId="590B4A05"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מתוארים באופן מפורט השי</w:t>
      </w:r>
      <w:r w:rsidRPr="004644C9">
        <w:rPr>
          <w:rFonts w:ascii="David" w:hAnsi="David"/>
          <w:szCs w:val="24"/>
          <w:rtl/>
        </w:rPr>
        <w:t>קולים לבחירת</w:t>
      </w:r>
      <w:r w:rsidRPr="004644C9">
        <w:rPr>
          <w:rFonts w:ascii="David" w:hAnsi="David" w:hint="cs"/>
          <w:szCs w:val="24"/>
          <w:rtl/>
        </w:rPr>
        <w:t>ם</w:t>
      </w:r>
    </w:p>
    <w:p w14:paraId="4C173053" w14:textId="77777777" w:rsidR="00C013DD" w:rsidRPr="004644C9" w:rsidRDefault="00C013DD" w:rsidP="000E1BBA">
      <w:pPr>
        <w:numPr>
          <w:ilvl w:val="0"/>
          <w:numId w:val="44"/>
        </w:numPr>
        <w:spacing w:line="360" w:lineRule="auto"/>
        <w:jc w:val="both"/>
        <w:rPr>
          <w:rFonts w:ascii="David" w:hAnsi="David"/>
          <w:szCs w:val="24"/>
          <w:rtl/>
        </w:rPr>
      </w:pPr>
      <w:r w:rsidRPr="004644C9">
        <w:rPr>
          <w:rFonts w:ascii="David" w:hAnsi="David"/>
          <w:szCs w:val="24"/>
          <w:rtl/>
        </w:rPr>
        <w:t xml:space="preserve">מצוין מעמדם של המשתנים השונים </w:t>
      </w:r>
      <w:r w:rsidRPr="004644C9">
        <w:rPr>
          <w:rFonts w:ascii="David" w:hAnsi="David" w:hint="cs"/>
          <w:szCs w:val="24"/>
          <w:rtl/>
        </w:rPr>
        <w:t xml:space="preserve">במערך המחקר </w:t>
      </w:r>
      <w:r w:rsidRPr="004644C9">
        <w:rPr>
          <w:rFonts w:ascii="David" w:hAnsi="David"/>
          <w:szCs w:val="24"/>
          <w:rtl/>
        </w:rPr>
        <w:t xml:space="preserve">(בלתי תלוי, תלוי, מתווך, ממתן, מתערב...). </w:t>
      </w:r>
    </w:p>
    <w:p w14:paraId="30A5C9BA" w14:textId="4021D202"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 xml:space="preserve">מוגדרת רמת המובהקות הכללית </w:t>
      </w:r>
      <w:r w:rsidRPr="004644C9">
        <w:rPr>
          <w:rFonts w:ascii="David" w:hAnsi="David"/>
          <w:szCs w:val="24"/>
        </w:rPr>
        <w:t>Family-wise alpha</w:t>
      </w:r>
      <w:r w:rsidRPr="004644C9">
        <w:rPr>
          <w:rFonts w:ascii="David" w:hAnsi="David"/>
          <w:szCs w:val="24"/>
          <w:rtl/>
        </w:rPr>
        <w:t xml:space="preserve"> ומפורטות הדרכים </w:t>
      </w:r>
      <w:r w:rsidRPr="004644C9">
        <w:rPr>
          <w:rFonts w:ascii="David" w:hAnsi="David" w:hint="cs"/>
          <w:szCs w:val="24"/>
          <w:rtl/>
        </w:rPr>
        <w:t>שננקטו</w:t>
      </w:r>
      <w:r w:rsidRPr="004644C9">
        <w:rPr>
          <w:rFonts w:ascii="David" w:hAnsi="David"/>
          <w:szCs w:val="24"/>
          <w:rtl/>
        </w:rPr>
        <w:t xml:space="preserve"> להקטנת הסיכוי להתנפחות שגיא</w:t>
      </w:r>
      <w:r w:rsidR="00375612">
        <w:rPr>
          <w:rFonts w:ascii="David" w:hAnsi="David" w:hint="cs"/>
          <w:szCs w:val="24"/>
          <w:rtl/>
        </w:rPr>
        <w:t>ה</w:t>
      </w:r>
      <w:r w:rsidRPr="004644C9">
        <w:rPr>
          <w:rFonts w:ascii="David" w:hAnsi="David"/>
          <w:szCs w:val="24"/>
          <w:rtl/>
        </w:rPr>
        <w:t xml:space="preserve"> </w:t>
      </w:r>
      <w:r w:rsidR="00375612">
        <w:rPr>
          <w:rFonts w:ascii="David" w:hAnsi="David" w:hint="cs"/>
          <w:szCs w:val="24"/>
          <w:rtl/>
        </w:rPr>
        <w:t xml:space="preserve">מסוג </w:t>
      </w:r>
      <w:r w:rsidR="00375612">
        <w:rPr>
          <w:rFonts w:ascii="David" w:hAnsi="David"/>
          <w:szCs w:val="24"/>
        </w:rPr>
        <w:t>I</w:t>
      </w:r>
      <w:r w:rsidRPr="004644C9">
        <w:rPr>
          <w:rFonts w:ascii="David" w:hAnsi="David"/>
          <w:szCs w:val="24"/>
          <w:rtl/>
        </w:rPr>
        <w:t xml:space="preserve"> במדידות מרובות</w:t>
      </w:r>
    </w:p>
    <w:p w14:paraId="6338BBC9"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 xml:space="preserve">מתוארות הדרכים </w:t>
      </w:r>
      <w:r w:rsidRPr="004644C9">
        <w:rPr>
          <w:rFonts w:ascii="David" w:hAnsi="David" w:hint="cs"/>
          <w:szCs w:val="24"/>
          <w:rtl/>
        </w:rPr>
        <w:t>שננקטו ל</w:t>
      </w:r>
      <w:r w:rsidRPr="004644C9">
        <w:rPr>
          <w:rFonts w:ascii="David" w:hAnsi="David"/>
          <w:szCs w:val="24"/>
          <w:rtl/>
        </w:rPr>
        <w:t xml:space="preserve">טיפול בערכים חסרים </w:t>
      </w:r>
      <w:r w:rsidRPr="004644C9">
        <w:rPr>
          <w:rFonts w:ascii="David" w:hAnsi="David" w:hint="cs"/>
          <w:szCs w:val="24"/>
          <w:rtl/>
        </w:rPr>
        <w:t>ו</w:t>
      </w:r>
      <w:r w:rsidRPr="004644C9">
        <w:rPr>
          <w:rFonts w:ascii="David" w:hAnsi="David"/>
          <w:szCs w:val="24"/>
          <w:rtl/>
        </w:rPr>
        <w:t xml:space="preserve">ערכי קיצון </w:t>
      </w:r>
    </w:p>
    <w:p w14:paraId="7B65B009" w14:textId="77777777" w:rsidR="006E3A3B" w:rsidRDefault="006E3A3B" w:rsidP="00EC13B1">
      <w:pPr>
        <w:spacing w:line="360" w:lineRule="auto"/>
        <w:jc w:val="both"/>
        <w:rPr>
          <w:rFonts w:ascii="David" w:hAnsi="David"/>
          <w:b/>
          <w:bCs/>
          <w:iCs/>
          <w:szCs w:val="24"/>
          <w:rtl/>
        </w:rPr>
      </w:pPr>
    </w:p>
    <w:p w14:paraId="1288F859" w14:textId="2AF96D3C" w:rsidR="00C013DD" w:rsidRPr="00EC13B1" w:rsidRDefault="00C013DD" w:rsidP="00EC13B1">
      <w:pPr>
        <w:spacing w:line="360" w:lineRule="auto"/>
        <w:jc w:val="both"/>
        <w:rPr>
          <w:rFonts w:ascii="David" w:hAnsi="David"/>
          <w:b/>
          <w:bCs/>
          <w:iCs/>
          <w:szCs w:val="24"/>
          <w:rtl/>
        </w:rPr>
      </w:pPr>
      <w:r w:rsidRPr="00EC13B1">
        <w:rPr>
          <w:rFonts w:ascii="David" w:hAnsi="David"/>
          <w:b/>
          <w:bCs/>
          <w:iCs/>
          <w:szCs w:val="24"/>
          <w:rtl/>
        </w:rPr>
        <w:t>עיבוד</w:t>
      </w:r>
      <w:r w:rsidRPr="00EC13B1">
        <w:rPr>
          <w:rFonts w:ascii="David" w:hAnsi="David" w:hint="cs"/>
          <w:b/>
          <w:bCs/>
          <w:iCs/>
          <w:szCs w:val="24"/>
          <w:rtl/>
        </w:rPr>
        <w:t xml:space="preserve"> נתונים (מחקר איכותני)</w:t>
      </w:r>
      <w:r w:rsidRPr="00EC13B1">
        <w:rPr>
          <w:rFonts w:ascii="David" w:hAnsi="David"/>
          <w:b/>
          <w:bCs/>
          <w:iCs/>
          <w:szCs w:val="24"/>
        </w:rPr>
        <w:t xml:space="preserve"> </w:t>
      </w:r>
      <w:r w:rsidR="00C57EA1">
        <w:rPr>
          <w:rFonts w:ascii="David" w:hAnsi="David" w:hint="cs"/>
          <w:b/>
          <w:bCs/>
          <w:iCs/>
          <w:szCs w:val="24"/>
          <w:rtl/>
        </w:rPr>
        <w:t>:</w:t>
      </w:r>
    </w:p>
    <w:p w14:paraId="2BAC1825" w14:textId="77777777" w:rsidR="00C013DD" w:rsidRPr="004644C9" w:rsidRDefault="00C013DD" w:rsidP="000E1BBA">
      <w:pPr>
        <w:numPr>
          <w:ilvl w:val="0"/>
          <w:numId w:val="44"/>
        </w:numPr>
        <w:spacing w:line="360" w:lineRule="auto"/>
        <w:jc w:val="both"/>
        <w:rPr>
          <w:rFonts w:ascii="David" w:hAnsi="David"/>
          <w:szCs w:val="24"/>
          <w:rtl/>
        </w:rPr>
      </w:pPr>
      <w:r w:rsidRPr="004644C9">
        <w:rPr>
          <w:rFonts w:ascii="David" w:hAnsi="David" w:hint="cs"/>
          <w:szCs w:val="24"/>
          <w:rtl/>
        </w:rPr>
        <w:t xml:space="preserve">מפורטת שיטת הניתוח (כגון ניתוח תמטי, ניתוח נראטיבי, ניתוח השיח) </w:t>
      </w:r>
    </w:p>
    <w:p w14:paraId="0427048F"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מוגדרת יחידת הניתוח (כגון מבע, מסמך, גישה)</w:t>
      </w:r>
    </w:p>
    <w:p w14:paraId="67E68F81"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יש פירוט הליך הכנת הנתונים לקראת הניתוח ופרוטוקול הניתוח</w:t>
      </w:r>
    </w:p>
    <w:p w14:paraId="131C327D"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מתוארות הטכניקות להבטחת מהימנות הניתוח (כגון ריבוי מקודדים, עוורון לתנאי מחקר אם רלוונטי)</w:t>
      </w:r>
    </w:p>
    <w:p w14:paraId="54E28942" w14:textId="77777777" w:rsidR="006E3A3B" w:rsidRDefault="006E3A3B" w:rsidP="00EC13B1">
      <w:pPr>
        <w:spacing w:line="360" w:lineRule="auto"/>
        <w:jc w:val="both"/>
        <w:rPr>
          <w:rFonts w:ascii="David" w:hAnsi="David"/>
          <w:b/>
          <w:bCs/>
          <w:iCs/>
          <w:szCs w:val="24"/>
          <w:rtl/>
        </w:rPr>
      </w:pPr>
    </w:p>
    <w:p w14:paraId="531D6275" w14:textId="77777777" w:rsidR="00F5262F" w:rsidRDefault="00F5262F" w:rsidP="006E3A3B">
      <w:pPr>
        <w:spacing w:line="360" w:lineRule="auto"/>
        <w:jc w:val="both"/>
        <w:rPr>
          <w:rFonts w:ascii="David" w:hAnsi="David"/>
          <w:b/>
          <w:bCs/>
          <w:iCs/>
          <w:szCs w:val="24"/>
          <w:rtl/>
        </w:rPr>
      </w:pPr>
    </w:p>
    <w:p w14:paraId="0D151FDD" w14:textId="77777777" w:rsidR="00F5262F" w:rsidRDefault="00F5262F" w:rsidP="006E3A3B">
      <w:pPr>
        <w:spacing w:line="360" w:lineRule="auto"/>
        <w:jc w:val="both"/>
        <w:rPr>
          <w:rFonts w:ascii="David" w:hAnsi="David"/>
          <w:b/>
          <w:bCs/>
          <w:iCs/>
          <w:szCs w:val="24"/>
          <w:rtl/>
        </w:rPr>
      </w:pPr>
    </w:p>
    <w:p w14:paraId="38E5C742" w14:textId="3FC3C973" w:rsidR="004644C9" w:rsidRPr="00EC13B1" w:rsidRDefault="00C013DD" w:rsidP="006E3A3B">
      <w:pPr>
        <w:spacing w:line="360" w:lineRule="auto"/>
        <w:jc w:val="both"/>
        <w:rPr>
          <w:rFonts w:ascii="David" w:hAnsi="David"/>
          <w:b/>
          <w:bCs/>
          <w:iCs/>
          <w:szCs w:val="24"/>
        </w:rPr>
      </w:pPr>
      <w:r w:rsidRPr="00EC13B1">
        <w:rPr>
          <w:rFonts w:ascii="David" w:hAnsi="David"/>
          <w:b/>
          <w:bCs/>
          <w:iCs/>
          <w:szCs w:val="24"/>
          <w:rtl/>
        </w:rPr>
        <w:lastRenderedPageBreak/>
        <w:t>אינטגרציה בין שיטות מחקר וממצאי</w:t>
      </w:r>
      <w:r w:rsidRPr="00EC13B1">
        <w:rPr>
          <w:rFonts w:ascii="David" w:hAnsi="David" w:hint="eastAsia"/>
          <w:b/>
          <w:bCs/>
          <w:iCs/>
          <w:szCs w:val="24"/>
          <w:rtl/>
        </w:rPr>
        <w:t>ם</w:t>
      </w:r>
      <w:r w:rsidR="00092E4D">
        <w:rPr>
          <w:rFonts w:ascii="David" w:hAnsi="David" w:hint="cs"/>
          <w:b/>
          <w:bCs/>
          <w:iCs/>
          <w:szCs w:val="24"/>
          <w:rtl/>
        </w:rPr>
        <w:t>:</w:t>
      </w:r>
      <w:r w:rsidRPr="00EC13B1">
        <w:rPr>
          <w:rFonts w:ascii="David" w:hAnsi="David" w:hint="cs"/>
          <w:b/>
          <w:bCs/>
          <w:iCs/>
          <w:szCs w:val="24"/>
          <w:rtl/>
        </w:rPr>
        <w:t xml:space="preserve"> </w:t>
      </w:r>
    </w:p>
    <w:p w14:paraId="3BC9AB18" w14:textId="21F7C24D"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 xml:space="preserve">קיים הסבר </w:t>
      </w:r>
      <w:r w:rsidRPr="004644C9">
        <w:rPr>
          <w:rFonts w:ascii="David" w:hAnsi="David"/>
          <w:szCs w:val="24"/>
          <w:rtl/>
        </w:rPr>
        <w:t>כיצד ישלבו בין הממצאים הכמותיים והאיכותניים (במחקרים משולבים), וכיצד ינתחו את הקשרים בין משתני התהליך לבין תוצאות המחקר</w:t>
      </w:r>
    </w:p>
    <w:p w14:paraId="6E0982E6" w14:textId="77777777" w:rsidR="006E3A3B" w:rsidRDefault="006E3A3B" w:rsidP="00EC13B1">
      <w:pPr>
        <w:spacing w:line="360" w:lineRule="auto"/>
        <w:jc w:val="both"/>
        <w:rPr>
          <w:rFonts w:ascii="David" w:hAnsi="David"/>
          <w:b/>
          <w:bCs/>
          <w:iCs/>
          <w:szCs w:val="24"/>
          <w:rtl/>
        </w:rPr>
      </w:pPr>
    </w:p>
    <w:p w14:paraId="42B58EB6" w14:textId="11B87FBF" w:rsidR="00C013DD" w:rsidRPr="00EC13B1" w:rsidRDefault="00C013DD" w:rsidP="00EC13B1">
      <w:pPr>
        <w:spacing w:line="360" w:lineRule="auto"/>
        <w:jc w:val="both"/>
        <w:rPr>
          <w:rFonts w:ascii="David" w:hAnsi="David"/>
          <w:b/>
          <w:bCs/>
          <w:iCs/>
          <w:szCs w:val="24"/>
        </w:rPr>
      </w:pPr>
      <w:r w:rsidRPr="00EC13B1">
        <w:rPr>
          <w:rFonts w:ascii="David" w:hAnsi="David"/>
          <w:b/>
          <w:bCs/>
          <w:iCs/>
          <w:szCs w:val="24"/>
          <w:rtl/>
        </w:rPr>
        <w:t>מגבלות המחקר</w:t>
      </w:r>
      <w:r w:rsidRPr="00EC13B1">
        <w:rPr>
          <w:rFonts w:ascii="David" w:hAnsi="David" w:hint="cs"/>
          <w:b/>
          <w:bCs/>
          <w:iCs/>
          <w:szCs w:val="24"/>
          <w:rtl/>
        </w:rPr>
        <w:t>:</w:t>
      </w:r>
    </w:p>
    <w:p w14:paraId="4A30B189"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מפורטות מגבלות מ</w:t>
      </w:r>
      <w:r w:rsidRPr="004644C9">
        <w:rPr>
          <w:rFonts w:ascii="David" w:hAnsi="David"/>
          <w:szCs w:val="24"/>
          <w:rtl/>
        </w:rPr>
        <w:t xml:space="preserve">בחינת יכולתו </w:t>
      </w:r>
      <w:r w:rsidRPr="004644C9">
        <w:rPr>
          <w:rFonts w:ascii="David" w:hAnsi="David" w:hint="cs"/>
          <w:szCs w:val="24"/>
          <w:rtl/>
        </w:rPr>
        <w:t xml:space="preserve">של המחקר </w:t>
      </w:r>
      <w:r w:rsidRPr="004644C9">
        <w:rPr>
          <w:rFonts w:ascii="David" w:hAnsi="David"/>
          <w:szCs w:val="24"/>
          <w:rtl/>
        </w:rPr>
        <w:t xml:space="preserve">לתת מענה לשאל/ות המחקר </w:t>
      </w:r>
      <w:r w:rsidRPr="004644C9">
        <w:rPr>
          <w:rFonts w:ascii="David" w:hAnsi="David" w:hint="cs"/>
          <w:szCs w:val="24"/>
          <w:rtl/>
        </w:rPr>
        <w:t>והכללת הממצאים</w:t>
      </w:r>
    </w:p>
    <w:p w14:paraId="4917B14E" w14:textId="77777777" w:rsidR="00C013DD" w:rsidRPr="00B80BA8" w:rsidRDefault="00C013DD" w:rsidP="00C013DD">
      <w:pPr>
        <w:spacing w:line="276" w:lineRule="auto"/>
        <w:rPr>
          <w:rFonts w:asciiTheme="minorHAnsi" w:hAnsiTheme="minorHAnsi" w:cstheme="minorHAnsi"/>
          <w:color w:val="002060"/>
          <w:sz w:val="14"/>
          <w:szCs w:val="16"/>
        </w:rPr>
      </w:pPr>
    </w:p>
    <w:p w14:paraId="2CF9E3B1" w14:textId="77777777" w:rsidR="00C013DD" w:rsidRPr="00EC13B1" w:rsidRDefault="00C013DD" w:rsidP="00EC13B1">
      <w:pPr>
        <w:spacing w:line="360" w:lineRule="auto"/>
        <w:jc w:val="both"/>
        <w:rPr>
          <w:rFonts w:ascii="David" w:hAnsi="David"/>
          <w:b/>
          <w:bCs/>
          <w:iCs/>
          <w:szCs w:val="24"/>
          <w:rtl/>
        </w:rPr>
      </w:pPr>
      <w:r w:rsidRPr="00EC13B1">
        <w:rPr>
          <w:rFonts w:ascii="David" w:hAnsi="David" w:hint="cs"/>
          <w:b/>
          <w:bCs/>
          <w:iCs/>
          <w:szCs w:val="24"/>
          <w:rtl/>
        </w:rPr>
        <w:t>ת</w:t>
      </w:r>
      <w:r w:rsidRPr="00EC13B1">
        <w:rPr>
          <w:rFonts w:ascii="David" w:hAnsi="David"/>
          <w:b/>
          <w:bCs/>
          <w:iCs/>
          <w:szCs w:val="24"/>
          <w:rtl/>
        </w:rPr>
        <w:t>ובנות מהמחקר יוכלו לשמש את מקבלי ההחלטות לעיצוב המדיניות</w:t>
      </w:r>
      <w:r w:rsidRPr="00EC13B1">
        <w:rPr>
          <w:rFonts w:ascii="David" w:hAnsi="David" w:hint="cs"/>
          <w:b/>
          <w:bCs/>
          <w:iCs/>
          <w:szCs w:val="24"/>
          <w:rtl/>
        </w:rPr>
        <w:t>:</w:t>
      </w:r>
    </w:p>
    <w:p w14:paraId="09A0B56D"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הצעת המחקר מפרטת כיצד יופקו מהמחקר הצעות להשלכות ברורות</w:t>
      </w:r>
      <w:r w:rsidRPr="004644C9">
        <w:rPr>
          <w:rFonts w:ascii="David" w:hAnsi="David" w:hint="cs"/>
          <w:szCs w:val="24"/>
          <w:rtl/>
        </w:rPr>
        <w:t xml:space="preserve"> ו</w:t>
      </w:r>
      <w:r w:rsidRPr="004644C9">
        <w:rPr>
          <w:rFonts w:ascii="David" w:hAnsi="David"/>
          <w:szCs w:val="24"/>
          <w:rtl/>
        </w:rPr>
        <w:t>המלצות לפעול</w:t>
      </w:r>
      <w:r w:rsidRPr="004644C9">
        <w:rPr>
          <w:rFonts w:ascii="David" w:hAnsi="David" w:hint="cs"/>
          <w:szCs w:val="24"/>
          <w:rtl/>
        </w:rPr>
        <w:t>ות אופרטיביות</w:t>
      </w:r>
    </w:p>
    <w:p w14:paraId="755CCBF2"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המחקר מונחה חשיבה על שימושיות (</w:t>
      </w:r>
      <w:r w:rsidRPr="004644C9">
        <w:rPr>
          <w:rFonts w:ascii="David" w:hAnsi="David"/>
          <w:szCs w:val="24"/>
        </w:rPr>
        <w:t>use</w:t>
      </w:r>
      <w:r w:rsidRPr="004644C9">
        <w:rPr>
          <w:rFonts w:ascii="David" w:hAnsi="David"/>
          <w:szCs w:val="24"/>
          <w:rtl/>
        </w:rPr>
        <w:t>) ומשתמשים (</w:t>
      </w:r>
      <w:r w:rsidRPr="004644C9">
        <w:rPr>
          <w:rFonts w:ascii="David" w:hAnsi="David"/>
          <w:szCs w:val="24"/>
        </w:rPr>
        <w:t>users</w:t>
      </w:r>
      <w:r w:rsidRPr="004644C9">
        <w:rPr>
          <w:rFonts w:ascii="David" w:hAnsi="David"/>
          <w:szCs w:val="24"/>
          <w:rtl/>
        </w:rPr>
        <w:t>)</w:t>
      </w:r>
      <w:r w:rsidRPr="004644C9">
        <w:rPr>
          <w:rFonts w:ascii="David" w:hAnsi="David" w:hint="cs"/>
          <w:szCs w:val="24"/>
          <w:rtl/>
        </w:rPr>
        <w:t>,</w:t>
      </w:r>
      <w:r w:rsidRPr="004644C9">
        <w:rPr>
          <w:rFonts w:ascii="David" w:hAnsi="David"/>
          <w:szCs w:val="24"/>
          <w:rtl/>
        </w:rPr>
        <w:t xml:space="preserve"> בדגש על המלצות/שינויים שיש ליישם במערכת החינוך על מנת לאפשר לה להשיג את יעדיה </w:t>
      </w:r>
    </w:p>
    <w:p w14:paraId="0408E958"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במחקרי התערבות: תכנית המחקר מתייחסת להיבטים הנוגעים לקיום (</w:t>
      </w:r>
      <w:r w:rsidRPr="004644C9">
        <w:rPr>
          <w:rFonts w:ascii="David" w:hAnsi="David"/>
          <w:szCs w:val="24"/>
        </w:rPr>
        <w:t>maintenance</w:t>
      </w:r>
      <w:r w:rsidRPr="004644C9">
        <w:rPr>
          <w:rFonts w:ascii="David" w:hAnsi="David"/>
          <w:szCs w:val="24"/>
          <w:rtl/>
        </w:rPr>
        <w:t>), הכללה (מעבר לאוכלוסיות, מצבים, התנהגויות / מיומנויות), והרחבה (</w:t>
      </w:r>
      <w:r w:rsidRPr="004644C9">
        <w:rPr>
          <w:rFonts w:ascii="David" w:hAnsi="David"/>
          <w:szCs w:val="24"/>
        </w:rPr>
        <w:t>scaling up</w:t>
      </w:r>
      <w:r w:rsidRPr="004644C9">
        <w:rPr>
          <w:rFonts w:ascii="David" w:hAnsi="David"/>
          <w:szCs w:val="24"/>
          <w:rtl/>
        </w:rPr>
        <w:t>) ומכוונת ליצירה של עקרונות פעולה הרלוונטיים לבתי ספר בעלי מאפיינים דומים.</w:t>
      </w:r>
    </w:p>
    <w:p w14:paraId="64EC9422" w14:textId="77777777" w:rsidR="00C013DD" w:rsidRPr="00A928B2" w:rsidRDefault="00C013DD" w:rsidP="00C013DD">
      <w:pPr>
        <w:spacing w:before="120" w:line="276" w:lineRule="auto"/>
        <w:ind w:left="434"/>
        <w:jc w:val="both"/>
        <w:rPr>
          <w:rFonts w:asciiTheme="minorHAnsi" w:hAnsiTheme="minorHAnsi" w:cstheme="minorHAnsi"/>
          <w:color w:val="002060"/>
          <w:rtl/>
        </w:rPr>
      </w:pPr>
    </w:p>
    <w:p w14:paraId="62FBBAE9" w14:textId="77777777" w:rsidR="00C013DD" w:rsidRPr="00EC13B1" w:rsidRDefault="00C013DD" w:rsidP="00EC13B1">
      <w:pPr>
        <w:spacing w:line="360" w:lineRule="auto"/>
        <w:jc w:val="both"/>
        <w:rPr>
          <w:rFonts w:ascii="David" w:hAnsi="David"/>
          <w:b/>
          <w:bCs/>
          <w:iCs/>
          <w:szCs w:val="24"/>
          <w:rtl/>
        </w:rPr>
      </w:pPr>
      <w:r w:rsidRPr="00EC13B1">
        <w:rPr>
          <w:rFonts w:ascii="David" w:hAnsi="David" w:hint="cs"/>
          <w:b/>
          <w:bCs/>
          <w:iCs/>
          <w:szCs w:val="24"/>
          <w:rtl/>
        </w:rPr>
        <w:t xml:space="preserve">סיכויי הצלחה לביצוע וסיום של המחקר המוצע: </w:t>
      </w:r>
    </w:p>
    <w:p w14:paraId="6E3E5F53"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 xml:space="preserve">קיימת </w:t>
      </w:r>
      <w:r w:rsidRPr="004644C9">
        <w:rPr>
          <w:rFonts w:ascii="David" w:hAnsi="David"/>
          <w:szCs w:val="24"/>
          <w:rtl/>
        </w:rPr>
        <w:t>הכר</w:t>
      </w:r>
      <w:r w:rsidRPr="004644C9">
        <w:rPr>
          <w:rFonts w:ascii="David" w:hAnsi="David" w:hint="cs"/>
          <w:szCs w:val="24"/>
          <w:rtl/>
        </w:rPr>
        <w:t>ות</w:t>
      </w:r>
      <w:r w:rsidRPr="004644C9">
        <w:rPr>
          <w:rFonts w:ascii="David" w:hAnsi="David"/>
          <w:szCs w:val="24"/>
          <w:rtl/>
        </w:rPr>
        <w:t xml:space="preserve"> מוכחת של שדה המחקר הקיים ו</w:t>
      </w:r>
      <w:r w:rsidRPr="004644C9">
        <w:rPr>
          <w:rFonts w:ascii="David" w:hAnsi="David" w:hint="cs"/>
          <w:szCs w:val="24"/>
          <w:rtl/>
        </w:rPr>
        <w:t xml:space="preserve">של </w:t>
      </w:r>
      <w:r w:rsidRPr="004644C9">
        <w:rPr>
          <w:rFonts w:ascii="David" w:hAnsi="David"/>
          <w:szCs w:val="24"/>
          <w:rtl/>
        </w:rPr>
        <w:t>קונטקסט המדיניות הרלוונטי</w:t>
      </w:r>
    </w:p>
    <w:p w14:paraId="69DBD575"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 xml:space="preserve">לוח זמנים ושלבי מחקר מוגדרים היטב </w:t>
      </w:r>
      <w:r w:rsidRPr="004644C9">
        <w:rPr>
          <w:rFonts w:ascii="David" w:hAnsi="David" w:hint="cs"/>
          <w:szCs w:val="24"/>
          <w:rtl/>
        </w:rPr>
        <w:t>ומוצדקים</w:t>
      </w:r>
    </w:p>
    <w:p w14:paraId="3198CF55"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 xml:space="preserve">מצוינת </w:t>
      </w:r>
      <w:r w:rsidRPr="004644C9">
        <w:rPr>
          <w:rFonts w:ascii="David" w:hAnsi="David"/>
          <w:szCs w:val="24"/>
          <w:rtl/>
        </w:rPr>
        <w:t xml:space="preserve">יכולת מוכחת של חברי צוות המחקר להשלים </w:t>
      </w:r>
      <w:r w:rsidRPr="004644C9">
        <w:rPr>
          <w:rFonts w:ascii="David" w:hAnsi="David" w:hint="cs"/>
          <w:szCs w:val="24"/>
          <w:rtl/>
        </w:rPr>
        <w:t>פרויקטים</w:t>
      </w:r>
      <w:r w:rsidRPr="004644C9">
        <w:rPr>
          <w:rFonts w:ascii="David" w:hAnsi="David"/>
          <w:szCs w:val="24"/>
          <w:rtl/>
        </w:rPr>
        <w:t xml:space="preserve"> דומים</w:t>
      </w:r>
    </w:p>
    <w:p w14:paraId="4E56C3F3"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 xml:space="preserve">מצוינים </w:t>
      </w:r>
      <w:r w:rsidRPr="004644C9">
        <w:rPr>
          <w:rFonts w:ascii="David" w:hAnsi="David"/>
          <w:szCs w:val="24"/>
          <w:rtl/>
        </w:rPr>
        <w:t>תפקידים ותחומי אחריות מוגדרים של צוות המחקר</w:t>
      </w:r>
    </w:p>
    <w:p w14:paraId="71A81379"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קיימות תמיכה ותשתית לוגיסטית ומוסדית ל</w:t>
      </w:r>
      <w:r w:rsidRPr="004644C9">
        <w:rPr>
          <w:rFonts w:ascii="David" w:hAnsi="David"/>
          <w:szCs w:val="24"/>
          <w:rtl/>
        </w:rPr>
        <w:t>ביצוע המחקר</w:t>
      </w:r>
      <w:r w:rsidRPr="004644C9">
        <w:rPr>
          <w:rFonts w:ascii="David" w:hAnsi="David" w:hint="cs"/>
          <w:szCs w:val="24"/>
          <w:rtl/>
        </w:rPr>
        <w:t>, בדגש על איסוף נתונים מייצג בשאלוני דיווח עצמי</w:t>
      </w:r>
    </w:p>
    <w:p w14:paraId="57FFECC3"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 xml:space="preserve">מפורט </w:t>
      </w:r>
      <w:r w:rsidRPr="004644C9">
        <w:rPr>
          <w:rFonts w:ascii="David" w:hAnsi="David"/>
          <w:szCs w:val="24"/>
          <w:rtl/>
        </w:rPr>
        <w:t>תקציב מפורט עם הצדקה לכל סעיף הוצאה</w:t>
      </w:r>
    </w:p>
    <w:p w14:paraId="102ACC96" w14:textId="77777777" w:rsidR="00C013DD" w:rsidRDefault="00C013DD" w:rsidP="00C013DD">
      <w:pPr>
        <w:pStyle w:val="af0"/>
        <w:spacing w:line="276" w:lineRule="auto"/>
        <w:contextualSpacing/>
        <w:rPr>
          <w:rFonts w:asciiTheme="minorHAnsi" w:hAnsiTheme="minorHAnsi" w:cstheme="minorHAnsi"/>
          <w:color w:val="002060"/>
        </w:rPr>
      </w:pPr>
    </w:p>
    <w:p w14:paraId="54F73E81" w14:textId="3DE05EA7" w:rsidR="00C013DD" w:rsidRPr="00EC13B1" w:rsidRDefault="00C013DD" w:rsidP="00EC13B1">
      <w:pPr>
        <w:spacing w:line="360" w:lineRule="auto"/>
        <w:jc w:val="both"/>
        <w:rPr>
          <w:rFonts w:ascii="David" w:hAnsi="David"/>
          <w:b/>
          <w:bCs/>
          <w:iCs/>
          <w:szCs w:val="24"/>
        </w:rPr>
      </w:pPr>
      <w:r w:rsidRPr="00EC13B1">
        <w:rPr>
          <w:rFonts w:ascii="David" w:hAnsi="David" w:hint="cs"/>
          <w:b/>
          <w:bCs/>
          <w:iCs/>
          <w:szCs w:val="24"/>
          <w:rtl/>
        </w:rPr>
        <w:t>רשימה ביבליוגרפי</w:t>
      </w:r>
      <w:r w:rsidRPr="00EC13B1">
        <w:rPr>
          <w:rFonts w:ascii="David" w:hAnsi="David" w:hint="eastAsia"/>
          <w:b/>
          <w:bCs/>
          <w:iCs/>
          <w:szCs w:val="24"/>
          <w:rtl/>
        </w:rPr>
        <w:t>ת</w:t>
      </w:r>
      <w:r w:rsidRPr="00EC13B1">
        <w:rPr>
          <w:rFonts w:ascii="David" w:hAnsi="David" w:hint="cs"/>
          <w:b/>
          <w:bCs/>
          <w:iCs/>
          <w:szCs w:val="24"/>
          <w:rtl/>
        </w:rPr>
        <w:t xml:space="preserve"> </w:t>
      </w:r>
      <w:r w:rsidR="00C57EA1">
        <w:rPr>
          <w:rFonts w:ascii="David" w:hAnsi="David" w:hint="cs"/>
          <w:b/>
          <w:bCs/>
          <w:iCs/>
          <w:szCs w:val="24"/>
          <w:rtl/>
        </w:rPr>
        <w:t>:</w:t>
      </w:r>
    </w:p>
    <w:p w14:paraId="2C25B48E"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 xml:space="preserve">כל מראה מקום יצויין בגוף הטקסט וברשימה הביבליוגרפית </w:t>
      </w:r>
      <w:r w:rsidRPr="004644C9">
        <w:rPr>
          <w:rFonts w:ascii="David" w:hAnsi="David" w:hint="eastAsia"/>
          <w:szCs w:val="24"/>
          <w:rtl/>
        </w:rPr>
        <w:t>על</w:t>
      </w:r>
      <w:r w:rsidRPr="004644C9">
        <w:rPr>
          <w:rFonts w:ascii="David" w:hAnsi="David"/>
          <w:szCs w:val="24"/>
          <w:rtl/>
        </w:rPr>
        <w:t xml:space="preserve"> פי כללי ה- </w:t>
      </w:r>
      <w:r w:rsidRPr="004644C9">
        <w:rPr>
          <w:rFonts w:ascii="David" w:hAnsi="David"/>
          <w:szCs w:val="24"/>
        </w:rPr>
        <w:t>APA</w:t>
      </w:r>
    </w:p>
    <w:p w14:paraId="08BDCFA7" w14:textId="77777777" w:rsidR="00DA3C88" w:rsidRPr="00C013DD" w:rsidRDefault="00DA3C88" w:rsidP="00846E39">
      <w:pPr>
        <w:spacing w:line="480" w:lineRule="auto"/>
        <w:rPr>
          <w:rFonts w:ascii="David" w:hAnsi="David"/>
          <w:b/>
          <w:bCs/>
          <w:i/>
          <w:szCs w:val="24"/>
          <w:u w:val="single"/>
          <w:rtl/>
        </w:rPr>
      </w:pPr>
    </w:p>
    <w:p w14:paraId="31BB2C76" w14:textId="77777777" w:rsidR="00846E39" w:rsidRPr="00722ED8" w:rsidRDefault="00846E39" w:rsidP="00846E39">
      <w:pPr>
        <w:rPr>
          <w:rFonts w:ascii="Calibri" w:hAnsi="Calibri" w:cs="Calibri"/>
          <w:szCs w:val="24"/>
        </w:rPr>
      </w:pPr>
    </w:p>
    <w:p w14:paraId="74A57BDD" w14:textId="77777777" w:rsidR="00846E39" w:rsidRPr="00CF00DE" w:rsidRDefault="00846E39" w:rsidP="00846E39">
      <w:pPr>
        <w:rPr>
          <w:rFonts w:ascii="Calibri" w:hAnsi="Calibri" w:cstheme="minorBidi"/>
          <w:szCs w:val="24"/>
        </w:rPr>
      </w:pPr>
    </w:p>
    <w:p w14:paraId="0B8DB4B1" w14:textId="77777777" w:rsidR="00846E39" w:rsidRPr="00722ED8" w:rsidRDefault="00846E39" w:rsidP="00846E39">
      <w:pPr>
        <w:bidi w:val="0"/>
        <w:rPr>
          <w:rFonts w:ascii="David" w:hAnsi="David"/>
          <w:szCs w:val="24"/>
        </w:rPr>
      </w:pPr>
      <w:r w:rsidRPr="00722ED8">
        <w:rPr>
          <w:rFonts w:ascii="David" w:hAnsi="David"/>
          <w:szCs w:val="24"/>
          <w:rtl/>
        </w:rPr>
        <w:br w:type="page"/>
      </w:r>
    </w:p>
    <w:p w14:paraId="565990E3" w14:textId="77777777" w:rsidR="00846E39" w:rsidRPr="00722ED8" w:rsidRDefault="00846E39" w:rsidP="00846E39">
      <w:pPr>
        <w:tabs>
          <w:tab w:val="left" w:pos="992"/>
        </w:tabs>
        <w:spacing w:line="360" w:lineRule="auto"/>
        <w:jc w:val="both"/>
        <w:rPr>
          <w:rFonts w:ascii="David" w:hAnsi="David"/>
          <w:szCs w:val="24"/>
          <w:rtl/>
          <w:lang w:eastAsia="en-US"/>
        </w:rPr>
      </w:pPr>
    </w:p>
    <w:p w14:paraId="30EFE59D" w14:textId="412541AF" w:rsidR="00846E39" w:rsidRPr="00722ED8" w:rsidRDefault="00846E39" w:rsidP="00052090">
      <w:pPr>
        <w:pStyle w:val="1"/>
        <w:numPr>
          <w:ilvl w:val="0"/>
          <w:numId w:val="0"/>
        </w:numPr>
        <w:ind w:left="425"/>
      </w:pPr>
      <w:r w:rsidRPr="00A03B3B">
        <w:rPr>
          <w:rtl/>
          <w:lang w:eastAsia="en-US"/>
        </w:rPr>
        <w:t xml:space="preserve">נספח מספר </w:t>
      </w:r>
      <w:r w:rsidR="004E7520" w:rsidRPr="00A03B3B">
        <w:rPr>
          <w:rFonts w:hint="cs"/>
          <w:rtl/>
          <w:lang w:eastAsia="en-US"/>
        </w:rPr>
        <w:t>3</w:t>
      </w:r>
      <w:r w:rsidR="00A03B3B" w:rsidRPr="00A03B3B">
        <w:rPr>
          <w:rFonts w:hint="cs"/>
          <w:rtl/>
          <w:lang w:eastAsia="en-US"/>
        </w:rPr>
        <w:t xml:space="preserve">: </w:t>
      </w:r>
      <w:r w:rsidR="00ED31CE" w:rsidRPr="00ED31CE">
        <w:rPr>
          <w:rtl/>
        </w:rPr>
        <w:t xml:space="preserve">הנחיות להגשת דו"חות מדעיים </w:t>
      </w:r>
      <w:r w:rsidR="00ED31CE">
        <w:rPr>
          <w:rFonts w:hint="cs"/>
          <w:rtl/>
        </w:rPr>
        <w:t>(</w:t>
      </w:r>
      <w:r w:rsidRPr="00A03B3B">
        <w:rPr>
          <w:rtl/>
        </w:rPr>
        <w:t>דו"חות ביניים ודו"חות מסכמים</w:t>
      </w:r>
      <w:r w:rsidR="00ED31CE">
        <w:rPr>
          <w:rFonts w:hint="cs"/>
          <w:rtl/>
        </w:rPr>
        <w:t>)</w:t>
      </w:r>
      <w:r w:rsidRPr="00A03B3B">
        <w:rPr>
          <w:rtl/>
        </w:rPr>
        <w:t xml:space="preserve"> </w:t>
      </w:r>
    </w:p>
    <w:p w14:paraId="1796C819" w14:textId="77777777" w:rsidR="00ED31CE" w:rsidRDefault="00ED31CE" w:rsidP="00846E39">
      <w:pPr>
        <w:spacing w:line="360" w:lineRule="auto"/>
        <w:jc w:val="both"/>
        <w:rPr>
          <w:rFonts w:ascii="David" w:hAnsi="David"/>
          <w:szCs w:val="24"/>
          <w:rtl/>
        </w:rPr>
      </w:pPr>
    </w:p>
    <w:p w14:paraId="2A38C5C4" w14:textId="1A491B31" w:rsidR="00502987" w:rsidRPr="00BD3A21" w:rsidRDefault="00502987" w:rsidP="00846E39">
      <w:pPr>
        <w:spacing w:line="360" w:lineRule="auto"/>
        <w:jc w:val="both"/>
        <w:rPr>
          <w:rFonts w:ascii="David" w:hAnsi="David"/>
          <w:b/>
          <w:bCs/>
          <w:szCs w:val="24"/>
          <w:u w:val="single"/>
          <w:rtl/>
        </w:rPr>
      </w:pPr>
      <w:r w:rsidRPr="00BD3A21">
        <w:rPr>
          <w:rFonts w:ascii="David" w:hAnsi="David" w:hint="cs"/>
          <w:b/>
          <w:bCs/>
          <w:szCs w:val="24"/>
          <w:u w:val="single"/>
          <w:rtl/>
        </w:rPr>
        <w:t>הנחיות לסקירת הספרות (אבן דר</w:t>
      </w:r>
      <w:r w:rsidR="00ED31CE" w:rsidRPr="00BD3A21">
        <w:rPr>
          <w:rFonts w:ascii="David" w:hAnsi="David" w:hint="cs"/>
          <w:b/>
          <w:bCs/>
          <w:szCs w:val="24"/>
          <w:u w:val="single"/>
          <w:rtl/>
        </w:rPr>
        <w:t>ך</w:t>
      </w:r>
      <w:r w:rsidRPr="00BD3A21">
        <w:rPr>
          <w:rFonts w:ascii="David" w:hAnsi="David" w:hint="cs"/>
          <w:b/>
          <w:bCs/>
          <w:szCs w:val="24"/>
          <w:u w:val="single"/>
          <w:rtl/>
        </w:rPr>
        <w:t xml:space="preserve"> 1)</w:t>
      </w:r>
      <w:r w:rsidR="00BD3A21">
        <w:rPr>
          <w:rFonts w:ascii="David" w:hAnsi="David" w:hint="cs"/>
          <w:b/>
          <w:bCs/>
          <w:szCs w:val="24"/>
          <w:u w:val="single"/>
          <w:rtl/>
        </w:rPr>
        <w:t>:</w:t>
      </w:r>
    </w:p>
    <w:p w14:paraId="4C13AA29" w14:textId="11F5A764" w:rsidR="000E23D5" w:rsidRPr="000E23D5" w:rsidRDefault="000E23D5" w:rsidP="000E23D5">
      <w:pPr>
        <w:spacing w:line="360" w:lineRule="auto"/>
        <w:rPr>
          <w:rFonts w:ascii="David" w:hAnsi="David"/>
          <w:szCs w:val="24"/>
          <w:rtl/>
        </w:rPr>
      </w:pPr>
      <w:r w:rsidRPr="000E23D5">
        <w:rPr>
          <w:rFonts w:ascii="David" w:hAnsi="David"/>
          <w:szCs w:val="24"/>
          <w:rtl/>
        </w:rPr>
        <w:t>סקירת ספרות מהווה את הבסיס התאורטי והאמפירי שעליו נשען המחקר, והיא ממקמת את שאלת המחקר בתוך ההקשר הרחב של הידע הקיים. הסקירה צריכה לכלול מחקרים עדכניים ורלוונטיים, מהארץ ומהעולם, המדגימים את העיסוק האקדמי בתחום הנחקר, את הגישות השונות שננקטו, ואת הממצאים המרכזיים שהתקבלו. חשוב שהסקירה תצביע לא רק על מה שנחקר, אלא גם על הפערים הקיימים בידע</w:t>
      </w:r>
      <w:r w:rsidR="0082310E">
        <w:rPr>
          <w:rFonts w:ascii="David" w:hAnsi="David" w:hint="cs"/>
          <w:szCs w:val="24"/>
          <w:rtl/>
        </w:rPr>
        <w:t xml:space="preserve">, </w:t>
      </w:r>
      <w:r w:rsidR="0082310E" w:rsidRPr="000E23D5">
        <w:rPr>
          <w:rFonts w:ascii="David" w:hAnsi="David"/>
          <w:szCs w:val="24"/>
          <w:rtl/>
        </w:rPr>
        <w:t>ו</w:t>
      </w:r>
      <w:r w:rsidR="0082310E">
        <w:rPr>
          <w:rFonts w:ascii="David" w:hAnsi="David" w:hint="cs"/>
          <w:szCs w:val="24"/>
          <w:rtl/>
        </w:rPr>
        <w:t>כן תדון ב</w:t>
      </w:r>
      <w:r w:rsidR="0082310E" w:rsidRPr="000E23D5">
        <w:rPr>
          <w:rFonts w:ascii="David" w:hAnsi="David"/>
          <w:szCs w:val="24"/>
          <w:rtl/>
        </w:rPr>
        <w:t>רלוונטיות להקשר הישראלי</w:t>
      </w:r>
      <w:r w:rsidR="00C35ADA">
        <w:rPr>
          <w:rFonts w:ascii="David" w:hAnsi="David" w:hint="cs"/>
          <w:szCs w:val="24"/>
          <w:rtl/>
        </w:rPr>
        <w:t>.</w:t>
      </w:r>
    </w:p>
    <w:p w14:paraId="2973C7C7" w14:textId="03B2E498" w:rsidR="000E23D5" w:rsidRPr="000E23D5" w:rsidRDefault="000E23D5" w:rsidP="000E23D5">
      <w:pPr>
        <w:spacing w:line="360" w:lineRule="auto"/>
        <w:rPr>
          <w:rFonts w:ascii="David" w:hAnsi="David"/>
          <w:szCs w:val="24"/>
          <w:rtl/>
        </w:rPr>
      </w:pPr>
      <w:r w:rsidRPr="000E23D5">
        <w:rPr>
          <w:rFonts w:ascii="David" w:hAnsi="David"/>
          <w:szCs w:val="24"/>
          <w:rtl/>
        </w:rPr>
        <w:t>סקירת הספרות נדרשת להדגיש את התרומה האפשרית של הידע המחקרי להבנת תהליכים חינוכיים בהקשרים מוסדיים, פדגוגיים וחברתיים. עליה לקשור בין הממצאים הקיימים לבין הצרכים של מערכת החינוך, ולבחון כיצד ידע שנצבר במחקרים קודמים עשוי לשמש תשתית לתכנון מושכל של תוכניות חינוכיות, להתאמת מענים לאוכלוסיות שונות, או לגיבוש מדיניות חינוכית מבוססת ראיות</w:t>
      </w:r>
      <w:r w:rsidR="0082310E">
        <w:rPr>
          <w:rFonts w:ascii="David" w:hAnsi="David" w:hint="cs"/>
          <w:szCs w:val="24"/>
          <w:rtl/>
        </w:rPr>
        <w:t>, לרבות אסטרטגיות מומלצות ושאינן מומלצות לפעולה</w:t>
      </w:r>
      <w:r w:rsidRPr="000E23D5">
        <w:rPr>
          <w:rFonts w:ascii="David" w:hAnsi="David"/>
          <w:szCs w:val="24"/>
          <w:rtl/>
        </w:rPr>
        <w:t>.</w:t>
      </w:r>
    </w:p>
    <w:p w14:paraId="6C8AA6F8" w14:textId="27001861" w:rsidR="00502987" w:rsidRPr="000E23D5" w:rsidRDefault="0082310E" w:rsidP="000E23D5">
      <w:pPr>
        <w:spacing w:line="360" w:lineRule="auto"/>
        <w:jc w:val="both"/>
        <w:rPr>
          <w:rFonts w:ascii="David" w:hAnsi="David"/>
          <w:szCs w:val="24"/>
          <w:rtl/>
        </w:rPr>
      </w:pPr>
      <w:r>
        <w:rPr>
          <w:rFonts w:ascii="David" w:hAnsi="David" w:hint="cs"/>
          <w:szCs w:val="24"/>
          <w:rtl/>
        </w:rPr>
        <w:t xml:space="preserve">מטרת הסקירה הספרותית היא לא </w:t>
      </w:r>
      <w:r w:rsidR="000E23D5" w:rsidRPr="000E23D5">
        <w:rPr>
          <w:rFonts w:ascii="David" w:hAnsi="David"/>
          <w:szCs w:val="24"/>
          <w:rtl/>
        </w:rPr>
        <w:t xml:space="preserve">רק הצגת ידע קיים, אלא </w:t>
      </w:r>
      <w:r>
        <w:rPr>
          <w:rFonts w:ascii="David" w:hAnsi="David" w:hint="cs"/>
          <w:szCs w:val="24"/>
          <w:rtl/>
        </w:rPr>
        <w:t xml:space="preserve">גם להוות תשתית </w:t>
      </w:r>
      <w:r w:rsidR="000E23D5" w:rsidRPr="000E23D5">
        <w:rPr>
          <w:rFonts w:ascii="David" w:hAnsi="David"/>
          <w:szCs w:val="24"/>
          <w:rtl/>
        </w:rPr>
        <w:t>שמסייע</w:t>
      </w:r>
      <w:r>
        <w:rPr>
          <w:rFonts w:ascii="David" w:hAnsi="David" w:hint="cs"/>
          <w:szCs w:val="24"/>
          <w:rtl/>
        </w:rPr>
        <w:t>ת</w:t>
      </w:r>
      <w:r w:rsidR="000E23D5" w:rsidRPr="000E23D5">
        <w:rPr>
          <w:rFonts w:ascii="David" w:hAnsi="David"/>
          <w:szCs w:val="24"/>
          <w:rtl/>
        </w:rPr>
        <w:t xml:space="preserve"> בזיקוק כיווני פעולה למדיניות חינוכית, מתוך הבנה של מה עבד, באילו תנאים, ומה עשוי להיות רלוונטי</w:t>
      </w:r>
      <w:r>
        <w:rPr>
          <w:rFonts w:ascii="David" w:hAnsi="David" w:hint="cs"/>
          <w:szCs w:val="24"/>
          <w:rtl/>
        </w:rPr>
        <w:t xml:space="preserve"> (</w:t>
      </w:r>
      <w:r w:rsidR="000E23D5" w:rsidRPr="000E23D5">
        <w:rPr>
          <w:rFonts w:ascii="David" w:hAnsi="David"/>
          <w:szCs w:val="24"/>
          <w:rtl/>
        </w:rPr>
        <w:t>או לא</w:t>
      </w:r>
      <w:r>
        <w:rPr>
          <w:rFonts w:ascii="David" w:hAnsi="David" w:hint="cs"/>
          <w:szCs w:val="24"/>
          <w:rtl/>
        </w:rPr>
        <w:t>)</w:t>
      </w:r>
      <w:r w:rsidR="000E23D5" w:rsidRPr="000E23D5">
        <w:rPr>
          <w:rFonts w:ascii="David" w:hAnsi="David"/>
          <w:szCs w:val="24"/>
          <w:rtl/>
        </w:rPr>
        <w:t xml:space="preserve"> עבור מערכת החינוך בישראל.</w:t>
      </w:r>
    </w:p>
    <w:p w14:paraId="5B79AA11" w14:textId="77777777" w:rsidR="00502987" w:rsidRDefault="00502987" w:rsidP="00846E39">
      <w:pPr>
        <w:spacing w:line="360" w:lineRule="auto"/>
        <w:jc w:val="both"/>
        <w:rPr>
          <w:rFonts w:ascii="David" w:hAnsi="David"/>
          <w:szCs w:val="24"/>
          <w:u w:val="single"/>
          <w:rtl/>
        </w:rPr>
      </w:pPr>
    </w:p>
    <w:p w14:paraId="2169336B" w14:textId="2FB7E08A" w:rsidR="00846E39" w:rsidRDefault="00846E39" w:rsidP="00846E39">
      <w:pPr>
        <w:spacing w:line="360" w:lineRule="auto"/>
        <w:jc w:val="both"/>
        <w:rPr>
          <w:rFonts w:ascii="David" w:hAnsi="David"/>
          <w:b/>
          <w:bCs/>
          <w:szCs w:val="24"/>
          <w:rtl/>
        </w:rPr>
      </w:pPr>
      <w:r w:rsidRPr="00BD3A21">
        <w:rPr>
          <w:rFonts w:ascii="David" w:hAnsi="David"/>
          <w:b/>
          <w:bCs/>
          <w:szCs w:val="24"/>
          <w:u w:val="single"/>
          <w:rtl/>
        </w:rPr>
        <w:t>הנחיות להגשת דו״חות ביניים</w:t>
      </w:r>
      <w:r w:rsidR="00BD3A21">
        <w:rPr>
          <w:rFonts w:ascii="David" w:hAnsi="David" w:hint="cs"/>
          <w:b/>
          <w:bCs/>
          <w:szCs w:val="24"/>
          <w:rtl/>
        </w:rPr>
        <w:t>:</w:t>
      </w:r>
    </w:p>
    <w:p w14:paraId="3C2DDAB6" w14:textId="6F3DB9C4" w:rsidR="00BD3A21" w:rsidRPr="00BD3A21" w:rsidRDefault="00BD3A21" w:rsidP="00846E39">
      <w:pPr>
        <w:spacing w:line="360" w:lineRule="auto"/>
        <w:jc w:val="both"/>
        <w:rPr>
          <w:rFonts w:ascii="David" w:hAnsi="David"/>
          <w:szCs w:val="24"/>
          <w:rtl/>
        </w:rPr>
      </w:pPr>
      <w:r w:rsidRPr="00722ED8">
        <w:rPr>
          <w:rFonts w:ascii="David" w:hAnsi="David"/>
          <w:szCs w:val="24"/>
          <w:rtl/>
        </w:rPr>
        <w:t xml:space="preserve">דו״חות הביניים נועדו לאפשר את הדיאלוג </w:t>
      </w:r>
      <w:r>
        <w:rPr>
          <w:rFonts w:ascii="David" w:hAnsi="David" w:hint="cs"/>
          <w:szCs w:val="24"/>
          <w:rtl/>
        </w:rPr>
        <w:t xml:space="preserve">בין החוקרים ללשכת </w:t>
      </w:r>
      <w:r w:rsidR="00586316">
        <w:rPr>
          <w:rFonts w:ascii="David" w:hAnsi="David" w:hint="cs"/>
          <w:szCs w:val="24"/>
          <w:rtl/>
        </w:rPr>
        <w:t>המדענית הראשית</w:t>
      </w:r>
      <w:r>
        <w:rPr>
          <w:rFonts w:ascii="David" w:hAnsi="David" w:hint="cs"/>
          <w:szCs w:val="24"/>
          <w:rtl/>
        </w:rPr>
        <w:t xml:space="preserve"> </w:t>
      </w:r>
      <w:r w:rsidRPr="00722ED8">
        <w:rPr>
          <w:rFonts w:ascii="David" w:hAnsi="David"/>
          <w:szCs w:val="24"/>
          <w:rtl/>
        </w:rPr>
        <w:t>לאורך תהליך המחקר ולהבטיח מיצוי פוטנציאל המחקר.</w:t>
      </w:r>
      <w:r w:rsidRPr="00BD3A21">
        <w:rPr>
          <w:rFonts w:ascii="David" w:hAnsi="David" w:hint="cs"/>
          <w:szCs w:val="24"/>
          <w:rtl/>
        </w:rPr>
        <w:t xml:space="preserve"> </w:t>
      </w:r>
      <w:r>
        <w:rPr>
          <w:rFonts w:ascii="David" w:hAnsi="David" w:hint="cs"/>
          <w:szCs w:val="24"/>
          <w:rtl/>
        </w:rPr>
        <w:t>במסגרת דוחות הביניים:</w:t>
      </w:r>
    </w:p>
    <w:p w14:paraId="1CC518EA" w14:textId="385280F7" w:rsidR="00502987" w:rsidRDefault="00502987" w:rsidP="000E1BBA">
      <w:pPr>
        <w:numPr>
          <w:ilvl w:val="0"/>
          <w:numId w:val="45"/>
        </w:numPr>
        <w:spacing w:line="360" w:lineRule="auto"/>
        <w:jc w:val="both"/>
        <w:rPr>
          <w:rFonts w:ascii="David" w:hAnsi="David"/>
          <w:szCs w:val="24"/>
        </w:rPr>
      </w:pPr>
      <w:r>
        <w:rPr>
          <w:rFonts w:ascii="David" w:hAnsi="David" w:hint="cs"/>
          <w:szCs w:val="24"/>
          <w:rtl/>
        </w:rPr>
        <w:t xml:space="preserve">יש לפרט את סטטוס המחקר למול הצעת המחקר </w:t>
      </w:r>
      <w:r w:rsidR="00C57EA1">
        <w:rPr>
          <w:rFonts w:ascii="David" w:hAnsi="David" w:hint="cs"/>
          <w:szCs w:val="24"/>
          <w:rtl/>
        </w:rPr>
        <w:t>המאושרת</w:t>
      </w:r>
    </w:p>
    <w:p w14:paraId="5BE64E49" w14:textId="6A0A0094" w:rsidR="00846E39" w:rsidRPr="00722ED8" w:rsidRDefault="00A03DBC" w:rsidP="000E1BBA">
      <w:pPr>
        <w:numPr>
          <w:ilvl w:val="0"/>
          <w:numId w:val="45"/>
        </w:numPr>
        <w:spacing w:line="360" w:lineRule="auto"/>
        <w:jc w:val="both"/>
        <w:rPr>
          <w:rFonts w:ascii="David" w:hAnsi="David"/>
          <w:szCs w:val="24"/>
        </w:rPr>
      </w:pPr>
      <w:r>
        <w:rPr>
          <w:rFonts w:ascii="David" w:hAnsi="David" w:hint="cs"/>
          <w:szCs w:val="24"/>
          <w:rtl/>
        </w:rPr>
        <w:t xml:space="preserve">במחקר התערבות: </w:t>
      </w:r>
      <w:r w:rsidR="00846E39" w:rsidRPr="00722ED8">
        <w:rPr>
          <w:rFonts w:ascii="David" w:hAnsi="David"/>
          <w:szCs w:val="24"/>
          <w:rtl/>
        </w:rPr>
        <w:t>יש להסביר בברור היבטים מרכזיים במדידה (</w:t>
      </w:r>
      <w:r w:rsidR="00846E39" w:rsidRPr="00722ED8">
        <w:rPr>
          <w:rFonts w:ascii="David" w:hAnsi="David"/>
          <w:szCs w:val="24"/>
        </w:rPr>
        <w:t>measurement</w:t>
      </w:r>
      <w:r w:rsidR="00846E39" w:rsidRPr="00722ED8">
        <w:rPr>
          <w:rFonts w:ascii="David" w:hAnsi="David"/>
          <w:szCs w:val="24"/>
          <w:rtl/>
        </w:rPr>
        <w:t>), מדדים (</w:t>
      </w:r>
      <w:r w:rsidR="00846E39" w:rsidRPr="00722ED8">
        <w:rPr>
          <w:rFonts w:ascii="David" w:hAnsi="David"/>
          <w:szCs w:val="24"/>
        </w:rPr>
        <w:t>measures</w:t>
      </w:r>
      <w:r w:rsidR="00846E39" w:rsidRPr="00722ED8">
        <w:rPr>
          <w:rFonts w:ascii="David" w:hAnsi="David"/>
          <w:szCs w:val="24"/>
          <w:rtl/>
        </w:rPr>
        <w:t>), וסיווג (</w:t>
      </w:r>
      <w:r w:rsidR="00846E39" w:rsidRPr="00722ED8">
        <w:rPr>
          <w:rFonts w:ascii="David" w:hAnsi="David"/>
          <w:szCs w:val="24"/>
        </w:rPr>
        <w:t>classification</w:t>
      </w:r>
      <w:r w:rsidR="00846E39" w:rsidRPr="00722ED8">
        <w:rPr>
          <w:rFonts w:ascii="David" w:hAnsi="David"/>
          <w:szCs w:val="24"/>
          <w:rtl/>
        </w:rPr>
        <w:t>) ולהציגם בהקשר למודל תורת השינוי העומד בבסיס המחקר.</w:t>
      </w:r>
    </w:p>
    <w:p w14:paraId="2D562C20" w14:textId="77777777" w:rsidR="00846E39" w:rsidRPr="00722ED8" w:rsidRDefault="00846E39" w:rsidP="000E1BBA">
      <w:pPr>
        <w:numPr>
          <w:ilvl w:val="0"/>
          <w:numId w:val="45"/>
        </w:numPr>
        <w:spacing w:line="360" w:lineRule="auto"/>
        <w:jc w:val="both"/>
        <w:rPr>
          <w:rFonts w:ascii="David" w:hAnsi="David"/>
          <w:szCs w:val="24"/>
        </w:rPr>
      </w:pPr>
      <w:r w:rsidRPr="00722ED8">
        <w:rPr>
          <w:rFonts w:ascii="David" w:hAnsi="David"/>
          <w:szCs w:val="24"/>
          <w:rtl/>
        </w:rPr>
        <w:t>יש לתאר בפירוט את תהליך בחירת המדדים/בניית הכלים וכן לכלול הערכה בנוגע לתוקף ומהימנות הנ״ל, ככל שניתן בשלב זה.</w:t>
      </w:r>
    </w:p>
    <w:p w14:paraId="7C438663" w14:textId="71312E0F" w:rsidR="00BD3A21" w:rsidRDefault="00846E39" w:rsidP="000E1BBA">
      <w:pPr>
        <w:numPr>
          <w:ilvl w:val="0"/>
          <w:numId w:val="45"/>
        </w:numPr>
        <w:spacing w:line="360" w:lineRule="auto"/>
        <w:jc w:val="both"/>
        <w:rPr>
          <w:rFonts w:ascii="David" w:hAnsi="David"/>
          <w:szCs w:val="24"/>
        </w:rPr>
      </w:pPr>
      <w:r w:rsidRPr="00BD3A21">
        <w:rPr>
          <w:rFonts w:ascii="David" w:hAnsi="David"/>
          <w:szCs w:val="24"/>
          <w:rtl/>
        </w:rPr>
        <w:t>יש לכלול ממצאים ראשוניים</w:t>
      </w:r>
      <w:r w:rsidR="00BD3A21">
        <w:rPr>
          <w:rFonts w:ascii="David" w:hAnsi="David" w:hint="cs"/>
          <w:szCs w:val="24"/>
          <w:rtl/>
        </w:rPr>
        <w:t>.</w:t>
      </w:r>
    </w:p>
    <w:p w14:paraId="162AD1F2" w14:textId="41448232" w:rsidR="00846E39" w:rsidRPr="00BD3A21" w:rsidRDefault="00846E39" w:rsidP="000E1BBA">
      <w:pPr>
        <w:numPr>
          <w:ilvl w:val="0"/>
          <w:numId w:val="45"/>
        </w:numPr>
        <w:spacing w:line="360" w:lineRule="auto"/>
        <w:jc w:val="both"/>
        <w:rPr>
          <w:rFonts w:ascii="David" w:hAnsi="David"/>
          <w:szCs w:val="24"/>
        </w:rPr>
      </w:pPr>
      <w:r w:rsidRPr="00BD3A21">
        <w:rPr>
          <w:rFonts w:ascii="David" w:hAnsi="David"/>
          <w:szCs w:val="24"/>
          <w:rtl/>
        </w:rPr>
        <w:t>יש לכלול מידע על מרכיבים בהתערבות שלא מיושמים כמתוכנן, ולהסביר את משמעות הדבר.</w:t>
      </w:r>
    </w:p>
    <w:p w14:paraId="7D683AB3" w14:textId="4202C5F1" w:rsidR="00502987" w:rsidRPr="00722ED8" w:rsidRDefault="00502987" w:rsidP="000E1BBA">
      <w:pPr>
        <w:numPr>
          <w:ilvl w:val="0"/>
          <w:numId w:val="45"/>
        </w:numPr>
        <w:spacing w:line="360" w:lineRule="auto"/>
        <w:jc w:val="both"/>
        <w:rPr>
          <w:rFonts w:ascii="David" w:hAnsi="David"/>
          <w:szCs w:val="24"/>
        </w:rPr>
      </w:pPr>
      <w:r>
        <w:rPr>
          <w:rFonts w:ascii="David" w:hAnsi="David" w:hint="cs"/>
          <w:szCs w:val="24"/>
          <w:rtl/>
        </w:rPr>
        <w:t xml:space="preserve">יש לפרט את המתוכנן להמשך המחקר לרבות לוחות זמנים </w:t>
      </w:r>
    </w:p>
    <w:p w14:paraId="03C4ED3C" w14:textId="77777777" w:rsidR="00846E39" w:rsidRPr="00502987" w:rsidRDefault="00846E39" w:rsidP="00846E39">
      <w:pPr>
        <w:spacing w:line="360" w:lineRule="auto"/>
        <w:ind w:left="720"/>
        <w:jc w:val="both"/>
        <w:rPr>
          <w:rFonts w:ascii="David" w:hAnsi="David"/>
          <w:szCs w:val="24"/>
        </w:rPr>
      </w:pPr>
    </w:p>
    <w:p w14:paraId="34CDD2BE" w14:textId="038D1EB5" w:rsidR="00846E39" w:rsidRPr="00F5262F" w:rsidRDefault="00846E39" w:rsidP="00846E39">
      <w:pPr>
        <w:spacing w:line="360" w:lineRule="auto"/>
        <w:jc w:val="both"/>
        <w:rPr>
          <w:rFonts w:ascii="David" w:hAnsi="David"/>
          <w:b/>
          <w:bCs/>
          <w:szCs w:val="24"/>
          <w:u w:val="single"/>
          <w:rtl/>
        </w:rPr>
      </w:pPr>
      <w:r w:rsidRPr="00F5262F">
        <w:rPr>
          <w:rFonts w:ascii="David" w:hAnsi="David"/>
          <w:b/>
          <w:bCs/>
          <w:szCs w:val="24"/>
          <w:u w:val="single"/>
          <w:rtl/>
        </w:rPr>
        <w:t xml:space="preserve">הנחיות להגשת </w:t>
      </w:r>
      <w:r w:rsidR="00ED31CE" w:rsidRPr="00F5262F">
        <w:rPr>
          <w:rFonts w:ascii="David" w:hAnsi="David" w:hint="cs"/>
          <w:b/>
          <w:bCs/>
          <w:szCs w:val="24"/>
          <w:u w:val="single"/>
          <w:rtl/>
        </w:rPr>
        <w:t>התוצרים הסופיים:</w:t>
      </w:r>
    </w:p>
    <w:p w14:paraId="57DFB389" w14:textId="502A5FAB" w:rsidR="00BD3A21" w:rsidRDefault="00BD3A21" w:rsidP="00846E39">
      <w:pPr>
        <w:spacing w:line="360" w:lineRule="auto"/>
        <w:jc w:val="both"/>
        <w:rPr>
          <w:rFonts w:ascii="David" w:hAnsi="David"/>
          <w:szCs w:val="24"/>
          <w:u w:val="single"/>
          <w:rtl/>
        </w:rPr>
      </w:pPr>
      <w:r w:rsidRPr="00722ED8">
        <w:rPr>
          <w:rFonts w:ascii="David" w:hAnsi="David"/>
          <w:szCs w:val="24"/>
          <w:rtl/>
        </w:rPr>
        <w:t xml:space="preserve">מטרת </w:t>
      </w:r>
      <w:r>
        <w:rPr>
          <w:rFonts w:ascii="David" w:hAnsi="David" w:hint="cs"/>
          <w:szCs w:val="24"/>
          <w:rtl/>
        </w:rPr>
        <w:t>ה</w:t>
      </w:r>
      <w:r w:rsidRPr="00722ED8">
        <w:rPr>
          <w:rFonts w:ascii="David" w:hAnsi="David"/>
          <w:szCs w:val="24"/>
          <w:rtl/>
        </w:rPr>
        <w:t>מחקרי</w:t>
      </w:r>
      <w:r>
        <w:rPr>
          <w:rFonts w:ascii="David" w:hAnsi="David" w:hint="cs"/>
          <w:szCs w:val="24"/>
          <w:rtl/>
        </w:rPr>
        <w:t>ם</w:t>
      </w:r>
      <w:r w:rsidRPr="00722ED8">
        <w:rPr>
          <w:rFonts w:ascii="David" w:hAnsi="David"/>
          <w:szCs w:val="24"/>
          <w:rtl/>
        </w:rPr>
        <w:t xml:space="preserve"> בתמיכת לשכת המדען היא להשפיע על מדיניות חינוכית ולהוביל מחקֿר אשר לו שימושיות רחבה מעבר להקשר הספציפי בו הוא נערך. הדו"ח הסופי אשר יוגש למשרד החינוך נועד להביא דיווח מקיף</w:t>
      </w:r>
      <w:r>
        <w:rPr>
          <w:rFonts w:ascii="David" w:hAnsi="David" w:hint="cs"/>
          <w:szCs w:val="24"/>
          <w:rtl/>
        </w:rPr>
        <w:t xml:space="preserve"> ו</w:t>
      </w:r>
      <w:r w:rsidRPr="00722ED8">
        <w:rPr>
          <w:rFonts w:ascii="David" w:hAnsi="David"/>
          <w:szCs w:val="24"/>
          <w:rtl/>
        </w:rPr>
        <w:t>שקוף באשר לממצאי המחקר ולהגביר את אמינות, שימושיות ונגישות המחקר.</w:t>
      </w:r>
    </w:p>
    <w:p w14:paraId="04A4F818" w14:textId="47CE6372" w:rsidR="00C57EA1" w:rsidRDefault="00C57EA1" w:rsidP="00846E39">
      <w:pPr>
        <w:spacing w:line="360" w:lineRule="auto"/>
        <w:jc w:val="both"/>
        <w:rPr>
          <w:rFonts w:ascii="David" w:hAnsi="David"/>
          <w:szCs w:val="24"/>
          <w:u w:val="single"/>
          <w:rtl/>
        </w:rPr>
      </w:pPr>
    </w:p>
    <w:p w14:paraId="53C9E521" w14:textId="0367FF3B" w:rsidR="00C57EA1" w:rsidRDefault="00C57EA1" w:rsidP="00846E39">
      <w:pPr>
        <w:spacing w:line="360" w:lineRule="auto"/>
        <w:jc w:val="both"/>
        <w:rPr>
          <w:rFonts w:ascii="David" w:hAnsi="David"/>
          <w:szCs w:val="24"/>
          <w:u w:val="single"/>
          <w:rtl/>
        </w:rPr>
      </w:pPr>
    </w:p>
    <w:p w14:paraId="47B71E8D" w14:textId="77777777" w:rsidR="00C57EA1" w:rsidRDefault="00C57EA1" w:rsidP="00846E39">
      <w:pPr>
        <w:spacing w:line="360" w:lineRule="auto"/>
        <w:jc w:val="both"/>
        <w:rPr>
          <w:rFonts w:ascii="David" w:hAnsi="David"/>
          <w:szCs w:val="24"/>
          <w:u w:val="single"/>
          <w:rtl/>
        </w:rPr>
      </w:pPr>
    </w:p>
    <w:p w14:paraId="3EF2AFE9" w14:textId="01498B52" w:rsidR="00ED31CE" w:rsidRPr="00C57EA1" w:rsidRDefault="00ED31CE" w:rsidP="00846E39">
      <w:pPr>
        <w:spacing w:line="360" w:lineRule="auto"/>
        <w:jc w:val="both"/>
        <w:rPr>
          <w:rFonts w:ascii="David" w:hAnsi="David"/>
          <w:szCs w:val="24"/>
          <w:rtl/>
        </w:rPr>
      </w:pPr>
      <w:r w:rsidRPr="00C57EA1">
        <w:rPr>
          <w:rFonts w:ascii="David" w:hAnsi="David" w:hint="cs"/>
          <w:szCs w:val="24"/>
          <w:rtl/>
        </w:rPr>
        <w:lastRenderedPageBreak/>
        <w:t xml:space="preserve">התוצרים הסופיים </w:t>
      </w:r>
      <w:r w:rsidR="00BD3A21" w:rsidRPr="00C57EA1">
        <w:rPr>
          <w:rFonts w:ascii="David" w:hAnsi="David" w:hint="cs"/>
          <w:szCs w:val="24"/>
          <w:rtl/>
        </w:rPr>
        <w:t xml:space="preserve">במסגרת קול קורא זה </w:t>
      </w:r>
      <w:r w:rsidRPr="00C57EA1">
        <w:rPr>
          <w:rFonts w:ascii="David" w:hAnsi="David" w:hint="cs"/>
          <w:szCs w:val="24"/>
          <w:rtl/>
        </w:rPr>
        <w:t>כוללים</w:t>
      </w:r>
      <w:r w:rsidR="00BD3A21" w:rsidRPr="00C57EA1">
        <w:rPr>
          <w:rFonts w:ascii="David" w:hAnsi="David" w:hint="cs"/>
          <w:szCs w:val="24"/>
          <w:rtl/>
        </w:rPr>
        <w:t xml:space="preserve"> 4 סוגים של תוצרים</w:t>
      </w:r>
      <w:r w:rsidRPr="00C57EA1">
        <w:rPr>
          <w:rFonts w:ascii="David" w:hAnsi="David" w:hint="cs"/>
          <w:szCs w:val="24"/>
          <w:rtl/>
        </w:rPr>
        <w:t>:</w:t>
      </w:r>
    </w:p>
    <w:p w14:paraId="57D498A9" w14:textId="4E12EED6" w:rsidR="00ED31CE" w:rsidRPr="006B0363" w:rsidRDefault="00ED31CE" w:rsidP="000E1BBA">
      <w:pPr>
        <w:numPr>
          <w:ilvl w:val="2"/>
          <w:numId w:val="52"/>
        </w:numPr>
        <w:tabs>
          <w:tab w:val="clear" w:pos="2268"/>
          <w:tab w:val="num" w:pos="850"/>
        </w:tabs>
        <w:overflowPunct w:val="0"/>
        <w:autoSpaceDE w:val="0"/>
        <w:autoSpaceDN w:val="0"/>
        <w:adjustRightInd w:val="0"/>
        <w:spacing w:line="276" w:lineRule="auto"/>
        <w:ind w:left="794"/>
        <w:jc w:val="both"/>
        <w:textAlignment w:val="baseline"/>
        <w:rPr>
          <w:rFonts w:ascii="David" w:hAnsi="David"/>
          <w:szCs w:val="24"/>
          <w:u w:val="single"/>
        </w:rPr>
      </w:pPr>
      <w:r w:rsidRPr="006B0363">
        <w:rPr>
          <w:rFonts w:ascii="David" w:hAnsi="David"/>
          <w:b/>
          <w:bCs/>
          <w:szCs w:val="24"/>
          <w:u w:val="single"/>
          <w:rtl/>
        </w:rPr>
        <w:t>דו</w:t>
      </w:r>
      <w:r w:rsidRPr="006B0363">
        <w:rPr>
          <w:rFonts w:ascii="David" w:hAnsi="David" w:hint="cs"/>
          <w:b/>
          <w:bCs/>
          <w:szCs w:val="24"/>
          <w:u w:val="single"/>
          <w:rtl/>
        </w:rPr>
        <w:t>"</w:t>
      </w:r>
      <w:r w:rsidRPr="006B0363">
        <w:rPr>
          <w:rFonts w:ascii="David" w:hAnsi="David"/>
          <w:b/>
          <w:bCs/>
          <w:szCs w:val="24"/>
          <w:u w:val="single"/>
          <w:rtl/>
        </w:rPr>
        <w:t xml:space="preserve">ח </w:t>
      </w:r>
      <w:r w:rsidRPr="006B0363">
        <w:rPr>
          <w:rFonts w:ascii="David" w:hAnsi="David" w:hint="cs"/>
          <w:b/>
          <w:bCs/>
          <w:szCs w:val="24"/>
          <w:u w:val="single"/>
          <w:rtl/>
        </w:rPr>
        <w:t>סופי</w:t>
      </w:r>
    </w:p>
    <w:p w14:paraId="0E8719A9" w14:textId="39FDC753" w:rsidR="00ED31CE" w:rsidRPr="00A72F0B" w:rsidRDefault="00ED31CE" w:rsidP="000E1BBA">
      <w:pPr>
        <w:pStyle w:val="af0"/>
        <w:numPr>
          <w:ilvl w:val="0"/>
          <w:numId w:val="53"/>
        </w:numPr>
        <w:overflowPunct w:val="0"/>
        <w:autoSpaceDE w:val="0"/>
        <w:autoSpaceDN w:val="0"/>
        <w:adjustRightInd w:val="0"/>
        <w:spacing w:line="276" w:lineRule="auto"/>
        <w:jc w:val="both"/>
        <w:textAlignment w:val="baseline"/>
        <w:rPr>
          <w:rFonts w:ascii="David" w:hAnsi="David"/>
        </w:rPr>
      </w:pPr>
      <w:r w:rsidRPr="00A72F0B">
        <w:rPr>
          <w:rFonts w:ascii="David" w:hAnsi="David" w:hint="cs"/>
          <w:rtl/>
        </w:rPr>
        <w:t>הדוח י</w:t>
      </w:r>
      <w:r w:rsidRPr="00A72F0B">
        <w:rPr>
          <w:rFonts w:ascii="David" w:hAnsi="David"/>
          <w:rtl/>
        </w:rPr>
        <w:t>כל</w:t>
      </w:r>
      <w:r w:rsidRPr="00A72F0B">
        <w:rPr>
          <w:rFonts w:ascii="David" w:hAnsi="David" w:hint="cs"/>
          <w:rtl/>
        </w:rPr>
        <w:t>ו</w:t>
      </w:r>
      <w:r w:rsidRPr="00A72F0B">
        <w:rPr>
          <w:rFonts w:ascii="David" w:hAnsi="David"/>
          <w:rtl/>
        </w:rPr>
        <w:t>ל הצגה מלאה ומפורטת של המחקר וממצאיו ושל המשמעויות התיאורטיות והמעשיות</w:t>
      </w:r>
      <w:r w:rsidRPr="00A72F0B">
        <w:rPr>
          <w:rFonts w:ascii="David" w:hAnsi="David" w:hint="cs"/>
          <w:rtl/>
        </w:rPr>
        <w:t xml:space="preserve"> שלו. </w:t>
      </w:r>
    </w:p>
    <w:p w14:paraId="6FF0332C" w14:textId="77777777" w:rsidR="00ED31CE" w:rsidRPr="00A72F0B" w:rsidRDefault="00ED31CE" w:rsidP="000E1BBA">
      <w:pPr>
        <w:pStyle w:val="af0"/>
        <w:numPr>
          <w:ilvl w:val="0"/>
          <w:numId w:val="53"/>
        </w:numPr>
        <w:overflowPunct w:val="0"/>
        <w:autoSpaceDE w:val="0"/>
        <w:autoSpaceDN w:val="0"/>
        <w:adjustRightInd w:val="0"/>
        <w:spacing w:line="276" w:lineRule="auto"/>
        <w:jc w:val="both"/>
        <w:textAlignment w:val="baseline"/>
        <w:rPr>
          <w:rFonts w:ascii="David" w:hAnsi="David"/>
          <w:rtl/>
        </w:rPr>
      </w:pPr>
      <w:r w:rsidRPr="00A72F0B">
        <w:rPr>
          <w:rFonts w:ascii="David" w:hAnsi="David" w:hint="cs"/>
          <w:rtl/>
        </w:rPr>
        <w:t xml:space="preserve">הדוח צריך </w:t>
      </w:r>
      <w:r w:rsidRPr="00DF7D06">
        <w:rPr>
          <w:rFonts w:ascii="David" w:hAnsi="David" w:hint="cs"/>
          <w:rtl/>
        </w:rPr>
        <w:t>להיות ב</w:t>
      </w:r>
      <w:r w:rsidRPr="00DF7D06">
        <w:rPr>
          <w:rFonts w:ascii="David" w:hAnsi="David"/>
          <w:rtl/>
        </w:rPr>
        <w:t xml:space="preserve">פורמט זהה למאמר מדעי במדעי החברה וכתוב על פי כללי </w:t>
      </w:r>
      <w:r w:rsidRPr="00DF7D06">
        <w:rPr>
          <w:rFonts w:ascii="David" w:hAnsi="David"/>
        </w:rPr>
        <w:t>APA</w:t>
      </w:r>
      <w:r w:rsidRPr="00DF7D06">
        <w:rPr>
          <w:rFonts w:ascii="David" w:hAnsi="David"/>
          <w:rtl/>
        </w:rPr>
        <w:t xml:space="preserve"> העדכניים, </w:t>
      </w:r>
      <w:r w:rsidRPr="00DF7D06">
        <w:rPr>
          <w:rFonts w:ascii="David" w:hAnsi="David"/>
          <w:u w:val="single"/>
          <w:rtl/>
        </w:rPr>
        <w:t>כולל תקציר עד עמוד אחד ותוכן עניינים</w:t>
      </w:r>
      <w:r w:rsidRPr="00DF7D06">
        <w:rPr>
          <w:rFonts w:ascii="David" w:hAnsi="David" w:hint="cs"/>
          <w:rtl/>
        </w:rPr>
        <w:t>.</w:t>
      </w:r>
    </w:p>
    <w:p w14:paraId="6CE80376" w14:textId="1FF81F27" w:rsidR="00ED31CE" w:rsidRPr="00A72F0B" w:rsidRDefault="00ED31CE" w:rsidP="000E1BBA">
      <w:pPr>
        <w:pStyle w:val="af0"/>
        <w:numPr>
          <w:ilvl w:val="0"/>
          <w:numId w:val="53"/>
        </w:numPr>
        <w:overflowPunct w:val="0"/>
        <w:autoSpaceDE w:val="0"/>
        <w:autoSpaceDN w:val="0"/>
        <w:adjustRightInd w:val="0"/>
        <w:spacing w:line="276" w:lineRule="auto"/>
        <w:jc w:val="both"/>
        <w:textAlignment w:val="baseline"/>
        <w:rPr>
          <w:rFonts w:ascii="David" w:hAnsi="David"/>
          <w:u w:val="single"/>
          <w:rtl/>
        </w:rPr>
      </w:pPr>
      <w:r w:rsidRPr="00A72F0B">
        <w:rPr>
          <w:rFonts w:ascii="David" w:hAnsi="David"/>
          <w:rtl/>
        </w:rPr>
        <w:t>המבוא והדיון מוגבלים ל</w:t>
      </w:r>
      <w:r w:rsidRPr="00A72F0B">
        <w:rPr>
          <w:rFonts w:ascii="David" w:hAnsi="David" w:hint="cs"/>
          <w:rtl/>
        </w:rPr>
        <w:t xml:space="preserve">עד </w:t>
      </w:r>
      <w:r w:rsidRPr="00A72F0B">
        <w:rPr>
          <w:rFonts w:ascii="David" w:hAnsi="David"/>
          <w:rtl/>
        </w:rPr>
        <w:t>6 עמודים</w:t>
      </w:r>
      <w:r w:rsidRPr="00A72F0B">
        <w:rPr>
          <w:rFonts w:ascii="David" w:hAnsi="David" w:hint="cs"/>
          <w:rtl/>
        </w:rPr>
        <w:t xml:space="preserve"> כל אחד</w:t>
      </w:r>
      <w:r w:rsidRPr="00A72F0B">
        <w:rPr>
          <w:rFonts w:ascii="David" w:hAnsi="David"/>
          <w:rtl/>
        </w:rPr>
        <w:t xml:space="preserve"> </w:t>
      </w:r>
      <w:r w:rsidRPr="00A72F0B">
        <w:rPr>
          <w:rFonts w:ascii="David" w:hAnsi="David" w:hint="cs"/>
          <w:rtl/>
        </w:rPr>
        <w:t xml:space="preserve">(במקרים מיוחדים 10 עמודים). </w:t>
      </w:r>
    </w:p>
    <w:p w14:paraId="1CA00700" w14:textId="77777777" w:rsidR="004D4D5C" w:rsidRDefault="00ED31CE" w:rsidP="000E1BBA">
      <w:pPr>
        <w:pStyle w:val="af0"/>
        <w:numPr>
          <w:ilvl w:val="0"/>
          <w:numId w:val="53"/>
        </w:numPr>
        <w:overflowPunct w:val="0"/>
        <w:autoSpaceDE w:val="0"/>
        <w:autoSpaceDN w:val="0"/>
        <w:adjustRightInd w:val="0"/>
        <w:spacing w:line="276" w:lineRule="auto"/>
        <w:jc w:val="both"/>
        <w:textAlignment w:val="baseline"/>
        <w:rPr>
          <w:rFonts w:ascii="David" w:hAnsi="David"/>
        </w:rPr>
      </w:pPr>
      <w:r w:rsidRPr="00A72F0B">
        <w:rPr>
          <w:rFonts w:ascii="David" w:hAnsi="David" w:hint="cs"/>
          <w:u w:val="single"/>
          <w:rtl/>
        </w:rPr>
        <w:t>הדוח צריך לכלול</w:t>
      </w:r>
      <w:r w:rsidRPr="00A72F0B">
        <w:rPr>
          <w:rFonts w:ascii="David" w:hAnsi="David" w:hint="cs"/>
          <w:rtl/>
        </w:rPr>
        <w:t xml:space="preserve">: </w:t>
      </w:r>
    </w:p>
    <w:p w14:paraId="045EEB14" w14:textId="36E427F5" w:rsidR="004D4D5C" w:rsidRDefault="00ED31CE" w:rsidP="000E1BBA">
      <w:pPr>
        <w:pStyle w:val="af0"/>
        <w:numPr>
          <w:ilvl w:val="0"/>
          <w:numId w:val="55"/>
        </w:numPr>
        <w:overflowPunct w:val="0"/>
        <w:autoSpaceDE w:val="0"/>
        <w:autoSpaceDN w:val="0"/>
        <w:adjustRightInd w:val="0"/>
        <w:spacing w:line="276" w:lineRule="auto"/>
        <w:jc w:val="both"/>
        <w:textAlignment w:val="baseline"/>
        <w:rPr>
          <w:rFonts w:ascii="David" w:hAnsi="David"/>
        </w:rPr>
      </w:pPr>
      <w:r w:rsidRPr="006B0B40">
        <w:rPr>
          <w:rFonts w:ascii="David" w:hAnsi="David" w:hint="cs"/>
          <w:i/>
          <w:iCs/>
          <w:rtl/>
        </w:rPr>
        <w:t>עמוד שער</w:t>
      </w:r>
      <w:r w:rsidR="006B0B40">
        <w:rPr>
          <w:rFonts w:ascii="David" w:hAnsi="David" w:hint="cs"/>
          <w:rtl/>
        </w:rPr>
        <w:t xml:space="preserve">: עמוד השער צריך לכלול את שם המחקר, שם החוקרים, שיוך מוסדי, תאריך ומקור </w:t>
      </w:r>
      <w:r w:rsidR="006B0B40" w:rsidRPr="006B0B40">
        <w:rPr>
          <w:rFonts w:ascii="David" w:hAnsi="David"/>
          <w:rtl/>
        </w:rPr>
        <w:t>מימון ה</w:t>
      </w:r>
      <w:r w:rsidR="006B0B40">
        <w:rPr>
          <w:rFonts w:ascii="David" w:hAnsi="David" w:hint="cs"/>
          <w:rtl/>
        </w:rPr>
        <w:t>מחקר</w:t>
      </w:r>
      <w:r w:rsidR="006B0B40" w:rsidRPr="006B0B40">
        <w:rPr>
          <w:rFonts w:ascii="David" w:hAnsi="David"/>
          <w:rtl/>
        </w:rPr>
        <w:t xml:space="preserve"> בנוסח הבא: "מחקר זה מומן על-ידי משרד החינוך". תוך ציון כי הממצאים והמסקנות הם על אחריות החוקרים בלבד</w:t>
      </w:r>
      <w:r w:rsidR="006B0B40">
        <w:rPr>
          <w:rFonts w:ascii="David" w:hAnsi="David" w:hint="cs"/>
          <w:rtl/>
        </w:rPr>
        <w:t>.</w:t>
      </w:r>
    </w:p>
    <w:p w14:paraId="658B85B9" w14:textId="77777777" w:rsidR="004D4D5C" w:rsidRPr="006B0B40" w:rsidRDefault="00ED31CE" w:rsidP="000E1BBA">
      <w:pPr>
        <w:pStyle w:val="af0"/>
        <w:numPr>
          <w:ilvl w:val="0"/>
          <w:numId w:val="55"/>
        </w:numPr>
        <w:overflowPunct w:val="0"/>
        <w:autoSpaceDE w:val="0"/>
        <w:autoSpaceDN w:val="0"/>
        <w:adjustRightInd w:val="0"/>
        <w:spacing w:line="276" w:lineRule="auto"/>
        <w:jc w:val="both"/>
        <w:textAlignment w:val="baseline"/>
        <w:rPr>
          <w:rFonts w:ascii="David" w:hAnsi="David"/>
          <w:i/>
          <w:iCs/>
        </w:rPr>
      </w:pPr>
      <w:r w:rsidRPr="006B0B40">
        <w:rPr>
          <w:rFonts w:ascii="David" w:hAnsi="David" w:hint="cs"/>
          <w:i/>
          <w:iCs/>
          <w:rtl/>
        </w:rPr>
        <w:t>תוכן עניינים</w:t>
      </w:r>
    </w:p>
    <w:p w14:paraId="1022F89D" w14:textId="1B998D37" w:rsidR="004D4D5C" w:rsidRPr="00215671" w:rsidRDefault="00ED31CE" w:rsidP="000E1BBA">
      <w:pPr>
        <w:pStyle w:val="af0"/>
        <w:numPr>
          <w:ilvl w:val="0"/>
          <w:numId w:val="55"/>
        </w:numPr>
        <w:overflowPunct w:val="0"/>
        <w:autoSpaceDE w:val="0"/>
        <w:autoSpaceDN w:val="0"/>
        <w:adjustRightInd w:val="0"/>
        <w:spacing w:line="276" w:lineRule="auto"/>
        <w:jc w:val="both"/>
        <w:textAlignment w:val="baseline"/>
        <w:rPr>
          <w:rFonts w:ascii="David" w:hAnsi="David"/>
        </w:rPr>
      </w:pPr>
      <w:r w:rsidRPr="006B0B40">
        <w:rPr>
          <w:rFonts w:ascii="David" w:hAnsi="David" w:hint="cs"/>
          <w:i/>
          <w:iCs/>
          <w:rtl/>
        </w:rPr>
        <w:t>תקציר</w:t>
      </w:r>
      <w:r w:rsidR="00651A43">
        <w:rPr>
          <w:rFonts w:ascii="David" w:hAnsi="David" w:hint="cs"/>
          <w:i/>
          <w:iCs/>
          <w:rtl/>
        </w:rPr>
        <w:t xml:space="preserve">: </w:t>
      </w:r>
      <w:r w:rsidR="00651A43" w:rsidRPr="00215671">
        <w:rPr>
          <w:rFonts w:ascii="David" w:hAnsi="David"/>
          <w:rtl/>
        </w:rPr>
        <w:t>על הדו"ח לכלול תקציר ובו סיכום קצר של מטרות המחקר, הממצאים וההמלצות</w:t>
      </w:r>
    </w:p>
    <w:p w14:paraId="4FA3F76B" w14:textId="208FBC5C" w:rsidR="004D4D5C" w:rsidRPr="006B0B40" w:rsidRDefault="00ED31CE" w:rsidP="000E1BBA">
      <w:pPr>
        <w:pStyle w:val="af0"/>
        <w:numPr>
          <w:ilvl w:val="0"/>
          <w:numId w:val="55"/>
        </w:numPr>
        <w:overflowPunct w:val="0"/>
        <w:autoSpaceDE w:val="0"/>
        <w:autoSpaceDN w:val="0"/>
        <w:adjustRightInd w:val="0"/>
        <w:spacing w:line="276" w:lineRule="auto"/>
        <w:jc w:val="both"/>
        <w:textAlignment w:val="baseline"/>
        <w:rPr>
          <w:rFonts w:ascii="David" w:hAnsi="David"/>
        </w:rPr>
      </w:pPr>
      <w:r w:rsidRPr="006B0B40">
        <w:rPr>
          <w:rFonts w:ascii="David" w:hAnsi="David" w:hint="cs"/>
          <w:i/>
          <w:iCs/>
          <w:rtl/>
        </w:rPr>
        <w:t>מבוא</w:t>
      </w:r>
      <w:bookmarkStart w:id="5" w:name="_Hlk194313717"/>
      <w:r w:rsidR="006B0B40" w:rsidRPr="006B0B40">
        <w:rPr>
          <w:rFonts w:ascii="David" w:hAnsi="David" w:hint="cs"/>
          <w:i/>
          <w:iCs/>
          <w:rtl/>
        </w:rPr>
        <w:t>:</w:t>
      </w:r>
      <w:r w:rsidR="006B0B40" w:rsidRPr="006B0B40">
        <w:rPr>
          <w:rFonts w:ascii="David" w:hAnsi="David" w:hint="cs"/>
          <w:rtl/>
        </w:rPr>
        <w:t xml:space="preserve"> </w:t>
      </w:r>
      <w:r w:rsidR="004D4D5C" w:rsidRPr="006B0B40">
        <w:rPr>
          <w:rFonts w:ascii="David" w:hAnsi="David" w:hint="cs"/>
          <w:rtl/>
        </w:rPr>
        <w:t xml:space="preserve">מבנה המבוא כמקובל בדו"ח מדעי במדעי החברה, הכולל בין היתר את: מטרות המחקר, שאלת/ות המחקר, המסגרת התיאורטית, סקירת ספרות רלוונטית ועדכנית והשערות המחקר (במחקר כמותי, במידה ורלוונטי) </w:t>
      </w:r>
      <w:r w:rsidR="006B0B40">
        <w:rPr>
          <w:rFonts w:ascii="David" w:hAnsi="David" w:hint="cs"/>
          <w:rtl/>
        </w:rPr>
        <w:t>בדגש על-</w:t>
      </w:r>
      <w:r w:rsidR="004D4D5C" w:rsidRPr="006B0B40">
        <w:rPr>
          <w:rFonts w:ascii="David" w:hAnsi="David" w:hint="cs"/>
          <w:rtl/>
        </w:rPr>
        <w:t xml:space="preserve">  </w:t>
      </w:r>
    </w:p>
    <w:p w14:paraId="1EA005E4" w14:textId="0CFD152B" w:rsidR="004D4D5C" w:rsidRPr="006B0B40" w:rsidRDefault="004D4D5C" w:rsidP="000E1BBA">
      <w:pPr>
        <w:pStyle w:val="af0"/>
        <w:numPr>
          <w:ilvl w:val="1"/>
          <w:numId w:val="53"/>
        </w:numPr>
        <w:overflowPunct w:val="0"/>
        <w:autoSpaceDE w:val="0"/>
        <w:autoSpaceDN w:val="0"/>
        <w:adjustRightInd w:val="0"/>
        <w:spacing w:line="276" w:lineRule="auto"/>
        <w:jc w:val="both"/>
        <w:textAlignment w:val="baseline"/>
        <w:rPr>
          <w:rFonts w:ascii="David" w:hAnsi="David"/>
          <w:rtl/>
        </w:rPr>
      </w:pPr>
      <w:r w:rsidRPr="006B0B40">
        <w:rPr>
          <w:rFonts w:ascii="David" w:hAnsi="David"/>
          <w:rtl/>
        </w:rPr>
        <w:t>שאלה/ות המחקר</w:t>
      </w:r>
      <w:r w:rsidRPr="006B0B40">
        <w:rPr>
          <w:rFonts w:ascii="David" w:hAnsi="David" w:hint="cs"/>
          <w:rtl/>
        </w:rPr>
        <w:t xml:space="preserve">: </w:t>
      </w:r>
      <w:r w:rsidRPr="006B0B40">
        <w:rPr>
          <w:rFonts w:ascii="David" w:hAnsi="David"/>
          <w:rtl/>
        </w:rPr>
        <w:t xml:space="preserve">שאלה/ות המחקר </w:t>
      </w:r>
      <w:r w:rsidRPr="006B0B40">
        <w:rPr>
          <w:rFonts w:ascii="David" w:hAnsi="David" w:hint="cs"/>
          <w:rtl/>
        </w:rPr>
        <w:t xml:space="preserve">הינ/ן אמפיריות, </w:t>
      </w:r>
      <w:r w:rsidRPr="006B0B40">
        <w:rPr>
          <w:rFonts w:ascii="David" w:hAnsi="David"/>
          <w:rtl/>
        </w:rPr>
        <w:t xml:space="preserve">מנוסחות באופן ברור וממוקד </w:t>
      </w:r>
      <w:r w:rsidRPr="006B0B40">
        <w:rPr>
          <w:rFonts w:ascii="David" w:hAnsi="David" w:hint="cs"/>
          <w:rtl/>
        </w:rPr>
        <w:t>ומהוות</w:t>
      </w:r>
      <w:r w:rsidRPr="006B0B40">
        <w:rPr>
          <w:rFonts w:ascii="David" w:hAnsi="David"/>
          <w:rtl/>
        </w:rPr>
        <w:t xml:space="preserve"> מענה למטרות</w:t>
      </w:r>
      <w:r w:rsidRPr="006B0B40">
        <w:rPr>
          <w:rFonts w:ascii="David" w:hAnsi="David" w:hint="cs"/>
          <w:rtl/>
        </w:rPr>
        <w:t xml:space="preserve"> ה</w:t>
      </w:r>
      <w:r w:rsidRPr="006B0B40">
        <w:rPr>
          <w:rFonts w:ascii="David" w:hAnsi="David"/>
          <w:rtl/>
        </w:rPr>
        <w:t xml:space="preserve">מחקר </w:t>
      </w:r>
    </w:p>
    <w:p w14:paraId="4993A3CE" w14:textId="77777777" w:rsidR="006B0B40" w:rsidRDefault="004D4D5C" w:rsidP="000E1BBA">
      <w:pPr>
        <w:pStyle w:val="af0"/>
        <w:numPr>
          <w:ilvl w:val="1"/>
          <w:numId w:val="53"/>
        </w:numPr>
        <w:overflowPunct w:val="0"/>
        <w:autoSpaceDE w:val="0"/>
        <w:autoSpaceDN w:val="0"/>
        <w:adjustRightInd w:val="0"/>
        <w:spacing w:line="276" w:lineRule="auto"/>
        <w:jc w:val="both"/>
        <w:textAlignment w:val="baseline"/>
        <w:rPr>
          <w:rFonts w:ascii="David" w:hAnsi="David"/>
        </w:rPr>
      </w:pPr>
      <w:bookmarkStart w:id="6" w:name="_Hlk194313680"/>
      <w:bookmarkEnd w:id="5"/>
      <w:r w:rsidRPr="006B0B40">
        <w:rPr>
          <w:rFonts w:ascii="David" w:hAnsi="David"/>
          <w:rtl/>
        </w:rPr>
        <w:t>המסגרת התיאורטית</w:t>
      </w:r>
      <w:r w:rsidRPr="006B0B40">
        <w:rPr>
          <w:rFonts w:ascii="David" w:hAnsi="David" w:hint="cs"/>
          <w:rtl/>
        </w:rPr>
        <w:t>:</w:t>
      </w:r>
      <w:r w:rsidR="006B0B40" w:rsidRPr="006B0B40">
        <w:rPr>
          <w:rFonts w:ascii="David" w:hAnsi="David" w:hint="cs"/>
          <w:rtl/>
        </w:rPr>
        <w:t xml:space="preserve"> </w:t>
      </w:r>
    </w:p>
    <w:p w14:paraId="5E1CAA54" w14:textId="0194EEA3"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t>מבוססת, עדכנית, מקובלת בעולם המחקר ורלוונטית לשאלות המחקר</w:t>
      </w:r>
    </w:p>
    <w:p w14:paraId="0CBF470A"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t>כוללת מודלים תאורטיים ותאוריות עדכני</w:t>
      </w:r>
      <w:r w:rsidRPr="006B0B40">
        <w:rPr>
          <w:rFonts w:ascii="David" w:hAnsi="David" w:hint="cs"/>
          <w:rtl/>
        </w:rPr>
        <w:t xml:space="preserve">ות </w:t>
      </w:r>
      <w:r w:rsidRPr="006B0B40">
        <w:rPr>
          <w:rFonts w:ascii="David" w:hAnsi="David"/>
          <w:rtl/>
        </w:rPr>
        <w:t>ומוביל</w:t>
      </w:r>
      <w:r w:rsidRPr="006B0B40">
        <w:rPr>
          <w:rFonts w:ascii="David" w:hAnsi="David" w:hint="cs"/>
          <w:rtl/>
        </w:rPr>
        <w:t>ות</w:t>
      </w:r>
      <w:r w:rsidRPr="006B0B40">
        <w:rPr>
          <w:rFonts w:ascii="David" w:hAnsi="David"/>
          <w:rtl/>
        </w:rPr>
        <w:t xml:space="preserve"> בתחום</w:t>
      </w:r>
    </w:p>
    <w:p w14:paraId="2114FB0A"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t>הרקע הת</w:t>
      </w:r>
      <w:r w:rsidRPr="006B0B40">
        <w:rPr>
          <w:rFonts w:ascii="David" w:hAnsi="David" w:hint="cs"/>
          <w:rtl/>
        </w:rPr>
        <w:t>י</w:t>
      </w:r>
      <w:r w:rsidRPr="006B0B40">
        <w:rPr>
          <w:rFonts w:ascii="David" w:hAnsi="David"/>
          <w:rtl/>
        </w:rPr>
        <w:t>אורטי והאמפירי</w:t>
      </w:r>
      <w:r w:rsidRPr="006B0B40">
        <w:rPr>
          <w:rFonts w:ascii="David" w:hAnsi="David" w:hint="cs"/>
          <w:rtl/>
        </w:rPr>
        <w:t xml:space="preserve"> </w:t>
      </w:r>
      <w:r w:rsidRPr="006B0B40">
        <w:rPr>
          <w:rFonts w:ascii="David" w:hAnsi="David"/>
          <w:rtl/>
        </w:rPr>
        <w:t xml:space="preserve">מבססים את השערות המחקר </w:t>
      </w:r>
      <w:r w:rsidRPr="006B0B40">
        <w:rPr>
          <w:rFonts w:ascii="David" w:hAnsi="David" w:hint="cs"/>
          <w:rtl/>
        </w:rPr>
        <w:t>ו</w:t>
      </w:r>
      <w:r w:rsidRPr="006B0B40">
        <w:rPr>
          <w:rFonts w:ascii="David" w:hAnsi="David"/>
          <w:rtl/>
        </w:rPr>
        <w:t>רלוונט</w:t>
      </w:r>
      <w:r w:rsidRPr="006B0B40">
        <w:rPr>
          <w:rFonts w:ascii="David" w:hAnsi="David" w:hint="cs"/>
          <w:rtl/>
        </w:rPr>
        <w:t>י</w:t>
      </w:r>
      <w:r w:rsidRPr="006B0B40">
        <w:rPr>
          <w:rFonts w:ascii="David" w:hAnsi="David"/>
          <w:rtl/>
        </w:rPr>
        <w:t>ים לה</w:t>
      </w:r>
      <w:r w:rsidRPr="006B0B40">
        <w:rPr>
          <w:rFonts w:ascii="David" w:hAnsi="David" w:hint="cs"/>
          <w:rtl/>
        </w:rPr>
        <w:t xml:space="preserve">ן </w:t>
      </w:r>
    </w:p>
    <w:p w14:paraId="3CEF6F26" w14:textId="0B37DF16" w:rsidR="004D4D5C" w:rsidRPr="006B0B40" w:rsidRDefault="004D4D5C" w:rsidP="000E1BBA">
      <w:pPr>
        <w:pStyle w:val="af0"/>
        <w:numPr>
          <w:ilvl w:val="1"/>
          <w:numId w:val="53"/>
        </w:numPr>
        <w:overflowPunct w:val="0"/>
        <w:autoSpaceDE w:val="0"/>
        <w:autoSpaceDN w:val="0"/>
        <w:adjustRightInd w:val="0"/>
        <w:spacing w:line="276" w:lineRule="auto"/>
        <w:jc w:val="both"/>
        <w:textAlignment w:val="baseline"/>
        <w:rPr>
          <w:rFonts w:ascii="David" w:hAnsi="David"/>
        </w:rPr>
      </w:pPr>
      <w:r w:rsidRPr="006B0B40">
        <w:rPr>
          <w:rFonts w:ascii="David" w:hAnsi="David" w:hint="cs"/>
          <w:rtl/>
        </w:rPr>
        <w:t>השערות המחקר</w:t>
      </w:r>
      <w:r w:rsidR="006B0B40">
        <w:rPr>
          <w:rFonts w:ascii="David" w:hAnsi="David" w:hint="cs"/>
          <w:rtl/>
        </w:rPr>
        <w:t xml:space="preserve"> (במחקרים כמותיים)</w:t>
      </w:r>
      <w:r w:rsidRPr="006B0B40">
        <w:rPr>
          <w:rFonts w:ascii="David" w:hAnsi="David" w:hint="cs"/>
          <w:rtl/>
        </w:rPr>
        <w:t>:</w:t>
      </w:r>
    </w:p>
    <w:p w14:paraId="4887C757"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בעלות</w:t>
      </w:r>
      <w:r w:rsidRPr="006B0B40">
        <w:rPr>
          <w:rFonts w:ascii="David" w:hAnsi="David"/>
          <w:rtl/>
        </w:rPr>
        <w:t xml:space="preserve"> ביסוס אמפירי נרחב</w:t>
      </w:r>
    </w:p>
    <w:p w14:paraId="1BF739D6"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t xml:space="preserve">רלוונטיות </w:t>
      </w:r>
      <w:r w:rsidRPr="006B0B40">
        <w:rPr>
          <w:rFonts w:ascii="David" w:hAnsi="David" w:hint="cs"/>
          <w:rtl/>
        </w:rPr>
        <w:t>וב</w:t>
      </w:r>
      <w:r w:rsidRPr="006B0B40">
        <w:rPr>
          <w:rFonts w:ascii="David" w:hAnsi="David"/>
          <w:rtl/>
        </w:rPr>
        <w:t>זיקה למטרות המחק</w:t>
      </w:r>
      <w:r w:rsidRPr="006B0B40">
        <w:rPr>
          <w:rFonts w:ascii="David" w:hAnsi="David" w:hint="cs"/>
          <w:rtl/>
        </w:rPr>
        <w:t>ר</w:t>
      </w:r>
    </w:p>
    <w:bookmarkEnd w:id="6"/>
    <w:p w14:paraId="230F0DC4" w14:textId="797602C4" w:rsidR="004D4D5C" w:rsidRPr="006B0B40" w:rsidRDefault="004D4D5C" w:rsidP="000E1BBA">
      <w:pPr>
        <w:pStyle w:val="af0"/>
        <w:numPr>
          <w:ilvl w:val="1"/>
          <w:numId w:val="53"/>
        </w:numPr>
        <w:overflowPunct w:val="0"/>
        <w:autoSpaceDE w:val="0"/>
        <w:autoSpaceDN w:val="0"/>
        <w:adjustRightInd w:val="0"/>
        <w:spacing w:line="276" w:lineRule="auto"/>
        <w:jc w:val="both"/>
        <w:textAlignment w:val="baseline"/>
        <w:rPr>
          <w:rFonts w:ascii="David" w:hAnsi="David"/>
        </w:rPr>
      </w:pPr>
      <w:r w:rsidRPr="006B0B40">
        <w:rPr>
          <w:rFonts w:ascii="David" w:hAnsi="David" w:hint="cs"/>
          <w:rtl/>
        </w:rPr>
        <w:t>ב</w:t>
      </w:r>
      <w:r w:rsidRPr="006B0B40">
        <w:rPr>
          <w:rFonts w:ascii="David" w:hAnsi="David"/>
          <w:rtl/>
        </w:rPr>
        <w:t>מחקרי התערבות</w:t>
      </w:r>
      <w:r w:rsidRPr="006B0B40">
        <w:rPr>
          <w:rFonts w:ascii="David" w:hAnsi="David" w:hint="cs"/>
          <w:rtl/>
        </w:rPr>
        <w:t>:</w:t>
      </w:r>
    </w:p>
    <w:p w14:paraId="138FD2BA"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t xml:space="preserve">מוצג מודל שינוי </w:t>
      </w:r>
      <w:r w:rsidRPr="006B0B40">
        <w:rPr>
          <w:rFonts w:ascii="David" w:hAnsi="David"/>
        </w:rPr>
        <w:t>ToC (Theory of Change)</w:t>
      </w:r>
      <w:r w:rsidRPr="006B0B40">
        <w:rPr>
          <w:rFonts w:ascii="David" w:hAnsi="David"/>
          <w:rtl/>
        </w:rPr>
        <w:t xml:space="preserve"> המנחה את מרכיבי ההתערבות: תכנון, ניהול והערכה. </w:t>
      </w:r>
    </w:p>
    <w:p w14:paraId="0F93D7BB"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t xml:space="preserve">מודל השינוי מתאר את האופן שבו השינוי הרצוי צפוי להתרחש, את הנחות היסוד של ההתערבות וכיצד מרכיביה תורמים להשגת השינוי, ומהם הצעדים הנדרשים להשגת יעדי ההתערבות בטווח הארוך. </w:t>
      </w:r>
    </w:p>
    <w:p w14:paraId="35C7D037" w14:textId="74B6B6E4" w:rsidR="004D4D5C"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t xml:space="preserve">מרכיבי מודל השינוי כוללים המרכיבים הבאים: מטרות (מטרות העל או השינויים בטווח הארוך לשמם מתבצעת ההתערבות), תוצאות ביניים (תוצאות צפויות במהלך התהליך להשגת מטרות העל), תפוקות (מיידיות של ההתערבות, לרוב מדידות באופן כמותי), פעילויות (המרכיבות את מסגרת ההתערבות עצמה לשם השגת מטרות העל), משאבים (לשם מימוש הפעילויות). </w:t>
      </w:r>
    </w:p>
    <w:p w14:paraId="2134F822" w14:textId="77777777" w:rsidR="00F5262F" w:rsidRPr="00F5262F" w:rsidRDefault="00F5262F" w:rsidP="00F5262F">
      <w:pPr>
        <w:overflowPunct w:val="0"/>
        <w:autoSpaceDE w:val="0"/>
        <w:autoSpaceDN w:val="0"/>
        <w:adjustRightInd w:val="0"/>
        <w:spacing w:line="276" w:lineRule="auto"/>
        <w:jc w:val="both"/>
        <w:textAlignment w:val="baseline"/>
        <w:rPr>
          <w:rFonts w:ascii="David" w:hAnsi="David"/>
        </w:rPr>
      </w:pPr>
    </w:p>
    <w:p w14:paraId="702A405D" w14:textId="66832542" w:rsidR="004D4D5C" w:rsidRPr="00BD3A21" w:rsidRDefault="00ED31CE" w:rsidP="000E1BBA">
      <w:pPr>
        <w:pStyle w:val="af0"/>
        <w:numPr>
          <w:ilvl w:val="0"/>
          <w:numId w:val="55"/>
        </w:numPr>
        <w:overflowPunct w:val="0"/>
        <w:autoSpaceDE w:val="0"/>
        <w:autoSpaceDN w:val="0"/>
        <w:adjustRightInd w:val="0"/>
        <w:spacing w:line="276" w:lineRule="auto"/>
        <w:jc w:val="both"/>
        <w:textAlignment w:val="baseline"/>
        <w:rPr>
          <w:rFonts w:ascii="David" w:hAnsi="David"/>
          <w:i/>
          <w:iCs/>
        </w:rPr>
      </w:pPr>
      <w:r w:rsidRPr="006B0B40">
        <w:rPr>
          <w:rFonts w:ascii="David" w:hAnsi="David" w:hint="cs"/>
          <w:i/>
          <w:iCs/>
          <w:rtl/>
        </w:rPr>
        <w:t>שיטה</w:t>
      </w:r>
      <w:r w:rsidR="004D4D5C" w:rsidRPr="00BD3A21">
        <w:rPr>
          <w:rFonts w:ascii="David" w:hAnsi="David" w:hint="cs"/>
          <w:i/>
          <w:iCs/>
          <w:rtl/>
        </w:rPr>
        <w:t>:</w:t>
      </w:r>
      <w:r w:rsidR="006B0B40" w:rsidRPr="00BD3A21">
        <w:rPr>
          <w:rFonts w:ascii="David" w:hAnsi="David" w:hint="cs"/>
          <w:i/>
          <w:iCs/>
          <w:rtl/>
        </w:rPr>
        <w:t xml:space="preserve"> בדגש על-</w:t>
      </w:r>
    </w:p>
    <w:p w14:paraId="3C84ADF3" w14:textId="77777777" w:rsidR="004D4D5C" w:rsidRPr="006B0B40" w:rsidRDefault="004D4D5C" w:rsidP="000E1BBA">
      <w:pPr>
        <w:pStyle w:val="af0"/>
        <w:numPr>
          <w:ilvl w:val="1"/>
          <w:numId w:val="53"/>
        </w:numPr>
        <w:overflowPunct w:val="0"/>
        <w:autoSpaceDE w:val="0"/>
        <w:autoSpaceDN w:val="0"/>
        <w:adjustRightInd w:val="0"/>
        <w:spacing w:line="276" w:lineRule="auto"/>
        <w:jc w:val="both"/>
        <w:textAlignment w:val="baseline"/>
        <w:rPr>
          <w:rFonts w:ascii="David" w:hAnsi="David"/>
        </w:rPr>
      </w:pPr>
      <w:r w:rsidRPr="006B0B40">
        <w:rPr>
          <w:rFonts w:ascii="David" w:hAnsi="David"/>
          <w:rtl/>
        </w:rPr>
        <w:t>מערך המחקר</w:t>
      </w:r>
      <w:r w:rsidRPr="006B0B40">
        <w:rPr>
          <w:rFonts w:ascii="David" w:hAnsi="David" w:hint="cs"/>
          <w:rtl/>
        </w:rPr>
        <w:t>:</w:t>
      </w:r>
      <w:r w:rsidRPr="006B0B40">
        <w:rPr>
          <w:rFonts w:ascii="David" w:hAnsi="David"/>
          <w:rtl/>
        </w:rPr>
        <w:t xml:space="preserve">  </w:t>
      </w:r>
    </w:p>
    <w:p w14:paraId="49122954"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מתאים לבדיקת שאלות והשערות המחקר</w:t>
      </w:r>
      <w:r w:rsidRPr="006B0B40">
        <w:rPr>
          <w:rFonts w:ascii="David" w:hAnsi="David"/>
          <w:rtl/>
        </w:rPr>
        <w:t xml:space="preserve"> </w:t>
      </w:r>
    </w:p>
    <w:p w14:paraId="58C8647D"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t>מותאם למאפייני נתוני המחקר</w:t>
      </w:r>
    </w:p>
    <w:p w14:paraId="1AC3FB9C"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מתואר</w:t>
      </w:r>
      <w:r w:rsidRPr="006B0B40">
        <w:rPr>
          <w:rFonts w:ascii="David" w:hAnsi="David"/>
          <w:rtl/>
        </w:rPr>
        <w:t xml:space="preserve"> באופן מפורט ואופרציונלי </w:t>
      </w:r>
    </w:p>
    <w:p w14:paraId="6B984E3C" w14:textId="77777777" w:rsidR="004D4D5C" w:rsidRPr="006B0B40" w:rsidRDefault="004D4D5C" w:rsidP="000E1BBA">
      <w:pPr>
        <w:pStyle w:val="af0"/>
        <w:numPr>
          <w:ilvl w:val="1"/>
          <w:numId w:val="53"/>
        </w:numPr>
        <w:overflowPunct w:val="0"/>
        <w:autoSpaceDE w:val="0"/>
        <w:autoSpaceDN w:val="0"/>
        <w:adjustRightInd w:val="0"/>
        <w:spacing w:line="276" w:lineRule="auto"/>
        <w:jc w:val="both"/>
        <w:textAlignment w:val="baseline"/>
        <w:rPr>
          <w:rFonts w:ascii="David" w:hAnsi="David"/>
        </w:rPr>
      </w:pPr>
      <w:r w:rsidRPr="006B0B40">
        <w:rPr>
          <w:rFonts w:ascii="David" w:hAnsi="David"/>
          <w:rtl/>
        </w:rPr>
        <w:t>דגימת המשתתפים</w:t>
      </w:r>
      <w:r w:rsidRPr="006B0B40">
        <w:rPr>
          <w:rFonts w:ascii="David" w:hAnsi="David" w:hint="cs"/>
          <w:rtl/>
        </w:rPr>
        <w:t>:</w:t>
      </w:r>
    </w:p>
    <w:p w14:paraId="4CFE4756"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 xml:space="preserve">כוללת את הגדרת האוכלוסייה, מסגרת הדגימה, שיטת הדגימה, גודל המדגם, מידת ייצוגיות המדגם והטיפול בערכים חסרים. </w:t>
      </w:r>
    </w:p>
    <w:p w14:paraId="52038BAD"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פירוט שיעורי השבה ונשירת משתתפים מהמחקר</w:t>
      </w:r>
    </w:p>
    <w:p w14:paraId="6D125917" w14:textId="77777777" w:rsidR="004D4D5C" w:rsidRPr="006B0B40" w:rsidRDefault="004D4D5C" w:rsidP="000E1BBA">
      <w:pPr>
        <w:pStyle w:val="af0"/>
        <w:numPr>
          <w:ilvl w:val="1"/>
          <w:numId w:val="53"/>
        </w:numPr>
        <w:overflowPunct w:val="0"/>
        <w:autoSpaceDE w:val="0"/>
        <w:autoSpaceDN w:val="0"/>
        <w:adjustRightInd w:val="0"/>
        <w:spacing w:line="276" w:lineRule="auto"/>
        <w:jc w:val="both"/>
        <w:textAlignment w:val="baseline"/>
        <w:rPr>
          <w:rFonts w:ascii="David" w:hAnsi="David"/>
        </w:rPr>
      </w:pPr>
      <w:r w:rsidRPr="006B0B40">
        <w:rPr>
          <w:rFonts w:ascii="David" w:hAnsi="David"/>
          <w:rtl/>
        </w:rPr>
        <w:t>כלי המחקר</w:t>
      </w:r>
      <w:r w:rsidRPr="006B0B40">
        <w:rPr>
          <w:rFonts w:ascii="David" w:hAnsi="David" w:hint="cs"/>
          <w:rtl/>
        </w:rPr>
        <w:t>:</w:t>
      </w:r>
    </w:p>
    <w:p w14:paraId="73F0C11C"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 xml:space="preserve">מתוארים באופן מפורט על פי  כללי הכתיבה המדעית. </w:t>
      </w:r>
    </w:p>
    <w:p w14:paraId="762D55D1"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התיאור כולל דיווח על מהימנות, ותוקף ,</w:t>
      </w:r>
    </w:p>
    <w:p w14:paraId="44421C80"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מוצגת ה</w:t>
      </w:r>
      <w:r w:rsidRPr="006B0B40">
        <w:rPr>
          <w:rFonts w:ascii="David" w:hAnsi="David"/>
          <w:rtl/>
        </w:rPr>
        <w:t>רלוונטי</w:t>
      </w:r>
      <w:r w:rsidRPr="006B0B40">
        <w:rPr>
          <w:rFonts w:ascii="David" w:hAnsi="David" w:hint="cs"/>
          <w:rtl/>
        </w:rPr>
        <w:t>ות שלהם</w:t>
      </w:r>
      <w:r w:rsidRPr="006B0B40">
        <w:rPr>
          <w:rFonts w:ascii="David" w:hAnsi="David"/>
          <w:rtl/>
        </w:rPr>
        <w:t xml:space="preserve"> למענה לשאלות המחקר</w:t>
      </w:r>
    </w:p>
    <w:p w14:paraId="011F03AE" w14:textId="77777777" w:rsidR="004D4D5C" w:rsidRPr="006B0B40" w:rsidRDefault="004D4D5C" w:rsidP="000E1BBA">
      <w:pPr>
        <w:pStyle w:val="af0"/>
        <w:numPr>
          <w:ilvl w:val="1"/>
          <w:numId w:val="53"/>
        </w:numPr>
        <w:overflowPunct w:val="0"/>
        <w:autoSpaceDE w:val="0"/>
        <w:autoSpaceDN w:val="0"/>
        <w:adjustRightInd w:val="0"/>
        <w:spacing w:line="276" w:lineRule="auto"/>
        <w:jc w:val="both"/>
        <w:textAlignment w:val="baseline"/>
        <w:rPr>
          <w:rFonts w:ascii="David" w:hAnsi="David"/>
        </w:rPr>
      </w:pPr>
      <w:r w:rsidRPr="006B0B40">
        <w:rPr>
          <w:rFonts w:ascii="David" w:hAnsi="David" w:hint="cs"/>
          <w:rtl/>
        </w:rPr>
        <w:t xml:space="preserve">הליך המחקר </w:t>
      </w:r>
    </w:p>
    <w:p w14:paraId="1DDCCFE7"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 xml:space="preserve">תיאור מפורט וברור של הליך המחקר הכולל סדר כרונולוגי של השלבים שבוצעו בפועל </w:t>
      </w:r>
    </w:p>
    <w:p w14:paraId="288A3741" w14:textId="4539D436" w:rsidR="004D4D5C" w:rsidRPr="00BD3A21" w:rsidRDefault="00ED31CE" w:rsidP="000E1BBA">
      <w:pPr>
        <w:pStyle w:val="af0"/>
        <w:numPr>
          <w:ilvl w:val="0"/>
          <w:numId w:val="55"/>
        </w:numPr>
        <w:overflowPunct w:val="0"/>
        <w:autoSpaceDE w:val="0"/>
        <w:autoSpaceDN w:val="0"/>
        <w:adjustRightInd w:val="0"/>
        <w:spacing w:line="276" w:lineRule="auto"/>
        <w:jc w:val="both"/>
        <w:textAlignment w:val="baseline"/>
        <w:rPr>
          <w:rFonts w:ascii="David" w:hAnsi="David"/>
          <w:i/>
          <w:iCs/>
        </w:rPr>
      </w:pPr>
      <w:r w:rsidRPr="00BD3A21">
        <w:rPr>
          <w:rFonts w:ascii="David" w:hAnsi="David" w:hint="cs"/>
          <w:i/>
          <w:iCs/>
          <w:rtl/>
        </w:rPr>
        <w:t>ממצאים</w:t>
      </w:r>
      <w:r w:rsidR="006B0B40" w:rsidRPr="00BD3A21">
        <w:rPr>
          <w:rFonts w:ascii="David" w:hAnsi="David" w:hint="cs"/>
          <w:i/>
          <w:iCs/>
          <w:rtl/>
        </w:rPr>
        <w:t>:</w:t>
      </w:r>
    </w:p>
    <w:p w14:paraId="6C0F027C" w14:textId="338C4433" w:rsidR="00651A43" w:rsidRDefault="00651A43" w:rsidP="000E1BBA">
      <w:pPr>
        <w:pStyle w:val="af0"/>
        <w:numPr>
          <w:ilvl w:val="1"/>
          <w:numId w:val="53"/>
        </w:numPr>
        <w:overflowPunct w:val="0"/>
        <w:autoSpaceDE w:val="0"/>
        <w:autoSpaceDN w:val="0"/>
        <w:adjustRightInd w:val="0"/>
        <w:spacing w:line="276" w:lineRule="auto"/>
        <w:jc w:val="both"/>
        <w:textAlignment w:val="baseline"/>
        <w:rPr>
          <w:rFonts w:ascii="David" w:hAnsi="David"/>
        </w:rPr>
      </w:pPr>
      <w:r w:rsidRPr="00651A43">
        <w:rPr>
          <w:rFonts w:ascii="David" w:hAnsi="David"/>
          <w:rtl/>
        </w:rPr>
        <w:t>במידה ומדובר במחקר המתבסס על שיטות מחקר משולבות (</w:t>
      </w:r>
      <w:r w:rsidRPr="00651A43">
        <w:rPr>
          <w:rFonts w:ascii="David" w:hAnsi="David"/>
        </w:rPr>
        <w:t>mixed methods</w:t>
      </w:r>
      <w:r w:rsidRPr="00651A43">
        <w:rPr>
          <w:rFonts w:ascii="David" w:hAnsi="David"/>
          <w:rtl/>
        </w:rPr>
        <w:t>) יש ליצור סינתזה בין הממצאים האיכותניים לממצאים הכמותיים</w:t>
      </w:r>
    </w:p>
    <w:p w14:paraId="25348875" w14:textId="147BCA5D" w:rsidR="004D4D5C" w:rsidRPr="006B0B40" w:rsidRDefault="004D4D5C" w:rsidP="000E1BBA">
      <w:pPr>
        <w:pStyle w:val="af0"/>
        <w:numPr>
          <w:ilvl w:val="1"/>
          <w:numId w:val="53"/>
        </w:numPr>
        <w:overflowPunct w:val="0"/>
        <w:autoSpaceDE w:val="0"/>
        <w:autoSpaceDN w:val="0"/>
        <w:adjustRightInd w:val="0"/>
        <w:spacing w:line="276" w:lineRule="auto"/>
        <w:jc w:val="both"/>
        <w:textAlignment w:val="baseline"/>
        <w:rPr>
          <w:rFonts w:ascii="David" w:hAnsi="David"/>
        </w:rPr>
      </w:pPr>
      <w:r w:rsidRPr="006B0B40">
        <w:rPr>
          <w:rFonts w:ascii="David" w:hAnsi="David"/>
          <w:rtl/>
        </w:rPr>
        <w:t>העיבודים הסטטיסטיים</w:t>
      </w:r>
      <w:r w:rsidRPr="006B0B40">
        <w:rPr>
          <w:rFonts w:ascii="David" w:hAnsi="David" w:hint="cs"/>
          <w:rtl/>
        </w:rPr>
        <w:t xml:space="preserve"> (מחקר כמותי): </w:t>
      </w:r>
    </w:p>
    <w:p w14:paraId="6B63B0F1" w14:textId="7DDFA7B2" w:rsidR="004D4D5C"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מוצגת התאמת העיבודים שבוצעו</w:t>
      </w:r>
      <w:r w:rsidRPr="006B0B40">
        <w:rPr>
          <w:rFonts w:ascii="David" w:hAnsi="David"/>
          <w:rtl/>
        </w:rPr>
        <w:t xml:space="preserve"> ל</w:t>
      </w:r>
      <w:r w:rsidRPr="006B0B40">
        <w:rPr>
          <w:rFonts w:ascii="David" w:hAnsi="David" w:hint="cs"/>
          <w:rtl/>
        </w:rPr>
        <w:t xml:space="preserve">בדיקת השערות המחקר </w:t>
      </w:r>
    </w:p>
    <w:p w14:paraId="03FE68D7" w14:textId="77777777" w:rsidR="002843F4" w:rsidRPr="002843F4" w:rsidRDefault="002843F4"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tl/>
        </w:rPr>
      </w:pPr>
      <w:r w:rsidRPr="002843F4">
        <w:rPr>
          <w:rFonts w:ascii="David" w:hAnsi="David"/>
          <w:rtl/>
        </w:rPr>
        <w:t>על הדיווח לכלול מידע רלוונטי ומקיף של סטטיסטיקה תיאורית לגבי: אוכלוסיית המחקר, מסגרת הדגימה, המדגם, יחידת הניתוח, קבוצות המחקר (אחוז השתתפות, ייצוגיות יתר/חסר, הבדלים בין הקבוצות טרם ההתערבות), מקרי קיצון, נתונים חסרים, נשירה (</w:t>
      </w:r>
      <w:r w:rsidRPr="002843F4">
        <w:rPr>
          <w:rFonts w:ascii="David" w:hAnsi="David"/>
        </w:rPr>
        <w:t>attrition</w:t>
      </w:r>
      <w:r w:rsidRPr="002843F4">
        <w:rPr>
          <w:rFonts w:ascii="David" w:hAnsi="David"/>
          <w:rtl/>
        </w:rPr>
        <w:t>).</w:t>
      </w:r>
    </w:p>
    <w:p w14:paraId="5208AA4A" w14:textId="13B7DAD9" w:rsidR="002843F4" w:rsidRPr="002843F4" w:rsidRDefault="002843F4"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tl/>
        </w:rPr>
      </w:pPr>
      <w:r w:rsidRPr="002843F4">
        <w:rPr>
          <w:rFonts w:ascii="David" w:hAnsi="David"/>
          <w:rtl/>
        </w:rPr>
        <w:t>על הדיווח לכלול מידע רלוונטי ומקיף של סטטיסטיקה היסקית לגבי: גודל מדגם, ממוצעים וסטיות תקן בקבוצות השונות, הבדלים בין ממוצעים ורמות מובהקות המבחנים הסטטיסטיים, גודלי אפקט, אינדקס שיפור (</w:t>
      </w:r>
      <w:r w:rsidRPr="002843F4">
        <w:rPr>
          <w:rFonts w:ascii="David" w:hAnsi="David"/>
        </w:rPr>
        <w:t>improvement index</w:t>
      </w:r>
      <w:r w:rsidRPr="002843F4">
        <w:rPr>
          <w:rFonts w:ascii="David" w:hAnsi="David"/>
          <w:rtl/>
        </w:rPr>
        <w:t>). יש להקפיד על ניתוח נתונים המבקר השפעה של משתנים מתערבים ומתחשב בריבוי השוואות, השפעה של מקבצים (</w:t>
      </w:r>
      <w:r w:rsidRPr="002843F4">
        <w:rPr>
          <w:rFonts w:ascii="David" w:hAnsi="David"/>
        </w:rPr>
        <w:t>clusters</w:t>
      </w:r>
      <w:r w:rsidRPr="002843F4">
        <w:rPr>
          <w:rFonts w:ascii="David" w:hAnsi="David"/>
          <w:rtl/>
        </w:rPr>
        <w:t>), והבדלים בין הקבוצות טרם ההתערבות.</w:t>
      </w:r>
    </w:p>
    <w:p w14:paraId="3179BCD7" w14:textId="77777777" w:rsidR="002843F4" w:rsidRPr="002843F4" w:rsidRDefault="002843F4"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tl/>
        </w:rPr>
      </w:pPr>
      <w:r w:rsidRPr="002843F4">
        <w:rPr>
          <w:rFonts w:ascii="David" w:hAnsi="David"/>
          <w:rtl/>
        </w:rPr>
        <w:t>על הדו״ח הסופי לכלול הערכה באשר לתוקפו הפנימי והחיצוני של המחקר. (יש להימנע מייחוס סיבתיות כאשר לא ניתן לשלול הסברים חלופיים!)</w:t>
      </w:r>
    </w:p>
    <w:p w14:paraId="6A87EF7B"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 xml:space="preserve">מתוארים באופן מפורט וכולל </w:t>
      </w:r>
      <w:r w:rsidRPr="006B0B40">
        <w:rPr>
          <w:rFonts w:ascii="David" w:hAnsi="David"/>
          <w:rtl/>
        </w:rPr>
        <w:t xml:space="preserve">רמת המובהקות הכללית </w:t>
      </w:r>
      <w:r w:rsidRPr="006B0B40">
        <w:rPr>
          <w:rFonts w:ascii="David" w:hAnsi="David"/>
        </w:rPr>
        <w:t>Family-wise error rate alpha</w:t>
      </w:r>
      <w:r w:rsidRPr="006B0B40">
        <w:rPr>
          <w:rFonts w:ascii="David" w:hAnsi="David"/>
          <w:rtl/>
        </w:rPr>
        <w:t xml:space="preserve"> והדרכים </w:t>
      </w:r>
      <w:r w:rsidRPr="006B0B40">
        <w:rPr>
          <w:rFonts w:ascii="David" w:hAnsi="David" w:hint="cs"/>
          <w:rtl/>
        </w:rPr>
        <w:t>שננקטו</w:t>
      </w:r>
      <w:r w:rsidRPr="006B0B40">
        <w:rPr>
          <w:rFonts w:ascii="David" w:hAnsi="David"/>
          <w:rtl/>
        </w:rPr>
        <w:t xml:space="preserve"> להקטנת הסיכוי להתנפחות שגיאת אלפא</w:t>
      </w:r>
      <w:r w:rsidRPr="006B0B40">
        <w:rPr>
          <w:rFonts w:ascii="David" w:hAnsi="David" w:hint="cs"/>
          <w:rtl/>
        </w:rPr>
        <w:t xml:space="preserve"> (טעות מסוג </w:t>
      </w:r>
      <w:r w:rsidRPr="006B0B40">
        <w:rPr>
          <w:rFonts w:ascii="David" w:hAnsi="David"/>
        </w:rPr>
        <w:t>I</w:t>
      </w:r>
      <w:r w:rsidRPr="006B0B40">
        <w:rPr>
          <w:rFonts w:ascii="David" w:hAnsi="David" w:hint="cs"/>
          <w:rtl/>
        </w:rPr>
        <w:t>).</w:t>
      </w:r>
      <w:r w:rsidRPr="006B0B40">
        <w:rPr>
          <w:rFonts w:ascii="David" w:hAnsi="David"/>
          <w:rtl/>
        </w:rPr>
        <w:t xml:space="preserve"> </w:t>
      </w:r>
    </w:p>
    <w:p w14:paraId="7BFB2B1B"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lastRenderedPageBreak/>
        <w:t xml:space="preserve">מתוארות הדרכים </w:t>
      </w:r>
      <w:r w:rsidRPr="006B0B40">
        <w:rPr>
          <w:rFonts w:ascii="David" w:hAnsi="David" w:hint="cs"/>
          <w:rtl/>
        </w:rPr>
        <w:t>שננקטו ל</w:t>
      </w:r>
      <w:r w:rsidRPr="006B0B40">
        <w:rPr>
          <w:rFonts w:ascii="David" w:hAnsi="David"/>
          <w:rtl/>
        </w:rPr>
        <w:t xml:space="preserve">טיפול בערכים חסרים </w:t>
      </w:r>
      <w:r w:rsidRPr="006B0B40">
        <w:rPr>
          <w:rFonts w:ascii="David" w:hAnsi="David" w:hint="cs"/>
          <w:rtl/>
        </w:rPr>
        <w:t>ו</w:t>
      </w:r>
      <w:r w:rsidRPr="006B0B40">
        <w:rPr>
          <w:rFonts w:ascii="David" w:hAnsi="David"/>
          <w:rtl/>
        </w:rPr>
        <w:t xml:space="preserve">ערכי קיצון </w:t>
      </w:r>
    </w:p>
    <w:p w14:paraId="6DB19A73" w14:textId="77777777" w:rsidR="004D4D5C" w:rsidRPr="006B0B40" w:rsidRDefault="004D4D5C" w:rsidP="000E1BBA">
      <w:pPr>
        <w:pStyle w:val="af0"/>
        <w:numPr>
          <w:ilvl w:val="1"/>
          <w:numId w:val="53"/>
        </w:numPr>
        <w:overflowPunct w:val="0"/>
        <w:autoSpaceDE w:val="0"/>
        <w:autoSpaceDN w:val="0"/>
        <w:adjustRightInd w:val="0"/>
        <w:spacing w:line="276" w:lineRule="auto"/>
        <w:jc w:val="both"/>
        <w:textAlignment w:val="baseline"/>
        <w:rPr>
          <w:rFonts w:ascii="David" w:hAnsi="David"/>
          <w:rtl/>
        </w:rPr>
      </w:pPr>
      <w:r w:rsidRPr="006B0B40">
        <w:rPr>
          <w:rFonts w:ascii="David" w:hAnsi="David"/>
          <w:rtl/>
        </w:rPr>
        <w:t>עיבוד</w:t>
      </w:r>
      <w:r w:rsidRPr="006B0B40">
        <w:rPr>
          <w:rFonts w:ascii="David" w:hAnsi="David" w:hint="cs"/>
          <w:rtl/>
        </w:rPr>
        <w:t xml:space="preserve"> נתונים (מחקר איכותני)</w:t>
      </w:r>
      <w:r w:rsidRPr="006B0B40">
        <w:rPr>
          <w:rFonts w:ascii="David" w:hAnsi="David"/>
        </w:rPr>
        <w:t xml:space="preserve"> </w:t>
      </w:r>
    </w:p>
    <w:p w14:paraId="517F207E" w14:textId="77777777" w:rsidR="004D4D5C" w:rsidRPr="006B0B40" w:rsidRDefault="004D4D5C" w:rsidP="00F5262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tl/>
        </w:rPr>
      </w:pPr>
      <w:r w:rsidRPr="006B0B40">
        <w:rPr>
          <w:rFonts w:ascii="David" w:hAnsi="David" w:hint="cs"/>
          <w:rtl/>
        </w:rPr>
        <w:t xml:space="preserve">שיטת הניתוח (כגון ניתוח תמטי, ניתוח נראטיבי, ניתוח השיח) </w:t>
      </w:r>
    </w:p>
    <w:p w14:paraId="150E5F36" w14:textId="77777777" w:rsidR="004D4D5C" w:rsidRPr="006B0B40" w:rsidRDefault="004D4D5C" w:rsidP="00F5262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Pr>
      </w:pPr>
      <w:r w:rsidRPr="006B0B40">
        <w:rPr>
          <w:rFonts w:ascii="David" w:hAnsi="David" w:hint="cs"/>
          <w:rtl/>
        </w:rPr>
        <w:t>יחידת הניתוח (כגון מבע, מסמך, גישה)</w:t>
      </w:r>
    </w:p>
    <w:p w14:paraId="6367617F" w14:textId="77777777" w:rsidR="004D4D5C" w:rsidRPr="006B0B40" w:rsidRDefault="004D4D5C" w:rsidP="00F5262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Pr>
      </w:pPr>
      <w:r w:rsidRPr="006B0B40">
        <w:rPr>
          <w:rFonts w:ascii="David" w:hAnsi="David" w:hint="cs"/>
          <w:rtl/>
        </w:rPr>
        <w:t>הליך הכנת הנתונים לקראת הניתוח ופרוטוקול הניתוח</w:t>
      </w:r>
    </w:p>
    <w:p w14:paraId="10143EE6" w14:textId="77777777" w:rsidR="004D4D5C" w:rsidRPr="006B0B40" w:rsidRDefault="004D4D5C" w:rsidP="00F5262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Pr>
      </w:pPr>
      <w:r w:rsidRPr="006B0B40">
        <w:rPr>
          <w:rFonts w:ascii="David" w:hAnsi="David" w:hint="cs"/>
          <w:rtl/>
        </w:rPr>
        <w:t>טכניקות להבטחת מהימנות הניתוח (כגון ריבוי מקודדים, עוורון לתנאי מחקר אם רלוונטי)</w:t>
      </w:r>
    </w:p>
    <w:p w14:paraId="2AF18EA5" w14:textId="77777777" w:rsidR="002843F4" w:rsidRPr="00BD3A21" w:rsidRDefault="00ED31CE" w:rsidP="000E1BBA">
      <w:pPr>
        <w:pStyle w:val="af0"/>
        <w:numPr>
          <w:ilvl w:val="0"/>
          <w:numId w:val="55"/>
        </w:numPr>
        <w:overflowPunct w:val="0"/>
        <w:autoSpaceDE w:val="0"/>
        <w:autoSpaceDN w:val="0"/>
        <w:adjustRightInd w:val="0"/>
        <w:spacing w:line="276" w:lineRule="auto"/>
        <w:jc w:val="both"/>
        <w:textAlignment w:val="baseline"/>
        <w:rPr>
          <w:rFonts w:ascii="David" w:hAnsi="David"/>
          <w:i/>
          <w:iCs/>
        </w:rPr>
      </w:pPr>
      <w:r w:rsidRPr="00BD3A21">
        <w:rPr>
          <w:rFonts w:ascii="David" w:hAnsi="David" w:hint="cs"/>
          <w:i/>
          <w:iCs/>
          <w:rtl/>
        </w:rPr>
        <w:t>דיון והמלצות</w:t>
      </w:r>
      <w:r w:rsidR="00776951" w:rsidRPr="00BD3A21">
        <w:rPr>
          <w:rFonts w:ascii="David" w:hAnsi="David" w:hint="cs"/>
          <w:i/>
          <w:iCs/>
          <w:rtl/>
        </w:rPr>
        <w:t xml:space="preserve">: </w:t>
      </w:r>
    </w:p>
    <w:p w14:paraId="1B878245" w14:textId="0FFA212B" w:rsidR="00776951" w:rsidRDefault="00776951" w:rsidP="00F5262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Pr>
      </w:pPr>
      <w:r w:rsidRPr="00776951">
        <w:rPr>
          <w:rFonts w:ascii="David" w:hAnsi="David"/>
          <w:rtl/>
        </w:rPr>
        <w:t>כולל, בין היתר, הצעות להשלכות ברורות והמלצות לפעולות אופרטיביות למדיניות</w:t>
      </w:r>
      <w:r w:rsidRPr="00776951">
        <w:rPr>
          <w:rFonts w:ascii="David" w:hAnsi="David" w:hint="cs"/>
          <w:rtl/>
        </w:rPr>
        <w:t xml:space="preserve"> וכן את מגבלות המחקר (</w:t>
      </w:r>
      <w:r w:rsidRPr="00776951">
        <w:rPr>
          <w:rFonts w:ascii="David" w:hAnsi="David"/>
          <w:rtl/>
        </w:rPr>
        <w:t>יכולתו של המחקר לתת מענה לשאל/ות המחקר והכללת הממצאים</w:t>
      </w:r>
      <w:r>
        <w:rPr>
          <w:rFonts w:ascii="David" w:hAnsi="David" w:hint="cs"/>
          <w:rtl/>
        </w:rPr>
        <w:t>)</w:t>
      </w:r>
    </w:p>
    <w:p w14:paraId="68AEC575" w14:textId="77777777" w:rsidR="002843F4" w:rsidRPr="002843F4" w:rsidRDefault="002843F4" w:rsidP="00F5262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tl/>
        </w:rPr>
      </w:pPr>
      <w:r w:rsidRPr="002843F4">
        <w:rPr>
          <w:rFonts w:ascii="David" w:hAnsi="David"/>
          <w:rtl/>
        </w:rPr>
        <w:t>יש לכלול התייחסות להיבטים הנוגעים לקיום (</w:t>
      </w:r>
      <w:r w:rsidRPr="002843F4">
        <w:rPr>
          <w:rFonts w:ascii="David" w:hAnsi="David"/>
        </w:rPr>
        <w:t>maintenance</w:t>
      </w:r>
      <w:r w:rsidRPr="002843F4">
        <w:rPr>
          <w:rFonts w:ascii="David" w:hAnsi="David"/>
          <w:rtl/>
        </w:rPr>
        <w:t xml:space="preserve">). </w:t>
      </w:r>
    </w:p>
    <w:p w14:paraId="09D71E34" w14:textId="13DA028E" w:rsidR="002843F4" w:rsidRPr="00776951" w:rsidRDefault="002843F4" w:rsidP="00F5262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tl/>
        </w:rPr>
      </w:pPr>
      <w:r w:rsidRPr="002843F4">
        <w:rPr>
          <w:rFonts w:ascii="David" w:hAnsi="David"/>
          <w:rtl/>
        </w:rPr>
        <w:t>על הדו״ח להתייחס במפורש להיבטים של הכללה (מעבר לאוכלוסיות, מצבים, התנהגויות / מיומנויות), והרחבה (</w:t>
      </w:r>
      <w:r w:rsidRPr="002843F4">
        <w:rPr>
          <w:rFonts w:ascii="David" w:hAnsi="David"/>
        </w:rPr>
        <w:t>scaling up</w:t>
      </w:r>
      <w:r w:rsidRPr="002843F4">
        <w:rPr>
          <w:rFonts w:ascii="David" w:hAnsi="David"/>
          <w:rtl/>
        </w:rPr>
        <w:t>) ולכלול המלצות יישומיות</w:t>
      </w:r>
    </w:p>
    <w:p w14:paraId="05E52F97" w14:textId="09D3AFEA" w:rsidR="004D4D5C" w:rsidRPr="00BD3A21" w:rsidRDefault="00ED31CE" w:rsidP="000E1BBA">
      <w:pPr>
        <w:pStyle w:val="af0"/>
        <w:numPr>
          <w:ilvl w:val="0"/>
          <w:numId w:val="55"/>
        </w:numPr>
        <w:overflowPunct w:val="0"/>
        <w:autoSpaceDE w:val="0"/>
        <w:autoSpaceDN w:val="0"/>
        <w:adjustRightInd w:val="0"/>
        <w:spacing w:line="276" w:lineRule="auto"/>
        <w:jc w:val="both"/>
        <w:textAlignment w:val="baseline"/>
        <w:rPr>
          <w:rFonts w:ascii="David" w:hAnsi="David"/>
          <w:i/>
          <w:iCs/>
        </w:rPr>
      </w:pPr>
      <w:r w:rsidRPr="00BD3A21">
        <w:rPr>
          <w:rFonts w:ascii="David" w:hAnsi="David" w:hint="cs"/>
          <w:i/>
          <w:iCs/>
          <w:rtl/>
        </w:rPr>
        <w:t>רשימה ב</w:t>
      </w:r>
      <w:r w:rsidR="00C14BC7">
        <w:rPr>
          <w:rFonts w:ascii="David" w:hAnsi="David" w:hint="cs"/>
          <w:i/>
          <w:iCs/>
          <w:rtl/>
        </w:rPr>
        <w:t>י</w:t>
      </w:r>
      <w:r w:rsidRPr="00BD3A21">
        <w:rPr>
          <w:rFonts w:ascii="David" w:hAnsi="David" w:hint="cs"/>
          <w:i/>
          <w:iCs/>
          <w:rtl/>
        </w:rPr>
        <w:t>בליוגרפית</w:t>
      </w:r>
      <w:r w:rsidR="002843F4" w:rsidRPr="00BD3A21">
        <w:rPr>
          <w:rFonts w:ascii="David" w:hAnsi="David" w:hint="cs"/>
          <w:i/>
          <w:iCs/>
          <w:rtl/>
        </w:rPr>
        <w:t xml:space="preserve"> לפי כללי ה </w:t>
      </w:r>
      <w:r w:rsidR="002843F4" w:rsidRPr="00BD3A21">
        <w:rPr>
          <w:rFonts w:ascii="David" w:hAnsi="David" w:hint="cs"/>
          <w:i/>
          <w:iCs/>
        </w:rPr>
        <w:t>APA</w:t>
      </w:r>
      <w:r w:rsidRPr="00BD3A21">
        <w:rPr>
          <w:rFonts w:ascii="David" w:hAnsi="David" w:hint="cs"/>
          <w:i/>
          <w:iCs/>
          <w:rtl/>
        </w:rPr>
        <w:t xml:space="preserve"> </w:t>
      </w:r>
    </w:p>
    <w:p w14:paraId="3E564B49" w14:textId="6B72DD5A" w:rsidR="00A72F0B" w:rsidRPr="00BD3A21" w:rsidRDefault="00ED31CE" w:rsidP="000E1BBA">
      <w:pPr>
        <w:pStyle w:val="af0"/>
        <w:numPr>
          <w:ilvl w:val="0"/>
          <w:numId w:val="55"/>
        </w:numPr>
        <w:overflowPunct w:val="0"/>
        <w:autoSpaceDE w:val="0"/>
        <w:autoSpaceDN w:val="0"/>
        <w:adjustRightInd w:val="0"/>
        <w:spacing w:line="276" w:lineRule="auto"/>
        <w:jc w:val="both"/>
        <w:textAlignment w:val="baseline"/>
        <w:rPr>
          <w:rFonts w:ascii="David" w:hAnsi="David"/>
          <w:i/>
          <w:iCs/>
        </w:rPr>
      </w:pPr>
      <w:r w:rsidRPr="00BD3A21">
        <w:rPr>
          <w:rFonts w:ascii="David" w:hAnsi="David" w:hint="cs"/>
          <w:i/>
          <w:iCs/>
          <w:rtl/>
        </w:rPr>
        <w:t xml:space="preserve">נספחים </w:t>
      </w:r>
    </w:p>
    <w:p w14:paraId="2B8138AF" w14:textId="77777777" w:rsidR="004D4D5C" w:rsidRPr="00776951" w:rsidRDefault="004D4D5C" w:rsidP="00F5262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Pr>
      </w:pPr>
      <w:r w:rsidRPr="00776951">
        <w:rPr>
          <w:rFonts w:ascii="David" w:hAnsi="David" w:hint="cs"/>
          <w:rtl/>
        </w:rPr>
        <w:t>כלל כלי המחקר שהועברו</w:t>
      </w:r>
    </w:p>
    <w:p w14:paraId="17686E0A" w14:textId="77777777" w:rsidR="004D4D5C" w:rsidRPr="00776951" w:rsidRDefault="004D4D5C" w:rsidP="00F5262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Pr>
      </w:pPr>
      <w:r w:rsidRPr="00776951">
        <w:rPr>
          <w:rFonts w:ascii="David" w:hAnsi="David" w:hint="cs"/>
          <w:rtl/>
        </w:rPr>
        <w:t>הסברים לגבי החישובים והניתוחים הסטטיסטיים שנבחרו</w:t>
      </w:r>
    </w:p>
    <w:p w14:paraId="1C522EA8" w14:textId="77777777" w:rsidR="004D4D5C" w:rsidRPr="00776951" w:rsidRDefault="004D4D5C" w:rsidP="00F5262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tl/>
        </w:rPr>
      </w:pPr>
      <w:r w:rsidRPr="00776951">
        <w:rPr>
          <w:rFonts w:ascii="David" w:hAnsi="David" w:hint="cs"/>
          <w:rtl/>
        </w:rPr>
        <w:t>במידת הרלוונטיות, ההנחות והנוסחאות ששימשו לחישוב ניתוחי עלות-תועלת</w:t>
      </w:r>
    </w:p>
    <w:p w14:paraId="44534201" w14:textId="77777777" w:rsidR="00237FAB" w:rsidRPr="002305B2" w:rsidRDefault="00237FAB" w:rsidP="000844C5">
      <w:pPr>
        <w:overflowPunct w:val="0"/>
        <w:autoSpaceDE w:val="0"/>
        <w:autoSpaceDN w:val="0"/>
        <w:adjustRightInd w:val="0"/>
        <w:spacing w:line="276" w:lineRule="auto"/>
        <w:ind w:left="720"/>
        <w:jc w:val="both"/>
        <w:textAlignment w:val="baseline"/>
        <w:rPr>
          <w:rFonts w:asciiTheme="minorHAnsi" w:hAnsiTheme="minorHAnsi" w:cstheme="minorHAnsi"/>
          <w:b/>
          <w:bCs/>
          <w:color w:val="002060"/>
          <w:sz w:val="20"/>
          <w:szCs w:val="24"/>
          <w:u w:val="single"/>
        </w:rPr>
      </w:pPr>
      <w:r w:rsidRPr="002305B2">
        <w:rPr>
          <w:rFonts w:ascii="David" w:hAnsi="David" w:hint="cs"/>
          <w:b/>
          <w:bCs/>
          <w:sz w:val="22"/>
          <w:szCs w:val="24"/>
          <w:u w:val="single"/>
          <w:rtl/>
        </w:rPr>
        <w:t>הערות כלליות</w:t>
      </w:r>
      <w:r w:rsidRPr="002305B2">
        <w:rPr>
          <w:rFonts w:ascii="David" w:hAnsi="David" w:hint="cs"/>
          <w:b/>
          <w:bCs/>
          <w:sz w:val="22"/>
          <w:szCs w:val="24"/>
          <w:rtl/>
        </w:rPr>
        <w:t>:</w:t>
      </w:r>
      <w:r w:rsidRPr="002305B2">
        <w:rPr>
          <w:rFonts w:ascii="David" w:hAnsi="David" w:hint="cs"/>
          <w:b/>
          <w:bCs/>
          <w:sz w:val="22"/>
          <w:szCs w:val="24"/>
          <w:u w:val="single"/>
          <w:rtl/>
        </w:rPr>
        <w:t xml:space="preserve"> </w:t>
      </w:r>
    </w:p>
    <w:p w14:paraId="062DE58F" w14:textId="43ED21D3" w:rsidR="004D4D5C" w:rsidRPr="00DC3F0F" w:rsidRDefault="004D4D5C" w:rsidP="00DC3F0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Pr>
      </w:pPr>
      <w:r w:rsidRPr="004D4D5C">
        <w:rPr>
          <w:rFonts w:ascii="David" w:hAnsi="David" w:hint="cs"/>
          <w:rtl/>
        </w:rPr>
        <w:t>בעת כתיבת הדוח יש לוודא כי קיימת התאמה מלאה בין רכיבי הצעת המחקר לביצוע בפועל ולמוצג בדוח</w:t>
      </w:r>
      <w:r w:rsidRPr="00DC3F0F">
        <w:rPr>
          <w:rFonts w:ascii="David" w:hAnsi="David" w:hint="cs"/>
          <w:rtl/>
        </w:rPr>
        <w:t xml:space="preserve">. </w:t>
      </w:r>
    </w:p>
    <w:p w14:paraId="2B460839" w14:textId="77777777" w:rsidR="004D4D5C" w:rsidRDefault="004D4D5C" w:rsidP="00DC3F0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Pr>
      </w:pPr>
      <w:r w:rsidRPr="00A72F0B">
        <w:rPr>
          <w:rFonts w:ascii="David" w:hAnsi="David" w:hint="cs"/>
          <w:rtl/>
        </w:rPr>
        <w:t>הדוח צריך להיכתב בשפה העברית בלבד.</w:t>
      </w:r>
    </w:p>
    <w:p w14:paraId="38B62B94" w14:textId="28D93C2D" w:rsidR="004D4D5C" w:rsidRDefault="004D4D5C" w:rsidP="00DC3F0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Pr>
      </w:pPr>
      <w:r>
        <w:rPr>
          <w:rFonts w:ascii="David" w:hAnsi="David" w:hint="cs"/>
          <w:rtl/>
        </w:rPr>
        <w:t>הדוח צריך לעבור עיצוב גרפי ועריכה לשונית</w:t>
      </w:r>
    </w:p>
    <w:p w14:paraId="30E65C3F" w14:textId="77777777" w:rsidR="00DC3F0F" w:rsidRPr="00DC3F0F" w:rsidRDefault="00DC3F0F" w:rsidP="00DC3F0F">
      <w:pPr>
        <w:overflowPunct w:val="0"/>
        <w:autoSpaceDE w:val="0"/>
        <w:autoSpaceDN w:val="0"/>
        <w:adjustRightInd w:val="0"/>
        <w:spacing w:after="60" w:line="276" w:lineRule="auto"/>
        <w:jc w:val="both"/>
        <w:textAlignment w:val="baseline"/>
        <w:rPr>
          <w:rFonts w:ascii="David" w:hAnsi="David"/>
        </w:rPr>
      </w:pPr>
    </w:p>
    <w:p w14:paraId="5022EB56" w14:textId="77777777" w:rsidR="004D4D5C" w:rsidRPr="00F5262F" w:rsidRDefault="004D4D5C" w:rsidP="004D4D5C">
      <w:pPr>
        <w:overflowPunct w:val="0"/>
        <w:autoSpaceDE w:val="0"/>
        <w:autoSpaceDN w:val="0"/>
        <w:adjustRightInd w:val="0"/>
        <w:spacing w:line="276" w:lineRule="auto"/>
        <w:jc w:val="both"/>
        <w:textAlignment w:val="baseline"/>
        <w:rPr>
          <w:rFonts w:ascii="David" w:hAnsi="David"/>
          <w:sz w:val="10"/>
          <w:szCs w:val="12"/>
        </w:rPr>
      </w:pPr>
    </w:p>
    <w:p w14:paraId="105D5D39" w14:textId="0F96CFEC" w:rsidR="00ED31CE" w:rsidRPr="00ED31CE" w:rsidRDefault="00ED31CE" w:rsidP="000E1BBA">
      <w:pPr>
        <w:pStyle w:val="af0"/>
        <w:numPr>
          <w:ilvl w:val="2"/>
          <w:numId w:val="52"/>
        </w:numPr>
        <w:tabs>
          <w:tab w:val="clear" w:pos="2268"/>
          <w:tab w:val="num" w:pos="1548"/>
        </w:tabs>
        <w:ind w:left="794"/>
        <w:rPr>
          <w:rFonts w:ascii="David" w:hAnsi="David"/>
          <w:b/>
          <w:bCs/>
        </w:rPr>
      </w:pPr>
      <w:r w:rsidRPr="00954B5D">
        <w:rPr>
          <w:rFonts w:ascii="David" w:hAnsi="David"/>
          <w:b/>
          <w:bCs/>
          <w:u w:val="single"/>
          <w:rtl/>
        </w:rPr>
        <w:t>דו</w:t>
      </w:r>
      <w:r w:rsidRPr="00954B5D">
        <w:rPr>
          <w:rFonts w:ascii="David" w:hAnsi="David" w:hint="cs"/>
          <w:b/>
          <w:bCs/>
          <w:u w:val="single"/>
          <w:rtl/>
        </w:rPr>
        <w:t>"</w:t>
      </w:r>
      <w:r w:rsidRPr="00954B5D">
        <w:rPr>
          <w:rFonts w:ascii="David" w:hAnsi="David"/>
          <w:b/>
          <w:bCs/>
          <w:u w:val="single"/>
          <w:rtl/>
        </w:rPr>
        <w:t>ח</w:t>
      </w:r>
      <w:r w:rsidRPr="00954B5D">
        <w:rPr>
          <w:rFonts w:ascii="David" w:hAnsi="David" w:hint="cs"/>
          <w:b/>
          <w:bCs/>
          <w:u w:val="single"/>
          <w:rtl/>
        </w:rPr>
        <w:t xml:space="preserve"> מקוצר </w:t>
      </w:r>
      <w:r w:rsidRPr="00954B5D">
        <w:rPr>
          <w:rFonts w:ascii="David" w:hAnsi="David"/>
          <w:b/>
          <w:bCs/>
          <w:u w:val="single"/>
          <w:rtl/>
        </w:rPr>
        <w:t>למקבלי החלטות בעברית</w:t>
      </w:r>
    </w:p>
    <w:p w14:paraId="2A59FCB1" w14:textId="668D388B" w:rsidR="004D4D5C" w:rsidRPr="004D4D5C" w:rsidRDefault="00ED31CE" w:rsidP="00F5262F">
      <w:pPr>
        <w:pStyle w:val="af0"/>
        <w:numPr>
          <w:ilvl w:val="0"/>
          <w:numId w:val="54"/>
        </w:numPr>
        <w:spacing w:after="60"/>
        <w:ind w:hanging="357"/>
        <w:rPr>
          <w:rFonts w:ascii="David" w:hAnsi="David"/>
          <w:b/>
          <w:bCs/>
        </w:rPr>
      </w:pPr>
      <w:r>
        <w:rPr>
          <w:rFonts w:ascii="David" w:hAnsi="David" w:hint="cs"/>
          <w:rtl/>
        </w:rPr>
        <w:t>ד</w:t>
      </w:r>
      <w:r w:rsidRPr="00310736">
        <w:rPr>
          <w:rFonts w:ascii="David" w:hAnsi="David"/>
          <w:rtl/>
        </w:rPr>
        <w:t>ו</w:t>
      </w:r>
      <w:r w:rsidRPr="00310736">
        <w:rPr>
          <w:rFonts w:ascii="David" w:hAnsi="David" w:hint="cs"/>
          <w:rtl/>
        </w:rPr>
        <w:t>"</w:t>
      </w:r>
      <w:r w:rsidRPr="00310736">
        <w:rPr>
          <w:rFonts w:ascii="David" w:hAnsi="David"/>
          <w:rtl/>
        </w:rPr>
        <w:t>ח קצר, בהיקף של כ-5-10 עמודים</w:t>
      </w:r>
      <w:r w:rsidR="000844C5">
        <w:rPr>
          <w:rFonts w:ascii="David" w:hAnsi="David" w:hint="cs"/>
          <w:rtl/>
        </w:rPr>
        <w:t>.</w:t>
      </w:r>
    </w:p>
    <w:p w14:paraId="006A9FC2" w14:textId="52BF1206" w:rsidR="004D4D5C" w:rsidRPr="004D4D5C" w:rsidRDefault="00ED31CE" w:rsidP="00F5262F">
      <w:pPr>
        <w:pStyle w:val="af0"/>
        <w:numPr>
          <w:ilvl w:val="0"/>
          <w:numId w:val="54"/>
        </w:numPr>
        <w:spacing w:after="60"/>
        <w:ind w:hanging="357"/>
        <w:rPr>
          <w:rFonts w:ascii="David" w:hAnsi="David"/>
          <w:b/>
          <w:bCs/>
        </w:rPr>
      </w:pPr>
      <w:r>
        <w:rPr>
          <w:rFonts w:ascii="David" w:hAnsi="David" w:hint="cs"/>
          <w:rtl/>
        </w:rPr>
        <w:t xml:space="preserve">הדוח צריך להיות </w:t>
      </w:r>
      <w:r w:rsidRPr="00310736">
        <w:rPr>
          <w:rFonts w:ascii="David" w:hAnsi="David"/>
          <w:rtl/>
        </w:rPr>
        <w:t xml:space="preserve">מסמך </w:t>
      </w:r>
      <w:r>
        <w:rPr>
          <w:rFonts w:ascii="David" w:hAnsi="David" w:hint="cs"/>
          <w:rtl/>
        </w:rPr>
        <w:t xml:space="preserve">נפרד, העומד </w:t>
      </w:r>
      <w:r w:rsidRPr="00310736">
        <w:rPr>
          <w:rFonts w:ascii="David" w:hAnsi="David"/>
          <w:rtl/>
        </w:rPr>
        <w:t>בזכות  עצמו,</w:t>
      </w:r>
      <w:r w:rsidR="002843F4">
        <w:rPr>
          <w:rFonts w:ascii="David" w:hAnsi="David" w:hint="cs"/>
          <w:rtl/>
        </w:rPr>
        <w:t xml:space="preserve"> וכולל רקע קצר, מטרת המחקר וחשיבותו למשרד החינוך, תיאור המחקר וממצאיו ודיון לגבי השפעות המחקר על מדיניות משרד החינוך</w:t>
      </w:r>
      <w:r w:rsidR="000844C5">
        <w:rPr>
          <w:rFonts w:ascii="David" w:hAnsi="David" w:hint="cs"/>
          <w:b/>
          <w:bCs/>
          <w:rtl/>
        </w:rPr>
        <w:t>.</w:t>
      </w:r>
    </w:p>
    <w:p w14:paraId="6DA0B646" w14:textId="07234EBE" w:rsidR="00ED31CE" w:rsidRDefault="004D4D5C" w:rsidP="00F5262F">
      <w:pPr>
        <w:pStyle w:val="af0"/>
        <w:numPr>
          <w:ilvl w:val="0"/>
          <w:numId w:val="54"/>
        </w:numPr>
        <w:spacing w:after="60"/>
        <w:ind w:hanging="357"/>
        <w:rPr>
          <w:rFonts w:ascii="David" w:hAnsi="David"/>
        </w:rPr>
      </w:pPr>
      <w:r>
        <w:rPr>
          <w:rFonts w:ascii="David" w:hAnsi="David" w:hint="cs"/>
          <w:rtl/>
        </w:rPr>
        <w:t>בסוף הדוח המקוצר יש ל</w:t>
      </w:r>
      <w:r w:rsidR="00ED31CE" w:rsidRPr="004D4D5C">
        <w:rPr>
          <w:rFonts w:ascii="David" w:hAnsi="David"/>
          <w:rtl/>
        </w:rPr>
        <w:t>כל</w:t>
      </w:r>
      <w:r w:rsidRPr="004D4D5C">
        <w:rPr>
          <w:rFonts w:ascii="David" w:hAnsi="David" w:hint="cs"/>
          <w:rtl/>
        </w:rPr>
        <w:t>ו</w:t>
      </w:r>
      <w:r w:rsidR="00ED31CE" w:rsidRPr="004D4D5C">
        <w:rPr>
          <w:rFonts w:ascii="David" w:hAnsi="David"/>
          <w:rtl/>
        </w:rPr>
        <w:t>ל</w:t>
      </w:r>
      <w:r w:rsidR="00ED31CE" w:rsidRPr="004D4D5C">
        <w:rPr>
          <w:rFonts w:ascii="David" w:hAnsi="David" w:hint="cs"/>
          <w:rtl/>
        </w:rPr>
        <w:t xml:space="preserve"> </w:t>
      </w:r>
      <w:r w:rsidR="00ED31CE" w:rsidRPr="004D4D5C">
        <w:rPr>
          <w:rFonts w:ascii="David" w:hAnsi="David"/>
          <w:rtl/>
        </w:rPr>
        <w:t>פסקה אחת מסכמת למקבלי החלטות</w:t>
      </w:r>
      <w:r w:rsidRPr="004D4D5C">
        <w:rPr>
          <w:rFonts w:ascii="David" w:hAnsi="David" w:hint="cs"/>
          <w:rtl/>
        </w:rPr>
        <w:t xml:space="preserve"> הכוללת המלצות ליישום</w:t>
      </w:r>
      <w:r w:rsidR="00ED31CE" w:rsidRPr="004D4D5C">
        <w:rPr>
          <w:rFonts w:ascii="David" w:hAnsi="David"/>
          <w:rtl/>
        </w:rPr>
        <w:t>.</w:t>
      </w:r>
    </w:p>
    <w:p w14:paraId="70908B57" w14:textId="77777777" w:rsidR="000844C5" w:rsidRPr="00F5262F" w:rsidRDefault="000844C5" w:rsidP="000844C5">
      <w:pPr>
        <w:rPr>
          <w:rFonts w:ascii="David" w:hAnsi="David"/>
          <w:sz w:val="6"/>
          <w:szCs w:val="8"/>
          <w:rtl/>
        </w:rPr>
      </w:pPr>
    </w:p>
    <w:p w14:paraId="081C93B0" w14:textId="61AF73E8" w:rsidR="00ED31CE" w:rsidRPr="00ED31CE" w:rsidRDefault="00ED31CE" w:rsidP="000E1BBA">
      <w:pPr>
        <w:numPr>
          <w:ilvl w:val="2"/>
          <w:numId w:val="52"/>
        </w:numPr>
        <w:tabs>
          <w:tab w:val="clear" w:pos="2268"/>
          <w:tab w:val="num" w:pos="1548"/>
        </w:tabs>
        <w:overflowPunct w:val="0"/>
        <w:autoSpaceDE w:val="0"/>
        <w:autoSpaceDN w:val="0"/>
        <w:adjustRightInd w:val="0"/>
        <w:spacing w:line="276" w:lineRule="auto"/>
        <w:ind w:left="794"/>
        <w:jc w:val="both"/>
        <w:textAlignment w:val="baseline"/>
        <w:rPr>
          <w:rFonts w:ascii="David" w:hAnsi="David"/>
          <w:szCs w:val="24"/>
        </w:rPr>
      </w:pPr>
      <w:r w:rsidRPr="00954B5D">
        <w:rPr>
          <w:rFonts w:ascii="David" w:hAnsi="David" w:hint="cs"/>
          <w:b/>
          <w:bCs/>
          <w:szCs w:val="24"/>
          <w:u w:val="single"/>
          <w:rtl/>
        </w:rPr>
        <w:t>מצגת למקבלי החלטות</w:t>
      </w:r>
    </w:p>
    <w:p w14:paraId="497D8873" w14:textId="22FE845E" w:rsidR="00ED31CE" w:rsidRDefault="00ED31CE" w:rsidP="00ED31CE">
      <w:pPr>
        <w:overflowPunct w:val="0"/>
        <w:autoSpaceDE w:val="0"/>
        <w:autoSpaceDN w:val="0"/>
        <w:adjustRightInd w:val="0"/>
        <w:spacing w:line="276" w:lineRule="auto"/>
        <w:ind w:left="794"/>
        <w:jc w:val="both"/>
        <w:textAlignment w:val="baseline"/>
        <w:rPr>
          <w:rFonts w:ascii="David" w:hAnsi="David"/>
          <w:szCs w:val="24"/>
          <w:rtl/>
        </w:rPr>
      </w:pPr>
      <w:r w:rsidRPr="00470E59">
        <w:rPr>
          <w:rFonts w:ascii="David" w:hAnsi="David"/>
          <w:szCs w:val="24"/>
          <w:rtl/>
        </w:rPr>
        <w:t xml:space="preserve">מצגת </w:t>
      </w:r>
      <w:r>
        <w:rPr>
          <w:rFonts w:ascii="David" w:hAnsi="David" w:hint="cs"/>
          <w:szCs w:val="24"/>
          <w:rtl/>
        </w:rPr>
        <w:t xml:space="preserve">של </w:t>
      </w:r>
      <w:r w:rsidRPr="00470E59">
        <w:rPr>
          <w:rFonts w:ascii="David" w:hAnsi="David"/>
          <w:szCs w:val="24"/>
          <w:rtl/>
        </w:rPr>
        <w:t>כ-15 שקופיות</w:t>
      </w:r>
      <w:r>
        <w:rPr>
          <w:rFonts w:ascii="David" w:hAnsi="David" w:hint="cs"/>
          <w:szCs w:val="24"/>
          <w:rtl/>
        </w:rPr>
        <w:t xml:space="preserve"> </w:t>
      </w:r>
      <w:r w:rsidRPr="00470E59">
        <w:rPr>
          <w:rFonts w:ascii="David" w:hAnsi="David"/>
          <w:szCs w:val="24"/>
          <w:rtl/>
        </w:rPr>
        <w:t>המסכמת את עיקרי הדוח והממצאים ואת ההמלצות לעיצוב המדיניות</w:t>
      </w:r>
      <w:r>
        <w:rPr>
          <w:rFonts w:ascii="David" w:hAnsi="David" w:hint="cs"/>
          <w:szCs w:val="24"/>
          <w:rtl/>
        </w:rPr>
        <w:t>.</w:t>
      </w:r>
    </w:p>
    <w:p w14:paraId="1928D202" w14:textId="77777777" w:rsidR="000844C5" w:rsidRPr="00F5262F" w:rsidRDefault="000844C5" w:rsidP="00ED31CE">
      <w:pPr>
        <w:overflowPunct w:val="0"/>
        <w:autoSpaceDE w:val="0"/>
        <w:autoSpaceDN w:val="0"/>
        <w:adjustRightInd w:val="0"/>
        <w:spacing w:line="276" w:lineRule="auto"/>
        <w:ind w:left="794"/>
        <w:jc w:val="both"/>
        <w:textAlignment w:val="baseline"/>
        <w:rPr>
          <w:rFonts w:ascii="David" w:hAnsi="David"/>
          <w:sz w:val="10"/>
          <w:szCs w:val="10"/>
        </w:rPr>
      </w:pPr>
    </w:p>
    <w:p w14:paraId="6A0B3B2B" w14:textId="4E0D519F" w:rsidR="00ED31CE" w:rsidRPr="00ED31CE" w:rsidRDefault="00ED31CE" w:rsidP="000E1BBA">
      <w:pPr>
        <w:numPr>
          <w:ilvl w:val="2"/>
          <w:numId w:val="52"/>
        </w:numPr>
        <w:tabs>
          <w:tab w:val="clear" w:pos="2268"/>
          <w:tab w:val="num" w:pos="1548"/>
        </w:tabs>
        <w:overflowPunct w:val="0"/>
        <w:autoSpaceDE w:val="0"/>
        <w:autoSpaceDN w:val="0"/>
        <w:adjustRightInd w:val="0"/>
        <w:spacing w:line="276" w:lineRule="auto"/>
        <w:ind w:left="794"/>
        <w:jc w:val="both"/>
        <w:textAlignment w:val="baseline"/>
        <w:rPr>
          <w:rFonts w:ascii="David" w:hAnsi="David"/>
          <w:szCs w:val="24"/>
        </w:rPr>
      </w:pPr>
      <w:r w:rsidRPr="00954B5D">
        <w:rPr>
          <w:rFonts w:ascii="David" w:hAnsi="David"/>
          <w:b/>
          <w:bCs/>
          <w:szCs w:val="24"/>
          <w:u w:val="single"/>
          <w:rtl/>
        </w:rPr>
        <w:t>תוצר מונגש</w:t>
      </w:r>
    </w:p>
    <w:p w14:paraId="5E146BF5" w14:textId="63072341" w:rsidR="00BE1992" w:rsidRPr="00F855BD" w:rsidRDefault="00ED31CE" w:rsidP="00FA0CB9">
      <w:pPr>
        <w:overflowPunct w:val="0"/>
        <w:autoSpaceDE w:val="0"/>
        <w:autoSpaceDN w:val="0"/>
        <w:adjustRightInd w:val="0"/>
        <w:spacing w:line="276" w:lineRule="auto"/>
        <w:ind w:left="794"/>
        <w:jc w:val="both"/>
        <w:textAlignment w:val="baseline"/>
        <w:rPr>
          <w:rFonts w:ascii="David" w:hAnsi="David"/>
          <w:szCs w:val="24"/>
          <w:rtl/>
          <w:lang w:eastAsia="en-US"/>
        </w:rPr>
      </w:pPr>
      <w:r>
        <w:rPr>
          <w:rFonts w:ascii="David" w:hAnsi="David" w:hint="cs"/>
          <w:szCs w:val="24"/>
          <w:rtl/>
        </w:rPr>
        <w:t>תוצר מונגש</w:t>
      </w:r>
      <w:r w:rsidR="002843F4">
        <w:rPr>
          <w:rFonts w:ascii="David" w:hAnsi="David" w:hint="cs"/>
          <w:szCs w:val="24"/>
          <w:rtl/>
        </w:rPr>
        <w:t xml:space="preserve"> המפרט את הממצאים הסופיים. התוצר יכול להיות</w:t>
      </w:r>
      <w:r>
        <w:rPr>
          <w:rFonts w:ascii="David" w:hAnsi="David" w:hint="cs"/>
          <w:szCs w:val="24"/>
          <w:rtl/>
        </w:rPr>
        <w:t xml:space="preserve"> </w:t>
      </w:r>
      <w:r w:rsidRPr="008824C8">
        <w:rPr>
          <w:rFonts w:ascii="David" w:hAnsi="David"/>
          <w:szCs w:val="24"/>
          <w:rtl/>
        </w:rPr>
        <w:t>סרטון אנימציה /ראיון מצולם / פודקאסט עם אחד החוקרים הכולל הסבר על תהליך ותוצאות המחקר</w:t>
      </w:r>
      <w:r>
        <w:rPr>
          <w:rFonts w:ascii="David" w:hAnsi="David" w:hint="cs"/>
          <w:szCs w:val="24"/>
          <w:rtl/>
        </w:rPr>
        <w:t xml:space="preserve"> וכד'.</w:t>
      </w:r>
      <w:r w:rsidRPr="008824C8">
        <w:rPr>
          <w:rFonts w:ascii="David" w:hAnsi="David" w:hint="cs"/>
          <w:szCs w:val="24"/>
          <w:rtl/>
        </w:rPr>
        <w:t xml:space="preserve"> </w:t>
      </w:r>
    </w:p>
    <w:sectPr w:rsidR="00BE1992" w:rsidRPr="00F855BD" w:rsidSect="00166AE0">
      <w:footerReference w:type="default" r:id="rId16"/>
      <w:headerReference w:type="first" r:id="rId17"/>
      <w:footerReference w:type="first" r:id="rId18"/>
      <w:endnotePr>
        <w:numFmt w:val="lowerLetter"/>
      </w:endnotePr>
      <w:pgSz w:w="11907" w:h="16840" w:code="9"/>
      <w:pgMar w:top="1440" w:right="1800" w:bottom="1440" w:left="1800" w:header="720" w:footer="72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BC8388" w14:textId="77777777" w:rsidR="001930C4" w:rsidRDefault="001930C4">
      <w:r>
        <w:separator/>
      </w:r>
    </w:p>
  </w:endnote>
  <w:endnote w:type="continuationSeparator" w:id="0">
    <w:p w14:paraId="59C78D89" w14:textId="77777777" w:rsidR="001930C4" w:rsidRDefault="001930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D2D41F" w14:textId="022861BF" w:rsidR="009C635B" w:rsidRDefault="009C635B">
    <w:pPr>
      <w:pStyle w:val="a5"/>
      <w:jc w:val="center"/>
      <w:rPr>
        <w:rtl/>
      </w:rPr>
    </w:pPr>
    <w:r>
      <w:rPr>
        <w:rtl/>
      </w:rPr>
      <w:br/>
      <w:t xml:space="preserve">- </w:t>
    </w:r>
    <w:r>
      <w:rPr>
        <w:rStyle w:val="a7"/>
      </w:rPr>
      <w:fldChar w:fldCharType="begin"/>
    </w:r>
    <w:r>
      <w:rPr>
        <w:rStyle w:val="a7"/>
      </w:rPr>
      <w:instrText xml:space="preserve"> PAGE </w:instrText>
    </w:r>
    <w:r>
      <w:rPr>
        <w:rStyle w:val="a7"/>
      </w:rPr>
      <w:fldChar w:fldCharType="separate"/>
    </w:r>
    <w:r w:rsidR="00427C35">
      <w:rPr>
        <w:rStyle w:val="a7"/>
        <w:noProof/>
        <w:rtl/>
      </w:rPr>
      <w:t>34</w:t>
    </w:r>
    <w:r>
      <w:rPr>
        <w:rStyle w:val="a7"/>
      </w:rPr>
      <w:fldChar w:fldCharType="end"/>
    </w:r>
    <w:r>
      <w:rPr>
        <w:rStyle w:val="a7"/>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1483A" w14:textId="77777777" w:rsidR="009C635B" w:rsidRDefault="009C635B" w:rsidP="006E5225">
    <w:pPr>
      <w:pStyle w:val="a5"/>
      <w:rPr>
        <w:szCs w:val="16"/>
        <w:rtl/>
      </w:rPr>
    </w:pPr>
    <w:r>
      <w:rPr>
        <w:szCs w:val="16"/>
        <w:rtl/>
      </w:rPr>
      <w:t xml:space="preserve">בניין לב רם  רח' דבורה הנביאה 2 ירושלים  </w:t>
    </w:r>
    <w:r>
      <w:rPr>
        <w:rFonts w:hint="cs"/>
        <w:szCs w:val="16"/>
        <w:rtl/>
      </w:rPr>
      <w:t>9100201</w:t>
    </w:r>
    <w:r>
      <w:rPr>
        <w:szCs w:val="16"/>
        <w:rtl/>
      </w:rPr>
      <w:tab/>
      <w:t>טלפון   02-5602957/8</w:t>
    </w:r>
    <w:r>
      <w:rPr>
        <w:szCs w:val="16"/>
        <w:rtl/>
      </w:rPr>
      <w:tab/>
    </w:r>
    <w:r>
      <w:rPr>
        <w:rFonts w:ascii="Arial" w:hAnsi="Arial"/>
        <w:sz w:val="16"/>
        <w:szCs w:val="16"/>
        <w:rtl/>
      </w:rPr>
      <w:t xml:space="preserve">אתר הבית: </w:t>
    </w:r>
    <w:r>
      <w:rPr>
        <w:rFonts w:ascii="Arial" w:hAnsi="Arial"/>
        <w:sz w:val="16"/>
        <w:szCs w:val="16"/>
      </w:rPr>
      <w:t>http://www.education.gov.il/scientist</w:t>
    </w:r>
  </w:p>
  <w:p w14:paraId="24FCB682" w14:textId="77777777" w:rsidR="009C635B" w:rsidRDefault="009C635B" w:rsidP="00F21C6D">
    <w:pPr>
      <w:pStyle w:val="a5"/>
      <w:jc w:val="center"/>
      <w:rPr>
        <w:szCs w:val="16"/>
        <w:rtl/>
      </w:rPr>
    </w:pPr>
    <w:r>
      <w:rPr>
        <w:szCs w:val="16"/>
        <w:rtl/>
      </w:rPr>
      <w:t>דואר אלקטרוני:</w:t>
    </w:r>
    <w:r>
      <w:rPr>
        <w:szCs w:val="16"/>
      </w:rPr>
      <w:t xml:space="preserve"> </w:t>
    </w:r>
    <w:r>
      <w:rPr>
        <w:rFonts w:ascii="Arial" w:hAnsi="Arial"/>
        <w:sz w:val="16"/>
        <w:szCs w:val="16"/>
      </w:rPr>
      <w:t>madanra@education.gov.il</w:t>
    </w:r>
    <w:r>
      <w:rPr>
        <w:szCs w:val="16"/>
        <w:rtl/>
      </w:rPr>
      <w:tab/>
      <w:t>פקס   02-5602955</w:t>
    </w:r>
    <w:r>
      <w:rPr>
        <w:rFonts w:ascii="Arial" w:hAnsi="Arial"/>
        <w:sz w:val="16"/>
        <w:szCs w:val="16"/>
        <w:rtl/>
      </w:rPr>
      <w:tab/>
    </w:r>
  </w:p>
  <w:p w14:paraId="0DF2601D" w14:textId="77777777" w:rsidR="009C635B" w:rsidRDefault="009C635B">
    <w:pPr>
      <w:pStyle w:val="a5"/>
      <w:jc w:val="center"/>
      <w:rPr>
        <w:szCs w:val="16"/>
        <w:rtl/>
      </w:rPr>
    </w:pPr>
    <w:r>
      <w:rPr>
        <w:szCs w:val="16"/>
        <w:rtl/>
      </w:rPr>
      <w:tab/>
    </w:r>
    <w:r>
      <w:rPr>
        <w:szCs w:val="16"/>
        <w:rtl/>
      </w:rPr>
      <w:tab/>
    </w:r>
  </w:p>
  <w:p w14:paraId="265DE592" w14:textId="77777777" w:rsidR="009C635B" w:rsidRDefault="009C635B">
    <w:pPr>
      <w:pStyle w:val="a5"/>
      <w:jc w:val="right"/>
      <w:rPr>
        <w:rFonts w:ascii="Arial" w:hAnsi="Arial"/>
        <w:sz w:val="16"/>
        <w:szCs w:val="16"/>
        <w:rtl/>
      </w:rPr>
    </w:pPr>
  </w:p>
  <w:p w14:paraId="7B3CCBE1" w14:textId="77777777" w:rsidR="009C635B" w:rsidRDefault="009C635B">
    <w:pPr>
      <w:pStyle w:val="a5"/>
      <w:rPr>
        <w:rFonts w:ascii="Arial" w:hAnsi="Arial"/>
        <w:sz w:val="16"/>
        <w:szCs w:val="16"/>
        <w:rtl/>
      </w:rPr>
    </w:pPr>
  </w:p>
  <w:p w14:paraId="66667FA1" w14:textId="77777777" w:rsidR="009C635B" w:rsidRDefault="009C635B">
    <w:pPr>
      <w:pStyle w:val="a5"/>
      <w:rPr>
        <w:rFonts w:ascii="Arial" w:hAnsi="Arial"/>
        <w:sz w:val="16"/>
        <w:szCs w:val="16"/>
        <w:rtl/>
      </w:rPr>
    </w:pPr>
  </w:p>
  <w:p w14:paraId="053B3E4D" w14:textId="77777777" w:rsidR="009C635B" w:rsidRDefault="009C635B">
    <w:pPr>
      <w:pStyle w:val="a5"/>
      <w:jc w:val="center"/>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B447FF" w14:textId="77777777" w:rsidR="001930C4" w:rsidRDefault="001930C4">
      <w:r>
        <w:separator/>
      </w:r>
    </w:p>
  </w:footnote>
  <w:footnote w:type="continuationSeparator" w:id="0">
    <w:p w14:paraId="74094248" w14:textId="77777777" w:rsidR="001930C4" w:rsidRDefault="001930C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9D61C6" w14:textId="77777777" w:rsidR="009C635B" w:rsidRDefault="009C635B" w:rsidP="00BB0B25">
    <w:pPr>
      <w:pStyle w:val="a3"/>
      <w:jc w:val="center"/>
      <w:rPr>
        <w:b/>
        <w:bCs/>
        <w:rtl/>
      </w:rPr>
    </w:pPr>
    <w:r>
      <w:rPr>
        <w:b/>
        <w:bCs/>
        <w:rtl/>
      </w:rPr>
      <w:t>מדינת ישראל</w:t>
    </w:r>
  </w:p>
  <w:p w14:paraId="61BCCEE8" w14:textId="77777777" w:rsidR="009C635B" w:rsidRDefault="009C635B" w:rsidP="00BB0B25">
    <w:pPr>
      <w:pStyle w:val="a3"/>
      <w:jc w:val="center"/>
      <w:rPr>
        <w:rtl/>
      </w:rPr>
    </w:pPr>
    <w:r>
      <w:rPr>
        <w:rtl/>
      </w:rPr>
      <w:t>משרד החינוך</w:t>
    </w:r>
  </w:p>
  <w:p w14:paraId="235A7C4A" w14:textId="77777777" w:rsidR="009C635B" w:rsidRDefault="009C635B" w:rsidP="00BB0B25">
    <w:pPr>
      <w:pStyle w:val="a3"/>
      <w:jc w:val="center"/>
      <w:rPr>
        <w:rtl/>
      </w:rPr>
    </w:pPr>
    <w:r>
      <w:rPr>
        <w:rFonts w:hint="cs"/>
        <w:rtl/>
      </w:rPr>
      <w:t>אגף בכיר, תפעול רכש ולוגיסטיקה</w:t>
    </w:r>
  </w:p>
  <w:p w14:paraId="615EECD6" w14:textId="77777777" w:rsidR="009C635B" w:rsidRDefault="009C635B" w:rsidP="00BB0B25">
    <w:pPr>
      <w:pStyle w:val="a3"/>
      <w:jc w:val="center"/>
      <w:rPr>
        <w:rtl/>
      </w:rPr>
    </w:pPr>
    <w:r>
      <w:rPr>
        <w:rFonts w:hint="cs"/>
        <w:rtl/>
      </w:rPr>
      <w:t>אגף רכש, מכרזים והתקשרויות</w:t>
    </w:r>
  </w:p>
  <w:p w14:paraId="11B0B24D" w14:textId="77777777" w:rsidR="009C635B" w:rsidRDefault="009C635B">
    <w:pPr>
      <w:pStyle w:val="a3"/>
      <w:jc w:val="right"/>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F4575"/>
    <w:multiLevelType w:val="multilevel"/>
    <w:tmpl w:val="CF1E51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BB53F3"/>
    <w:multiLevelType w:val="multilevel"/>
    <w:tmpl w:val="5CEAE174"/>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 w15:restartNumberingAfterBreak="0">
    <w:nsid w:val="099413B6"/>
    <w:multiLevelType w:val="hybridMultilevel"/>
    <w:tmpl w:val="B76A168C"/>
    <w:lvl w:ilvl="0" w:tplc="04090005">
      <w:start w:val="1"/>
      <w:numFmt w:val="bullet"/>
      <w:lvlText w:val=""/>
      <w:lvlJc w:val="left"/>
      <w:pPr>
        <w:ind w:left="1514" w:hanging="360"/>
      </w:pPr>
      <w:rPr>
        <w:rFonts w:ascii="Wingdings" w:hAnsi="Wingdings" w:hint="default"/>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3" w15:restartNumberingAfterBreak="0">
    <w:nsid w:val="0B0C6D6A"/>
    <w:multiLevelType w:val="hybridMultilevel"/>
    <w:tmpl w:val="3CFA98D2"/>
    <w:lvl w:ilvl="0" w:tplc="2A346F8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B980988"/>
    <w:multiLevelType w:val="hybridMultilevel"/>
    <w:tmpl w:val="B7DADFB8"/>
    <w:lvl w:ilvl="0" w:tplc="04090009">
      <w:start w:val="1"/>
      <w:numFmt w:val="bullet"/>
      <w:lvlText w:val=""/>
      <w:lvlJc w:val="left"/>
      <w:pPr>
        <w:ind w:left="1154" w:hanging="360"/>
      </w:pPr>
      <w:rPr>
        <w:rFonts w:ascii="Wingdings" w:hAnsi="Wingdings" w:hint="default"/>
      </w:rPr>
    </w:lvl>
    <w:lvl w:ilvl="1" w:tplc="04090003">
      <w:start w:val="1"/>
      <w:numFmt w:val="bullet"/>
      <w:lvlText w:val="o"/>
      <w:lvlJc w:val="left"/>
      <w:pPr>
        <w:ind w:left="1874" w:hanging="360"/>
      </w:pPr>
      <w:rPr>
        <w:rFonts w:ascii="Courier New" w:hAnsi="Courier New" w:cs="Courier New" w:hint="default"/>
      </w:rPr>
    </w:lvl>
    <w:lvl w:ilvl="2" w:tplc="04090005">
      <w:start w:val="1"/>
      <w:numFmt w:val="bullet"/>
      <w:lvlText w:val=""/>
      <w:lvlJc w:val="left"/>
      <w:pPr>
        <w:ind w:left="2594" w:hanging="360"/>
      </w:pPr>
      <w:rPr>
        <w:rFonts w:ascii="Wingdings" w:hAnsi="Wingdings" w:hint="default"/>
      </w:rPr>
    </w:lvl>
    <w:lvl w:ilvl="3" w:tplc="04090001">
      <w:start w:val="1"/>
      <w:numFmt w:val="bullet"/>
      <w:lvlText w:val=""/>
      <w:lvlJc w:val="left"/>
      <w:pPr>
        <w:ind w:left="3314" w:hanging="360"/>
      </w:pPr>
      <w:rPr>
        <w:rFonts w:ascii="Symbol" w:hAnsi="Symbol" w:hint="default"/>
      </w:rPr>
    </w:lvl>
    <w:lvl w:ilvl="4" w:tplc="04090003" w:tentative="1">
      <w:start w:val="1"/>
      <w:numFmt w:val="bullet"/>
      <w:lvlText w:val="o"/>
      <w:lvlJc w:val="left"/>
      <w:pPr>
        <w:ind w:left="4034" w:hanging="360"/>
      </w:pPr>
      <w:rPr>
        <w:rFonts w:ascii="Courier New" w:hAnsi="Courier New" w:cs="Courier New" w:hint="default"/>
      </w:rPr>
    </w:lvl>
    <w:lvl w:ilvl="5" w:tplc="04090005" w:tentative="1">
      <w:start w:val="1"/>
      <w:numFmt w:val="bullet"/>
      <w:lvlText w:val=""/>
      <w:lvlJc w:val="left"/>
      <w:pPr>
        <w:ind w:left="4754" w:hanging="360"/>
      </w:pPr>
      <w:rPr>
        <w:rFonts w:ascii="Wingdings" w:hAnsi="Wingdings" w:hint="default"/>
      </w:rPr>
    </w:lvl>
    <w:lvl w:ilvl="6" w:tplc="04090001" w:tentative="1">
      <w:start w:val="1"/>
      <w:numFmt w:val="bullet"/>
      <w:lvlText w:val=""/>
      <w:lvlJc w:val="left"/>
      <w:pPr>
        <w:ind w:left="5474" w:hanging="360"/>
      </w:pPr>
      <w:rPr>
        <w:rFonts w:ascii="Symbol" w:hAnsi="Symbol" w:hint="default"/>
      </w:rPr>
    </w:lvl>
    <w:lvl w:ilvl="7" w:tplc="04090003" w:tentative="1">
      <w:start w:val="1"/>
      <w:numFmt w:val="bullet"/>
      <w:lvlText w:val="o"/>
      <w:lvlJc w:val="left"/>
      <w:pPr>
        <w:ind w:left="6194" w:hanging="360"/>
      </w:pPr>
      <w:rPr>
        <w:rFonts w:ascii="Courier New" w:hAnsi="Courier New" w:cs="Courier New" w:hint="default"/>
      </w:rPr>
    </w:lvl>
    <w:lvl w:ilvl="8" w:tplc="04090005" w:tentative="1">
      <w:start w:val="1"/>
      <w:numFmt w:val="bullet"/>
      <w:lvlText w:val=""/>
      <w:lvlJc w:val="left"/>
      <w:pPr>
        <w:ind w:left="6914" w:hanging="360"/>
      </w:pPr>
      <w:rPr>
        <w:rFonts w:ascii="Wingdings" w:hAnsi="Wingdings" w:hint="default"/>
      </w:rPr>
    </w:lvl>
  </w:abstractNum>
  <w:abstractNum w:abstractNumId="5" w15:restartNumberingAfterBreak="0">
    <w:nsid w:val="0EC971D7"/>
    <w:multiLevelType w:val="hybridMultilevel"/>
    <w:tmpl w:val="C44AC916"/>
    <w:lvl w:ilvl="0" w:tplc="0409000F">
      <w:start w:val="1"/>
      <w:numFmt w:val="decimal"/>
      <w:lvlText w:val="%1."/>
      <w:lvlJc w:val="left"/>
      <w:pPr>
        <w:ind w:left="2506" w:hanging="360"/>
      </w:pPr>
      <w:rPr>
        <w:rFonts w:hint="default"/>
      </w:rPr>
    </w:lvl>
    <w:lvl w:ilvl="1" w:tplc="04090019" w:tentative="1">
      <w:start w:val="1"/>
      <w:numFmt w:val="lowerLetter"/>
      <w:lvlText w:val="%2."/>
      <w:lvlJc w:val="left"/>
      <w:pPr>
        <w:ind w:left="3226" w:hanging="360"/>
      </w:pPr>
    </w:lvl>
    <w:lvl w:ilvl="2" w:tplc="0409001B" w:tentative="1">
      <w:start w:val="1"/>
      <w:numFmt w:val="lowerRoman"/>
      <w:lvlText w:val="%3."/>
      <w:lvlJc w:val="right"/>
      <w:pPr>
        <w:ind w:left="3946" w:hanging="180"/>
      </w:pPr>
    </w:lvl>
    <w:lvl w:ilvl="3" w:tplc="0409000F" w:tentative="1">
      <w:start w:val="1"/>
      <w:numFmt w:val="decimal"/>
      <w:lvlText w:val="%4."/>
      <w:lvlJc w:val="left"/>
      <w:pPr>
        <w:ind w:left="4666" w:hanging="360"/>
      </w:pPr>
    </w:lvl>
    <w:lvl w:ilvl="4" w:tplc="04090019" w:tentative="1">
      <w:start w:val="1"/>
      <w:numFmt w:val="lowerLetter"/>
      <w:lvlText w:val="%5."/>
      <w:lvlJc w:val="left"/>
      <w:pPr>
        <w:ind w:left="5386" w:hanging="360"/>
      </w:pPr>
    </w:lvl>
    <w:lvl w:ilvl="5" w:tplc="0409001B" w:tentative="1">
      <w:start w:val="1"/>
      <w:numFmt w:val="lowerRoman"/>
      <w:lvlText w:val="%6."/>
      <w:lvlJc w:val="right"/>
      <w:pPr>
        <w:ind w:left="6106" w:hanging="180"/>
      </w:pPr>
    </w:lvl>
    <w:lvl w:ilvl="6" w:tplc="0409000F" w:tentative="1">
      <w:start w:val="1"/>
      <w:numFmt w:val="decimal"/>
      <w:lvlText w:val="%7."/>
      <w:lvlJc w:val="left"/>
      <w:pPr>
        <w:ind w:left="6826" w:hanging="360"/>
      </w:pPr>
    </w:lvl>
    <w:lvl w:ilvl="7" w:tplc="04090019" w:tentative="1">
      <w:start w:val="1"/>
      <w:numFmt w:val="lowerLetter"/>
      <w:lvlText w:val="%8."/>
      <w:lvlJc w:val="left"/>
      <w:pPr>
        <w:ind w:left="7546" w:hanging="360"/>
      </w:pPr>
    </w:lvl>
    <w:lvl w:ilvl="8" w:tplc="0409001B" w:tentative="1">
      <w:start w:val="1"/>
      <w:numFmt w:val="lowerRoman"/>
      <w:lvlText w:val="%9."/>
      <w:lvlJc w:val="right"/>
      <w:pPr>
        <w:ind w:left="8266" w:hanging="180"/>
      </w:pPr>
    </w:lvl>
  </w:abstractNum>
  <w:abstractNum w:abstractNumId="6" w15:restartNumberingAfterBreak="0">
    <w:nsid w:val="0FAB4D91"/>
    <w:multiLevelType w:val="singleLevel"/>
    <w:tmpl w:val="1CD45A9E"/>
    <w:lvl w:ilvl="0">
      <w:start w:val="1"/>
      <w:numFmt w:val="decimal"/>
      <w:lvlText w:val="%1."/>
      <w:lvlJc w:val="left"/>
      <w:pPr>
        <w:tabs>
          <w:tab w:val="num" w:pos="1776"/>
        </w:tabs>
        <w:ind w:left="1776" w:right="1776" w:hanging="360"/>
      </w:pPr>
      <w:rPr>
        <w:rFonts w:hint="default"/>
        <w:b w:val="0"/>
        <w:bCs w:val="0"/>
        <w:sz w:val="26"/>
      </w:rPr>
    </w:lvl>
  </w:abstractNum>
  <w:abstractNum w:abstractNumId="7" w15:restartNumberingAfterBreak="0">
    <w:nsid w:val="186C0FC4"/>
    <w:multiLevelType w:val="hybridMultilevel"/>
    <w:tmpl w:val="D1E0110C"/>
    <w:lvl w:ilvl="0" w:tplc="2A346F8E">
      <w:start w:val="1"/>
      <w:numFmt w:val="hebrew1"/>
      <w:lvlText w:val="%1."/>
      <w:lvlJc w:val="left"/>
      <w:pPr>
        <w:ind w:left="1365" w:hanging="360"/>
      </w:pPr>
      <w:rPr>
        <w:rFonts w:hint="default"/>
      </w:rPr>
    </w:lvl>
    <w:lvl w:ilvl="1" w:tplc="04090019">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8" w15:restartNumberingAfterBreak="0">
    <w:nsid w:val="198118ED"/>
    <w:multiLevelType w:val="hybridMultilevel"/>
    <w:tmpl w:val="D6FAF4E6"/>
    <w:lvl w:ilvl="0" w:tplc="2A346F8E">
      <w:start w:val="1"/>
      <w:numFmt w:val="hebrew1"/>
      <w:lvlText w:val="%1."/>
      <w:lvlJc w:val="left"/>
      <w:pPr>
        <w:ind w:left="1365" w:hanging="360"/>
      </w:pPr>
      <w:rPr>
        <w:rFonts w:hint="default"/>
      </w:rPr>
    </w:lvl>
    <w:lvl w:ilvl="1" w:tplc="0409000F">
      <w:start w:val="1"/>
      <w:numFmt w:val="decimal"/>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9" w15:restartNumberingAfterBreak="0">
    <w:nsid w:val="19A03BA4"/>
    <w:multiLevelType w:val="multilevel"/>
    <w:tmpl w:val="9636234E"/>
    <w:lvl w:ilvl="0">
      <w:start w:val="1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1EEE56CA"/>
    <w:multiLevelType w:val="multilevel"/>
    <w:tmpl w:val="B17C866A"/>
    <w:lvl w:ilvl="0">
      <w:start w:val="1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15:restartNumberingAfterBreak="0">
    <w:nsid w:val="22FC5658"/>
    <w:multiLevelType w:val="hybridMultilevel"/>
    <w:tmpl w:val="C44AC916"/>
    <w:lvl w:ilvl="0" w:tplc="0409000F">
      <w:start w:val="1"/>
      <w:numFmt w:val="decimal"/>
      <w:lvlText w:val="%1."/>
      <w:lvlJc w:val="left"/>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12" w15:restartNumberingAfterBreak="0">
    <w:nsid w:val="258F16DE"/>
    <w:multiLevelType w:val="hybridMultilevel"/>
    <w:tmpl w:val="E68E55E0"/>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13" w15:restartNumberingAfterBreak="0">
    <w:nsid w:val="25B65E59"/>
    <w:multiLevelType w:val="multilevel"/>
    <w:tmpl w:val="F820A0FC"/>
    <w:lvl w:ilvl="0">
      <w:start w:val="1"/>
      <w:numFmt w:val="decimal"/>
      <w:pStyle w:val="1"/>
      <w:lvlText w:val="%1."/>
      <w:lvlJc w:val="left"/>
      <w:pPr>
        <w:tabs>
          <w:tab w:val="num" w:pos="709"/>
        </w:tabs>
        <w:ind w:left="709" w:hanging="709"/>
      </w:pPr>
      <w:rPr>
        <w:rFonts w:hint="default"/>
        <w:bCs/>
        <w:iCs w:val="0"/>
        <w:sz w:val="24"/>
        <w:szCs w:val="24"/>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hebrew1"/>
      <w:lvlText w:val="%3."/>
      <w:lvlJc w:val="left"/>
      <w:pPr>
        <w:tabs>
          <w:tab w:val="num" w:pos="2268"/>
        </w:tabs>
        <w:ind w:left="2268" w:hanging="850"/>
      </w:pPr>
      <w:rPr>
        <w:rFonts w:ascii="Times New Roman" w:eastAsia="Times New Roman" w:hAnsi="Times New Roman" w:cs="David"/>
        <w:b/>
        <w:bCs/>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 w15:restartNumberingAfterBreak="0">
    <w:nsid w:val="27981B2F"/>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15" w15:restartNumberingAfterBreak="0">
    <w:nsid w:val="294B55C6"/>
    <w:multiLevelType w:val="multilevel"/>
    <w:tmpl w:val="D46A73F0"/>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4"/>
        <w:szCs w:val="24"/>
        <w:lang w:bidi="he-IL"/>
      </w:rPr>
    </w:lvl>
    <w:lvl w:ilvl="2">
      <w:start w:val="1"/>
      <w:numFmt w:val="hebrew1"/>
      <w:lvlText w:val="%3."/>
      <w:lvlJc w:val="left"/>
      <w:pPr>
        <w:tabs>
          <w:tab w:val="num" w:pos="2268"/>
        </w:tabs>
        <w:ind w:left="2268" w:hanging="850"/>
      </w:pPr>
      <w:rPr>
        <w:rFonts w:ascii="Times New Roman" w:eastAsia="Times New Roman" w:hAnsi="Times New Roman" w:cs="David"/>
        <w:b w:val="0"/>
        <w:bCs w:val="0"/>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2A91474A"/>
    <w:multiLevelType w:val="hybridMultilevel"/>
    <w:tmpl w:val="E68E55E0"/>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17" w15:restartNumberingAfterBreak="0">
    <w:nsid w:val="2B2D129B"/>
    <w:multiLevelType w:val="multilevel"/>
    <w:tmpl w:val="87286968"/>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 w15:restartNumberingAfterBreak="0">
    <w:nsid w:val="2B8140DB"/>
    <w:multiLevelType w:val="multilevel"/>
    <w:tmpl w:val="485AF6B6"/>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lowerLetter"/>
      <w:lvlText w:val="%8."/>
      <w:lvlJc w:val="left"/>
      <w:pPr>
        <w:tabs>
          <w:tab w:val="num" w:pos="2880"/>
        </w:tabs>
        <w:ind w:left="2880" w:hanging="360"/>
      </w:pPr>
      <w:rPr>
        <w:rFonts w:hint="default"/>
      </w:rPr>
    </w:lvl>
    <w:lvl w:ilvl="8">
      <w:start w:val="1"/>
      <w:numFmt w:val="lowerRoman"/>
      <w:lvlText w:val="%9."/>
      <w:lvlJc w:val="right"/>
      <w:pPr>
        <w:tabs>
          <w:tab w:val="num" w:pos="3240"/>
        </w:tabs>
        <w:ind w:left="3240" w:hanging="360"/>
      </w:pPr>
      <w:rPr>
        <w:rFonts w:hint="default"/>
        <w:b/>
        <w:bCs/>
        <w:strike w:val="0"/>
        <w:color w:val="5F497A" w:themeColor="accent4" w:themeShade="BF"/>
      </w:rPr>
    </w:lvl>
  </w:abstractNum>
  <w:abstractNum w:abstractNumId="19"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0" w15:restartNumberingAfterBreak="0">
    <w:nsid w:val="317C1E0F"/>
    <w:multiLevelType w:val="multilevel"/>
    <w:tmpl w:val="E782F738"/>
    <w:lvl w:ilvl="0">
      <w:start w:val="1"/>
      <w:numFmt w:val="decimal"/>
      <w:lvlText w:val="%1."/>
      <w:lvlJc w:val="left"/>
      <w:pPr>
        <w:tabs>
          <w:tab w:val="num" w:pos="720"/>
        </w:tabs>
        <w:ind w:left="720" w:hanging="360"/>
      </w:pPr>
      <w:rPr>
        <w:rFonts w:hint="default"/>
        <w:sz w:val="20"/>
      </w:rPr>
    </w:lvl>
    <w:lvl w:ilvl="1">
      <w:start w:val="1"/>
      <w:numFmt w:val="decimal"/>
      <w:lvlText w:val="%2."/>
      <w:lvlJc w:val="left"/>
      <w:pPr>
        <w:ind w:left="1440" w:hanging="360"/>
      </w:pPr>
      <w:rPr>
        <w:rFonts w:cs="Aria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5776049"/>
    <w:multiLevelType w:val="hybridMultilevel"/>
    <w:tmpl w:val="3FD8B938"/>
    <w:lvl w:ilvl="0" w:tplc="0409000F">
      <w:start w:val="1"/>
      <w:numFmt w:val="decimal"/>
      <w:lvlText w:val="%1."/>
      <w:lvlJc w:val="left"/>
      <w:pPr>
        <w:ind w:left="2085" w:hanging="360"/>
      </w:pPr>
    </w:lvl>
    <w:lvl w:ilvl="1" w:tplc="04090019" w:tentative="1">
      <w:start w:val="1"/>
      <w:numFmt w:val="lowerLetter"/>
      <w:lvlText w:val="%2."/>
      <w:lvlJc w:val="left"/>
      <w:pPr>
        <w:ind w:left="2805" w:hanging="360"/>
      </w:pPr>
    </w:lvl>
    <w:lvl w:ilvl="2" w:tplc="0409001B" w:tentative="1">
      <w:start w:val="1"/>
      <w:numFmt w:val="lowerRoman"/>
      <w:lvlText w:val="%3."/>
      <w:lvlJc w:val="right"/>
      <w:pPr>
        <w:ind w:left="3525" w:hanging="180"/>
      </w:pPr>
    </w:lvl>
    <w:lvl w:ilvl="3" w:tplc="0409000F" w:tentative="1">
      <w:start w:val="1"/>
      <w:numFmt w:val="decimal"/>
      <w:lvlText w:val="%4."/>
      <w:lvlJc w:val="left"/>
      <w:pPr>
        <w:ind w:left="4245" w:hanging="360"/>
      </w:pPr>
    </w:lvl>
    <w:lvl w:ilvl="4" w:tplc="04090019" w:tentative="1">
      <w:start w:val="1"/>
      <w:numFmt w:val="lowerLetter"/>
      <w:lvlText w:val="%5."/>
      <w:lvlJc w:val="left"/>
      <w:pPr>
        <w:ind w:left="4965" w:hanging="360"/>
      </w:pPr>
    </w:lvl>
    <w:lvl w:ilvl="5" w:tplc="0409001B" w:tentative="1">
      <w:start w:val="1"/>
      <w:numFmt w:val="lowerRoman"/>
      <w:lvlText w:val="%6."/>
      <w:lvlJc w:val="right"/>
      <w:pPr>
        <w:ind w:left="5685" w:hanging="180"/>
      </w:pPr>
    </w:lvl>
    <w:lvl w:ilvl="6" w:tplc="0409000F" w:tentative="1">
      <w:start w:val="1"/>
      <w:numFmt w:val="decimal"/>
      <w:lvlText w:val="%7."/>
      <w:lvlJc w:val="left"/>
      <w:pPr>
        <w:ind w:left="6405" w:hanging="360"/>
      </w:pPr>
    </w:lvl>
    <w:lvl w:ilvl="7" w:tplc="04090019" w:tentative="1">
      <w:start w:val="1"/>
      <w:numFmt w:val="lowerLetter"/>
      <w:lvlText w:val="%8."/>
      <w:lvlJc w:val="left"/>
      <w:pPr>
        <w:ind w:left="7125" w:hanging="360"/>
      </w:pPr>
    </w:lvl>
    <w:lvl w:ilvl="8" w:tplc="0409001B" w:tentative="1">
      <w:start w:val="1"/>
      <w:numFmt w:val="lowerRoman"/>
      <w:lvlText w:val="%9."/>
      <w:lvlJc w:val="right"/>
      <w:pPr>
        <w:ind w:left="7845" w:hanging="180"/>
      </w:pPr>
    </w:lvl>
  </w:abstractNum>
  <w:abstractNum w:abstractNumId="22" w15:restartNumberingAfterBreak="0">
    <w:nsid w:val="35B359E4"/>
    <w:multiLevelType w:val="multilevel"/>
    <w:tmpl w:val="768EC8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5D44982"/>
    <w:multiLevelType w:val="multilevel"/>
    <w:tmpl w:val="55482BEA"/>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val="0"/>
        <w:bCs w:val="0"/>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4" w15:restartNumberingAfterBreak="0">
    <w:nsid w:val="383B5F1C"/>
    <w:multiLevelType w:val="singleLevel"/>
    <w:tmpl w:val="F5AA082C"/>
    <w:lvl w:ilvl="0">
      <w:start w:val="1"/>
      <w:numFmt w:val="hebrew1"/>
      <w:lvlText w:val="%1."/>
      <w:lvlJc w:val="left"/>
      <w:pPr>
        <w:tabs>
          <w:tab w:val="num" w:pos="1350"/>
        </w:tabs>
        <w:ind w:left="1350" w:right="1350" w:hanging="360"/>
      </w:pPr>
      <w:rPr>
        <w:rFonts w:hint="default"/>
        <w:b w:val="0"/>
        <w:bCs w:val="0"/>
        <w:sz w:val="26"/>
      </w:rPr>
    </w:lvl>
  </w:abstractNum>
  <w:abstractNum w:abstractNumId="25" w15:restartNumberingAfterBreak="0">
    <w:nsid w:val="3964023C"/>
    <w:multiLevelType w:val="hybridMultilevel"/>
    <w:tmpl w:val="AF34D550"/>
    <w:lvl w:ilvl="0" w:tplc="04090005">
      <w:start w:val="1"/>
      <w:numFmt w:val="bullet"/>
      <w:lvlText w:val=""/>
      <w:lvlJc w:val="left"/>
      <w:pPr>
        <w:ind w:left="1154" w:hanging="360"/>
      </w:pPr>
      <w:rPr>
        <w:rFonts w:ascii="Wingdings" w:hAnsi="Wingdings" w:hint="default"/>
      </w:rPr>
    </w:lvl>
    <w:lvl w:ilvl="1" w:tplc="04090003">
      <w:start w:val="1"/>
      <w:numFmt w:val="bullet"/>
      <w:lvlText w:val="o"/>
      <w:lvlJc w:val="left"/>
      <w:pPr>
        <w:ind w:left="1874" w:hanging="360"/>
      </w:pPr>
      <w:rPr>
        <w:rFonts w:ascii="Courier New" w:hAnsi="Courier New" w:cs="Courier New" w:hint="default"/>
      </w:rPr>
    </w:lvl>
    <w:lvl w:ilvl="2" w:tplc="04090005">
      <w:start w:val="1"/>
      <w:numFmt w:val="bullet"/>
      <w:lvlText w:val=""/>
      <w:lvlJc w:val="left"/>
      <w:pPr>
        <w:ind w:left="2594" w:hanging="360"/>
      </w:pPr>
      <w:rPr>
        <w:rFonts w:ascii="Wingdings" w:hAnsi="Wingdings" w:hint="default"/>
      </w:rPr>
    </w:lvl>
    <w:lvl w:ilvl="3" w:tplc="04090001">
      <w:start w:val="1"/>
      <w:numFmt w:val="bullet"/>
      <w:lvlText w:val=""/>
      <w:lvlJc w:val="left"/>
      <w:pPr>
        <w:ind w:left="3314" w:hanging="360"/>
      </w:pPr>
      <w:rPr>
        <w:rFonts w:ascii="Symbol" w:hAnsi="Symbol" w:hint="default"/>
      </w:rPr>
    </w:lvl>
    <w:lvl w:ilvl="4" w:tplc="04090003" w:tentative="1">
      <w:start w:val="1"/>
      <w:numFmt w:val="bullet"/>
      <w:lvlText w:val="o"/>
      <w:lvlJc w:val="left"/>
      <w:pPr>
        <w:ind w:left="4034" w:hanging="360"/>
      </w:pPr>
      <w:rPr>
        <w:rFonts w:ascii="Courier New" w:hAnsi="Courier New" w:cs="Courier New" w:hint="default"/>
      </w:rPr>
    </w:lvl>
    <w:lvl w:ilvl="5" w:tplc="04090005" w:tentative="1">
      <w:start w:val="1"/>
      <w:numFmt w:val="bullet"/>
      <w:lvlText w:val=""/>
      <w:lvlJc w:val="left"/>
      <w:pPr>
        <w:ind w:left="4754" w:hanging="360"/>
      </w:pPr>
      <w:rPr>
        <w:rFonts w:ascii="Wingdings" w:hAnsi="Wingdings" w:hint="default"/>
      </w:rPr>
    </w:lvl>
    <w:lvl w:ilvl="6" w:tplc="04090001" w:tentative="1">
      <w:start w:val="1"/>
      <w:numFmt w:val="bullet"/>
      <w:lvlText w:val=""/>
      <w:lvlJc w:val="left"/>
      <w:pPr>
        <w:ind w:left="5474" w:hanging="360"/>
      </w:pPr>
      <w:rPr>
        <w:rFonts w:ascii="Symbol" w:hAnsi="Symbol" w:hint="default"/>
      </w:rPr>
    </w:lvl>
    <w:lvl w:ilvl="7" w:tplc="04090003" w:tentative="1">
      <w:start w:val="1"/>
      <w:numFmt w:val="bullet"/>
      <w:lvlText w:val="o"/>
      <w:lvlJc w:val="left"/>
      <w:pPr>
        <w:ind w:left="6194" w:hanging="360"/>
      </w:pPr>
      <w:rPr>
        <w:rFonts w:ascii="Courier New" w:hAnsi="Courier New" w:cs="Courier New" w:hint="default"/>
      </w:rPr>
    </w:lvl>
    <w:lvl w:ilvl="8" w:tplc="04090005" w:tentative="1">
      <w:start w:val="1"/>
      <w:numFmt w:val="bullet"/>
      <w:lvlText w:val=""/>
      <w:lvlJc w:val="left"/>
      <w:pPr>
        <w:ind w:left="6914" w:hanging="360"/>
      </w:pPr>
      <w:rPr>
        <w:rFonts w:ascii="Wingdings" w:hAnsi="Wingdings" w:hint="default"/>
      </w:rPr>
    </w:lvl>
  </w:abstractNum>
  <w:abstractNum w:abstractNumId="26" w15:restartNumberingAfterBreak="0">
    <w:nsid w:val="3DBC23E0"/>
    <w:multiLevelType w:val="hybridMultilevel"/>
    <w:tmpl w:val="5D04B558"/>
    <w:lvl w:ilvl="0" w:tplc="99D4C8C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01B1B6E"/>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28" w15:restartNumberingAfterBreak="0">
    <w:nsid w:val="41AC3064"/>
    <w:multiLevelType w:val="multilevel"/>
    <w:tmpl w:val="392A4BE4"/>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9" w15:restartNumberingAfterBreak="0">
    <w:nsid w:val="448853CF"/>
    <w:multiLevelType w:val="hybridMultilevel"/>
    <w:tmpl w:val="C44AC916"/>
    <w:lvl w:ilvl="0" w:tplc="0409000F">
      <w:start w:val="1"/>
      <w:numFmt w:val="decimal"/>
      <w:lvlText w:val="%1."/>
      <w:lvlJc w:val="left"/>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30" w15:restartNumberingAfterBreak="0">
    <w:nsid w:val="46D067B3"/>
    <w:multiLevelType w:val="multilevel"/>
    <w:tmpl w:val="004CA9D2"/>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4"/>
        <w:szCs w:val="24"/>
        <w:lang w:bidi="he-IL"/>
      </w:rPr>
    </w:lvl>
    <w:lvl w:ilvl="2">
      <w:start w:val="1"/>
      <w:numFmt w:val="hebrew1"/>
      <w:lvlText w:val="%3."/>
      <w:lvlJc w:val="left"/>
      <w:pPr>
        <w:tabs>
          <w:tab w:val="num" w:pos="2268"/>
        </w:tabs>
        <w:ind w:left="2268" w:hanging="850"/>
      </w:pPr>
      <w:rPr>
        <w:rFonts w:ascii="Times New Roman" w:eastAsia="Times New Roman" w:hAnsi="Times New Roman" w:cs="David"/>
        <w:b w:val="0"/>
        <w:bCs w:val="0"/>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1" w15:restartNumberingAfterBreak="0">
    <w:nsid w:val="4A8218E9"/>
    <w:multiLevelType w:val="multilevel"/>
    <w:tmpl w:val="CABAF36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2" w15:restartNumberingAfterBreak="0">
    <w:nsid w:val="4C435D14"/>
    <w:multiLevelType w:val="multilevel"/>
    <w:tmpl w:val="C9BA778C"/>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hebrew1"/>
      <w:lvlText w:val="%3."/>
      <w:lvlJc w:val="left"/>
      <w:pPr>
        <w:tabs>
          <w:tab w:val="num" w:pos="2268"/>
        </w:tabs>
        <w:ind w:left="2268" w:hanging="850"/>
      </w:pPr>
      <w:rPr>
        <w:rFonts w:ascii="Times New Roman" w:eastAsia="Times New Roman" w:hAnsi="Times New Roman" w:cs="David"/>
        <w:b/>
        <w:bCs/>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3" w15:restartNumberingAfterBreak="0">
    <w:nsid w:val="502A15F4"/>
    <w:multiLevelType w:val="singleLevel"/>
    <w:tmpl w:val="4DFE5F14"/>
    <w:lvl w:ilvl="0">
      <w:start w:val="1"/>
      <w:numFmt w:val="hebrew1"/>
      <w:lvlText w:val="%1."/>
      <w:lvlJc w:val="left"/>
      <w:pPr>
        <w:tabs>
          <w:tab w:val="num" w:pos="1143"/>
        </w:tabs>
        <w:ind w:left="1143" w:right="1143" w:hanging="435"/>
      </w:pPr>
      <w:rPr>
        <w:rFonts w:hint="default"/>
        <w:b w:val="0"/>
        <w:bCs w:val="0"/>
        <w:sz w:val="27"/>
      </w:rPr>
    </w:lvl>
  </w:abstractNum>
  <w:abstractNum w:abstractNumId="34" w15:restartNumberingAfterBreak="0">
    <w:nsid w:val="5728675F"/>
    <w:multiLevelType w:val="multilevel"/>
    <w:tmpl w:val="A9F4805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lang w:bidi="he-IL"/>
      </w:rPr>
    </w:lvl>
    <w:lvl w:ilvl="2">
      <w:start w:val="1"/>
      <w:numFmt w:val="decimal"/>
      <w:lvlText w:val="%1.%2.%3."/>
      <w:lvlJc w:val="left"/>
      <w:pPr>
        <w:tabs>
          <w:tab w:val="num" w:pos="2138"/>
        </w:tabs>
        <w:ind w:left="1922" w:hanging="504"/>
      </w:pPr>
      <w:rPr>
        <w:rFonts w:ascii="David" w:hAnsi="David" w:cs="David" w:hint="cs"/>
        <w:b/>
        <w:bCs/>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5" w15:restartNumberingAfterBreak="0">
    <w:nsid w:val="594D3850"/>
    <w:multiLevelType w:val="hybridMultilevel"/>
    <w:tmpl w:val="7CB2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FA74D76"/>
    <w:multiLevelType w:val="multilevel"/>
    <w:tmpl w:val="B85055AA"/>
    <w:lvl w:ilvl="0">
      <w:start w:val="7"/>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61B66120"/>
    <w:multiLevelType w:val="hybridMultilevel"/>
    <w:tmpl w:val="FCB8BC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8" w15:restartNumberingAfterBreak="0">
    <w:nsid w:val="620A613B"/>
    <w:multiLevelType w:val="multilevel"/>
    <w:tmpl w:val="C9BA778C"/>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hebrew1"/>
      <w:lvlText w:val="%3."/>
      <w:lvlJc w:val="left"/>
      <w:pPr>
        <w:tabs>
          <w:tab w:val="num" w:pos="2268"/>
        </w:tabs>
        <w:ind w:left="2268" w:hanging="850"/>
      </w:pPr>
      <w:rPr>
        <w:rFonts w:ascii="Times New Roman" w:eastAsia="Times New Roman" w:hAnsi="Times New Roman" w:cs="David"/>
        <w:b/>
        <w:bCs/>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9" w15:restartNumberingAfterBreak="0">
    <w:nsid w:val="620B0CC6"/>
    <w:multiLevelType w:val="hybridMultilevel"/>
    <w:tmpl w:val="6B202C04"/>
    <w:lvl w:ilvl="0" w:tplc="0409000F">
      <w:start w:val="1"/>
      <w:numFmt w:val="decimal"/>
      <w:lvlText w:val="%1."/>
      <w:lvlJc w:val="left"/>
      <w:pPr>
        <w:ind w:left="1514" w:hanging="360"/>
      </w:pPr>
      <w:rPr>
        <w:rFonts w:hint="default"/>
      </w:rPr>
    </w:lvl>
    <w:lvl w:ilvl="1" w:tplc="0409000F">
      <w:start w:val="1"/>
      <w:numFmt w:val="decimal"/>
      <w:lvlText w:val="%2."/>
      <w:lvlJc w:val="left"/>
      <w:pPr>
        <w:ind w:left="2234" w:hanging="360"/>
      </w:pPr>
      <w:rPr>
        <w:rFonts w:hint="default"/>
      </w:rPr>
    </w:lvl>
    <w:lvl w:ilvl="2" w:tplc="04090005">
      <w:start w:val="1"/>
      <w:numFmt w:val="bullet"/>
      <w:lvlText w:val=""/>
      <w:lvlJc w:val="left"/>
      <w:pPr>
        <w:ind w:left="2954" w:hanging="360"/>
      </w:pPr>
      <w:rPr>
        <w:rFonts w:ascii="Wingdings" w:hAnsi="Wingdings" w:hint="default"/>
      </w:rPr>
    </w:lvl>
    <w:lvl w:ilvl="3" w:tplc="0409000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40" w15:restartNumberingAfterBreak="0">
    <w:nsid w:val="62965B0B"/>
    <w:multiLevelType w:val="multilevel"/>
    <w:tmpl w:val="0CA0D7F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1" w15:restartNumberingAfterBreak="0">
    <w:nsid w:val="651C2520"/>
    <w:multiLevelType w:val="multilevel"/>
    <w:tmpl w:val="0FDCEE14"/>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hebrew1"/>
      <w:lvlText w:val="%8."/>
      <w:lvlJc w:val="center"/>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2" w15:restartNumberingAfterBreak="0">
    <w:nsid w:val="67E04A30"/>
    <w:multiLevelType w:val="singleLevel"/>
    <w:tmpl w:val="CC6CF7FC"/>
    <w:lvl w:ilvl="0">
      <w:start w:val="1"/>
      <w:numFmt w:val="hebrew1"/>
      <w:lvlText w:val="%1."/>
      <w:lvlJc w:val="left"/>
      <w:pPr>
        <w:tabs>
          <w:tab w:val="num" w:pos="1005"/>
        </w:tabs>
        <w:ind w:left="1005" w:right="1005" w:hanging="360"/>
      </w:pPr>
      <w:rPr>
        <w:rFonts w:hint="default"/>
        <w:sz w:val="27"/>
      </w:rPr>
    </w:lvl>
  </w:abstractNum>
  <w:abstractNum w:abstractNumId="43" w15:restartNumberingAfterBreak="0">
    <w:nsid w:val="6A017308"/>
    <w:multiLevelType w:val="multilevel"/>
    <w:tmpl w:val="7E7E0A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4" w15:restartNumberingAfterBreak="0">
    <w:nsid w:val="6BF97C56"/>
    <w:multiLevelType w:val="multilevel"/>
    <w:tmpl w:val="004CA9D2"/>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4"/>
        <w:szCs w:val="24"/>
        <w:lang w:bidi="he-IL"/>
      </w:rPr>
    </w:lvl>
    <w:lvl w:ilvl="2">
      <w:start w:val="1"/>
      <w:numFmt w:val="hebrew1"/>
      <w:lvlText w:val="%3."/>
      <w:lvlJc w:val="left"/>
      <w:pPr>
        <w:tabs>
          <w:tab w:val="num" w:pos="2268"/>
        </w:tabs>
        <w:ind w:left="2268" w:hanging="850"/>
      </w:pPr>
      <w:rPr>
        <w:rFonts w:ascii="Times New Roman" w:eastAsia="Times New Roman" w:hAnsi="Times New Roman" w:cs="David"/>
        <w:b w:val="0"/>
        <w:bCs w:val="0"/>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5" w15:restartNumberingAfterBreak="0">
    <w:nsid w:val="72FA2747"/>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46" w15:restartNumberingAfterBreak="0">
    <w:nsid w:val="73706D19"/>
    <w:multiLevelType w:val="hybridMultilevel"/>
    <w:tmpl w:val="4E7C4284"/>
    <w:lvl w:ilvl="0" w:tplc="2A346F8E">
      <w:start w:val="1"/>
      <w:numFmt w:val="hebrew1"/>
      <w:lvlText w:val="%1."/>
      <w:lvlJc w:val="left"/>
      <w:pPr>
        <w:ind w:left="1365" w:hanging="360"/>
      </w:pPr>
      <w:rPr>
        <w:rFonts w:hint="default"/>
      </w:rPr>
    </w:lvl>
    <w:lvl w:ilvl="1" w:tplc="0409000F">
      <w:start w:val="1"/>
      <w:numFmt w:val="decimal"/>
      <w:lvlText w:val="%2."/>
      <w:lvlJc w:val="left"/>
      <w:pPr>
        <w:ind w:left="2085" w:hanging="360"/>
      </w:pPr>
    </w:lvl>
    <w:lvl w:ilvl="2" w:tplc="0409001B">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47" w15:restartNumberingAfterBreak="0">
    <w:nsid w:val="74AD634D"/>
    <w:multiLevelType w:val="multilevel"/>
    <w:tmpl w:val="004CA9D2"/>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4"/>
        <w:szCs w:val="24"/>
        <w:lang w:bidi="he-IL"/>
      </w:rPr>
    </w:lvl>
    <w:lvl w:ilvl="2">
      <w:start w:val="1"/>
      <w:numFmt w:val="hebrew1"/>
      <w:lvlText w:val="%3."/>
      <w:lvlJc w:val="left"/>
      <w:pPr>
        <w:tabs>
          <w:tab w:val="num" w:pos="2268"/>
        </w:tabs>
        <w:ind w:left="2268" w:hanging="850"/>
      </w:pPr>
      <w:rPr>
        <w:rFonts w:ascii="Times New Roman" w:eastAsia="Times New Roman" w:hAnsi="Times New Roman" w:cs="David"/>
        <w:b w:val="0"/>
        <w:bCs w:val="0"/>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8" w15:restartNumberingAfterBreak="0">
    <w:nsid w:val="74C748D7"/>
    <w:multiLevelType w:val="singleLevel"/>
    <w:tmpl w:val="BA84DF00"/>
    <w:lvl w:ilvl="0">
      <w:start w:val="1"/>
      <w:numFmt w:val="decimal"/>
      <w:lvlText w:val="%1."/>
      <w:lvlJc w:val="left"/>
      <w:pPr>
        <w:tabs>
          <w:tab w:val="num" w:pos="1776"/>
        </w:tabs>
        <w:ind w:left="1776" w:right="1776" w:hanging="360"/>
      </w:pPr>
      <w:rPr>
        <w:rFonts w:hint="default"/>
        <w:b w:val="0"/>
        <w:bCs w:val="0"/>
        <w:sz w:val="26"/>
      </w:rPr>
    </w:lvl>
  </w:abstractNum>
  <w:abstractNum w:abstractNumId="49" w15:restartNumberingAfterBreak="0">
    <w:nsid w:val="750877F6"/>
    <w:multiLevelType w:val="multilevel"/>
    <w:tmpl w:val="D95415D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0" w15:restartNumberingAfterBreak="0">
    <w:nsid w:val="753251D9"/>
    <w:multiLevelType w:val="singleLevel"/>
    <w:tmpl w:val="9656FBE6"/>
    <w:lvl w:ilvl="0">
      <w:start w:val="1"/>
      <w:numFmt w:val="hebrew1"/>
      <w:lvlText w:val="%1."/>
      <w:lvlJc w:val="left"/>
      <w:pPr>
        <w:tabs>
          <w:tab w:val="num" w:pos="1005"/>
        </w:tabs>
        <w:ind w:left="1005" w:right="1005" w:hanging="360"/>
      </w:pPr>
      <w:rPr>
        <w:rFonts w:hint="default"/>
        <w:sz w:val="27"/>
      </w:rPr>
    </w:lvl>
  </w:abstractNum>
  <w:abstractNum w:abstractNumId="51" w15:restartNumberingAfterBreak="0">
    <w:nsid w:val="75894CD4"/>
    <w:multiLevelType w:val="singleLevel"/>
    <w:tmpl w:val="5FBACB30"/>
    <w:lvl w:ilvl="0">
      <w:start w:val="1"/>
      <w:numFmt w:val="hebrew1"/>
      <w:lvlText w:val="%1."/>
      <w:lvlJc w:val="left"/>
      <w:pPr>
        <w:tabs>
          <w:tab w:val="num" w:pos="1269"/>
        </w:tabs>
        <w:ind w:left="1269" w:right="1269" w:hanging="420"/>
      </w:pPr>
      <w:rPr>
        <w:rFonts w:hint="default"/>
        <w:sz w:val="27"/>
      </w:rPr>
    </w:lvl>
  </w:abstractNum>
  <w:abstractNum w:abstractNumId="52" w15:restartNumberingAfterBreak="0">
    <w:nsid w:val="767A7CD5"/>
    <w:multiLevelType w:val="hybridMultilevel"/>
    <w:tmpl w:val="C44AC916"/>
    <w:lvl w:ilvl="0" w:tplc="0409000F">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53" w15:restartNumberingAfterBreak="0">
    <w:nsid w:val="77961627"/>
    <w:multiLevelType w:val="hybridMultilevel"/>
    <w:tmpl w:val="D1E0110C"/>
    <w:lvl w:ilvl="0" w:tplc="2A346F8E">
      <w:start w:val="1"/>
      <w:numFmt w:val="hebrew1"/>
      <w:lvlText w:val="%1."/>
      <w:lvlJc w:val="left"/>
      <w:pPr>
        <w:ind w:left="1365" w:hanging="360"/>
      </w:pPr>
      <w:rPr>
        <w:rFonts w:hint="default"/>
      </w:rPr>
    </w:lvl>
    <w:lvl w:ilvl="1" w:tplc="04090019">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54" w15:restartNumberingAfterBreak="0">
    <w:nsid w:val="787F6F9F"/>
    <w:multiLevelType w:val="multilevel"/>
    <w:tmpl w:val="591E4484"/>
    <w:lvl w:ilvl="0">
      <w:start w:val="1"/>
      <w:numFmt w:val="decimal"/>
      <w:lvlText w:val="%1."/>
      <w:lvlJc w:val="left"/>
      <w:pPr>
        <w:tabs>
          <w:tab w:val="num" w:pos="2869"/>
        </w:tabs>
        <w:ind w:left="2869" w:hanging="709"/>
      </w:pPr>
      <w:rPr>
        <w:rFonts w:hint="default"/>
        <w:bCs/>
        <w:iCs w:val="0"/>
        <w:sz w:val="28"/>
        <w:szCs w:val="28"/>
      </w:rPr>
    </w:lvl>
    <w:lvl w:ilvl="1">
      <w:start w:val="1"/>
      <w:numFmt w:val="decimal"/>
      <w:lvlText w:val="%2."/>
      <w:lvlJc w:val="left"/>
      <w:pPr>
        <w:tabs>
          <w:tab w:val="num" w:pos="3578"/>
        </w:tabs>
        <w:ind w:left="3578" w:hanging="709"/>
      </w:pPr>
      <w:rPr>
        <w:rFonts w:hint="default"/>
        <w:b/>
        <w:bCs/>
        <w:iCs w:val="0"/>
        <w:sz w:val="28"/>
        <w:szCs w:val="28"/>
        <w:lang w:bidi="he-IL"/>
      </w:rPr>
    </w:lvl>
    <w:lvl w:ilvl="2">
      <w:start w:val="1"/>
      <w:numFmt w:val="hebrew1"/>
      <w:lvlText w:val="%3."/>
      <w:lvlJc w:val="left"/>
      <w:pPr>
        <w:tabs>
          <w:tab w:val="num" w:pos="4428"/>
        </w:tabs>
        <w:ind w:left="4428" w:hanging="850"/>
      </w:pPr>
      <w:rPr>
        <w:rFonts w:ascii="Times New Roman" w:eastAsia="Times New Roman" w:hAnsi="Times New Roman" w:cs="David"/>
        <w:b/>
        <w:bCs/>
        <w:iCs w:val="0"/>
      </w:rPr>
    </w:lvl>
    <w:lvl w:ilvl="3">
      <w:start w:val="1"/>
      <w:numFmt w:val="hebrew1"/>
      <w:lvlText w:val="%4."/>
      <w:lvlJc w:val="left"/>
      <w:pPr>
        <w:tabs>
          <w:tab w:val="num" w:pos="4995"/>
        </w:tabs>
        <w:ind w:left="4995" w:hanging="567"/>
      </w:pPr>
      <w:rPr>
        <w:rFonts w:hint="default"/>
        <w:b w:val="0"/>
        <w:bCs/>
        <w:iCs w:val="0"/>
        <w:sz w:val="28"/>
        <w:szCs w:val="24"/>
      </w:rPr>
    </w:lvl>
    <w:lvl w:ilvl="4">
      <w:start w:val="1"/>
      <w:numFmt w:val="decimal"/>
      <w:lvlText w:val="(%5)"/>
      <w:lvlJc w:val="left"/>
      <w:pPr>
        <w:tabs>
          <w:tab w:val="num" w:pos="5562"/>
        </w:tabs>
        <w:ind w:left="5562" w:hanging="567"/>
      </w:pPr>
      <w:rPr>
        <w:rFonts w:hint="default"/>
        <w:bCs/>
        <w:iCs w:val="0"/>
      </w:rPr>
    </w:lvl>
    <w:lvl w:ilvl="5">
      <w:start w:val="1"/>
      <w:numFmt w:val="decimal"/>
      <w:lvlText w:val="%1.%2.%3.%4.%5.%6"/>
      <w:lvlJc w:val="left"/>
      <w:pPr>
        <w:tabs>
          <w:tab w:val="num" w:pos="7200"/>
        </w:tabs>
        <w:ind w:left="6840" w:hanging="1080"/>
      </w:pPr>
      <w:rPr>
        <w:rFonts w:hint="default"/>
      </w:rPr>
    </w:lvl>
    <w:lvl w:ilvl="6">
      <w:start w:val="1"/>
      <w:numFmt w:val="decimal"/>
      <w:lvlText w:val="%1.%2.%3.%4.%5.%6.%7"/>
      <w:lvlJc w:val="left"/>
      <w:pPr>
        <w:tabs>
          <w:tab w:val="num" w:pos="8280"/>
        </w:tabs>
        <w:ind w:left="7560" w:hanging="1080"/>
      </w:pPr>
      <w:rPr>
        <w:rFonts w:hint="default"/>
      </w:rPr>
    </w:lvl>
    <w:lvl w:ilvl="7">
      <w:start w:val="1"/>
      <w:numFmt w:val="decimal"/>
      <w:lvlText w:val="%1.%2.%3.%4.%5.%6.%7.%8"/>
      <w:lvlJc w:val="left"/>
      <w:pPr>
        <w:tabs>
          <w:tab w:val="num" w:pos="9000"/>
        </w:tabs>
        <w:ind w:left="8640" w:hanging="1440"/>
      </w:pPr>
      <w:rPr>
        <w:rFonts w:hint="default"/>
      </w:rPr>
    </w:lvl>
    <w:lvl w:ilvl="8">
      <w:start w:val="1"/>
      <w:numFmt w:val="decimal"/>
      <w:lvlText w:val="%1.%2.%3.%4.%5.%6.%7.%8.%9"/>
      <w:lvlJc w:val="left"/>
      <w:pPr>
        <w:tabs>
          <w:tab w:val="num" w:pos="10080"/>
        </w:tabs>
        <w:ind w:left="9360" w:hanging="1440"/>
      </w:pPr>
      <w:rPr>
        <w:rFonts w:hint="default"/>
      </w:rPr>
    </w:lvl>
  </w:abstractNum>
  <w:abstractNum w:abstractNumId="55" w15:restartNumberingAfterBreak="0">
    <w:nsid w:val="790B6D8B"/>
    <w:multiLevelType w:val="multilevel"/>
    <w:tmpl w:val="6F1AC75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6" w15:restartNumberingAfterBreak="0">
    <w:nsid w:val="79CF46E6"/>
    <w:multiLevelType w:val="multilevel"/>
    <w:tmpl w:val="43429F3A"/>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57" w15:restartNumberingAfterBreak="0">
    <w:nsid w:val="7D795D4D"/>
    <w:multiLevelType w:val="hybridMultilevel"/>
    <w:tmpl w:val="D1E0110C"/>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58" w15:restartNumberingAfterBreak="0">
    <w:nsid w:val="7DC66095"/>
    <w:multiLevelType w:val="hybridMultilevel"/>
    <w:tmpl w:val="F564C8C6"/>
    <w:lvl w:ilvl="0" w:tplc="04090001">
      <w:start w:val="1"/>
      <w:numFmt w:val="bullet"/>
      <w:lvlText w:val=""/>
      <w:lvlJc w:val="left"/>
      <w:pPr>
        <w:ind w:left="717" w:hanging="360"/>
      </w:pPr>
      <w:rPr>
        <w:rFonts w:ascii="Symbol" w:hAnsi="Symbol" w:hint="default"/>
      </w:rPr>
    </w:lvl>
    <w:lvl w:ilvl="1" w:tplc="04090003" w:tentative="1">
      <w:start w:val="1"/>
      <w:numFmt w:val="bullet"/>
      <w:lvlText w:val="o"/>
      <w:lvlJc w:val="left"/>
      <w:pPr>
        <w:ind w:left="1437" w:hanging="360"/>
      </w:pPr>
      <w:rPr>
        <w:rFonts w:ascii="Courier New" w:hAnsi="Courier New" w:cs="Courier New" w:hint="default"/>
      </w:rPr>
    </w:lvl>
    <w:lvl w:ilvl="2" w:tplc="04090005" w:tentative="1">
      <w:start w:val="1"/>
      <w:numFmt w:val="bullet"/>
      <w:lvlText w:val=""/>
      <w:lvlJc w:val="left"/>
      <w:pPr>
        <w:ind w:left="2157" w:hanging="360"/>
      </w:pPr>
      <w:rPr>
        <w:rFonts w:ascii="Wingdings" w:hAnsi="Wingdings" w:hint="default"/>
      </w:rPr>
    </w:lvl>
    <w:lvl w:ilvl="3" w:tplc="04090001" w:tentative="1">
      <w:start w:val="1"/>
      <w:numFmt w:val="bullet"/>
      <w:lvlText w:val=""/>
      <w:lvlJc w:val="left"/>
      <w:pPr>
        <w:ind w:left="2877" w:hanging="360"/>
      </w:pPr>
      <w:rPr>
        <w:rFonts w:ascii="Symbol" w:hAnsi="Symbol" w:hint="default"/>
      </w:rPr>
    </w:lvl>
    <w:lvl w:ilvl="4" w:tplc="04090003" w:tentative="1">
      <w:start w:val="1"/>
      <w:numFmt w:val="bullet"/>
      <w:lvlText w:val="o"/>
      <w:lvlJc w:val="left"/>
      <w:pPr>
        <w:ind w:left="3597" w:hanging="360"/>
      </w:pPr>
      <w:rPr>
        <w:rFonts w:ascii="Courier New" w:hAnsi="Courier New" w:cs="Courier New" w:hint="default"/>
      </w:rPr>
    </w:lvl>
    <w:lvl w:ilvl="5" w:tplc="04090005" w:tentative="1">
      <w:start w:val="1"/>
      <w:numFmt w:val="bullet"/>
      <w:lvlText w:val=""/>
      <w:lvlJc w:val="left"/>
      <w:pPr>
        <w:ind w:left="4317" w:hanging="360"/>
      </w:pPr>
      <w:rPr>
        <w:rFonts w:ascii="Wingdings" w:hAnsi="Wingdings" w:hint="default"/>
      </w:rPr>
    </w:lvl>
    <w:lvl w:ilvl="6" w:tplc="04090001" w:tentative="1">
      <w:start w:val="1"/>
      <w:numFmt w:val="bullet"/>
      <w:lvlText w:val=""/>
      <w:lvlJc w:val="left"/>
      <w:pPr>
        <w:ind w:left="5037" w:hanging="360"/>
      </w:pPr>
      <w:rPr>
        <w:rFonts w:ascii="Symbol" w:hAnsi="Symbol" w:hint="default"/>
      </w:rPr>
    </w:lvl>
    <w:lvl w:ilvl="7" w:tplc="04090003" w:tentative="1">
      <w:start w:val="1"/>
      <w:numFmt w:val="bullet"/>
      <w:lvlText w:val="o"/>
      <w:lvlJc w:val="left"/>
      <w:pPr>
        <w:ind w:left="5757" w:hanging="360"/>
      </w:pPr>
      <w:rPr>
        <w:rFonts w:ascii="Courier New" w:hAnsi="Courier New" w:cs="Courier New" w:hint="default"/>
      </w:rPr>
    </w:lvl>
    <w:lvl w:ilvl="8" w:tplc="04090005" w:tentative="1">
      <w:start w:val="1"/>
      <w:numFmt w:val="bullet"/>
      <w:lvlText w:val=""/>
      <w:lvlJc w:val="left"/>
      <w:pPr>
        <w:ind w:left="6477" w:hanging="360"/>
      </w:pPr>
      <w:rPr>
        <w:rFonts w:ascii="Wingdings" w:hAnsi="Wingdings" w:hint="default"/>
      </w:rPr>
    </w:lvl>
  </w:abstractNum>
  <w:abstractNum w:abstractNumId="59" w15:restartNumberingAfterBreak="0">
    <w:nsid w:val="7EE7479B"/>
    <w:multiLevelType w:val="hybridMultilevel"/>
    <w:tmpl w:val="66AC74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18"/>
  </w:num>
  <w:num w:numId="3">
    <w:abstractNumId w:val="19"/>
  </w:num>
  <w:num w:numId="4">
    <w:abstractNumId w:val="50"/>
  </w:num>
  <w:num w:numId="5">
    <w:abstractNumId w:val="42"/>
  </w:num>
  <w:num w:numId="6">
    <w:abstractNumId w:val="33"/>
  </w:num>
  <w:num w:numId="7">
    <w:abstractNumId w:val="24"/>
  </w:num>
  <w:num w:numId="8">
    <w:abstractNumId w:val="48"/>
  </w:num>
  <w:num w:numId="9">
    <w:abstractNumId w:val="6"/>
  </w:num>
  <w:num w:numId="10">
    <w:abstractNumId w:val="23"/>
  </w:num>
  <w:num w:numId="11">
    <w:abstractNumId w:val="51"/>
  </w:num>
  <w:num w:numId="12">
    <w:abstractNumId w:val="3"/>
  </w:num>
  <w:num w:numId="13">
    <w:abstractNumId w:val="41"/>
  </w:num>
  <w:num w:numId="14">
    <w:abstractNumId w:val="26"/>
  </w:num>
  <w:num w:numId="15">
    <w:abstractNumId w:val="12"/>
  </w:num>
  <w:num w:numId="16">
    <w:abstractNumId w:val="16"/>
  </w:num>
  <w:num w:numId="17">
    <w:abstractNumId w:val="57"/>
  </w:num>
  <w:num w:numId="18">
    <w:abstractNumId w:val="7"/>
  </w:num>
  <w:num w:numId="19">
    <w:abstractNumId w:val="8"/>
  </w:num>
  <w:num w:numId="20">
    <w:abstractNumId w:val="53"/>
  </w:num>
  <w:num w:numId="21">
    <w:abstractNumId w:val="46"/>
  </w:num>
  <w:num w:numId="22">
    <w:abstractNumId w:val="21"/>
  </w:num>
  <w:num w:numId="23">
    <w:abstractNumId w:val="27"/>
  </w:num>
  <w:num w:numId="24">
    <w:abstractNumId w:val="14"/>
  </w:num>
  <w:num w:numId="25">
    <w:abstractNumId w:val="17"/>
  </w:num>
  <w:num w:numId="26">
    <w:abstractNumId w:val="29"/>
  </w:num>
  <w:num w:numId="27">
    <w:abstractNumId w:val="11"/>
  </w:num>
  <w:num w:numId="28">
    <w:abstractNumId w:val="56"/>
  </w:num>
  <w:num w:numId="29">
    <w:abstractNumId w:val="40"/>
  </w:num>
  <w:num w:numId="30">
    <w:abstractNumId w:val="49"/>
  </w:num>
  <w:num w:numId="31">
    <w:abstractNumId w:val="31"/>
  </w:num>
  <w:num w:numId="32">
    <w:abstractNumId w:val="54"/>
  </w:num>
  <w:num w:numId="33">
    <w:abstractNumId w:val="1"/>
  </w:num>
  <w:num w:numId="34">
    <w:abstractNumId w:val="38"/>
  </w:num>
  <w:num w:numId="35">
    <w:abstractNumId w:val="32"/>
  </w:num>
  <w:num w:numId="36">
    <w:abstractNumId w:val="44"/>
  </w:num>
  <w:num w:numId="37">
    <w:abstractNumId w:val="36"/>
  </w:num>
  <w:num w:numId="38">
    <w:abstractNumId w:val="15"/>
  </w:num>
  <w:num w:numId="39">
    <w:abstractNumId w:val="52"/>
  </w:num>
  <w:num w:numId="40">
    <w:abstractNumId w:val="28"/>
  </w:num>
  <w:num w:numId="41">
    <w:abstractNumId w:val="5"/>
  </w:num>
  <w:num w:numId="42">
    <w:abstractNumId w:val="10"/>
  </w:num>
  <w:num w:numId="43">
    <w:abstractNumId w:val="9"/>
  </w:num>
  <w:num w:numId="44">
    <w:abstractNumId w:val="43"/>
  </w:num>
  <w:num w:numId="45">
    <w:abstractNumId w:val="55"/>
  </w:num>
  <w:num w:numId="46">
    <w:abstractNumId w:val="45"/>
  </w:num>
  <w:num w:numId="47">
    <w:abstractNumId w:val="34"/>
  </w:num>
  <w:num w:numId="48">
    <w:abstractNumId w:val="35"/>
  </w:num>
  <w:num w:numId="49">
    <w:abstractNumId w:val="37"/>
  </w:num>
  <w:num w:numId="50">
    <w:abstractNumId w:val="59"/>
  </w:num>
  <w:num w:numId="51">
    <w:abstractNumId w:val="47"/>
  </w:num>
  <w:num w:numId="52">
    <w:abstractNumId w:val="30"/>
  </w:num>
  <w:num w:numId="53">
    <w:abstractNumId w:val="25"/>
  </w:num>
  <w:num w:numId="54">
    <w:abstractNumId w:val="2"/>
  </w:num>
  <w:num w:numId="55">
    <w:abstractNumId w:val="39"/>
  </w:num>
  <w:num w:numId="56">
    <w:abstractNumId w:val="4"/>
  </w:num>
  <w:num w:numId="57">
    <w:abstractNumId w:val="58"/>
  </w:num>
  <w:num w:numId="58">
    <w:abstractNumId w:val="0"/>
  </w:num>
  <w:num w:numId="59">
    <w:abstractNumId w:val="20"/>
  </w:num>
  <w:num w:numId="60">
    <w:abstractNumId w:val="22"/>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51A9D"/>
    <w:rsid w:val="00000A38"/>
    <w:rsid w:val="00001A2D"/>
    <w:rsid w:val="00006100"/>
    <w:rsid w:val="00010B52"/>
    <w:rsid w:val="00013A2E"/>
    <w:rsid w:val="00013C82"/>
    <w:rsid w:val="00017C8E"/>
    <w:rsid w:val="0002020D"/>
    <w:rsid w:val="00021B1C"/>
    <w:rsid w:val="00023C58"/>
    <w:rsid w:val="00023DB9"/>
    <w:rsid w:val="000319D4"/>
    <w:rsid w:val="00032F94"/>
    <w:rsid w:val="00034937"/>
    <w:rsid w:val="000377E0"/>
    <w:rsid w:val="00037DC9"/>
    <w:rsid w:val="00041B41"/>
    <w:rsid w:val="00041EBC"/>
    <w:rsid w:val="0004221A"/>
    <w:rsid w:val="00042CD0"/>
    <w:rsid w:val="00044181"/>
    <w:rsid w:val="00044792"/>
    <w:rsid w:val="00052090"/>
    <w:rsid w:val="00055088"/>
    <w:rsid w:val="000559EB"/>
    <w:rsid w:val="00073BB7"/>
    <w:rsid w:val="000814A7"/>
    <w:rsid w:val="000844C5"/>
    <w:rsid w:val="00084B45"/>
    <w:rsid w:val="000869A4"/>
    <w:rsid w:val="00086AC0"/>
    <w:rsid w:val="000907D1"/>
    <w:rsid w:val="000908A3"/>
    <w:rsid w:val="000919B2"/>
    <w:rsid w:val="00092E4D"/>
    <w:rsid w:val="000957D6"/>
    <w:rsid w:val="00095E06"/>
    <w:rsid w:val="000A4AE5"/>
    <w:rsid w:val="000B43E1"/>
    <w:rsid w:val="000C170D"/>
    <w:rsid w:val="000C7E34"/>
    <w:rsid w:val="000C7EB6"/>
    <w:rsid w:val="000E1BBA"/>
    <w:rsid w:val="000E23D5"/>
    <w:rsid w:val="000E552A"/>
    <w:rsid w:val="000E62A5"/>
    <w:rsid w:val="000E6A32"/>
    <w:rsid w:val="000E7229"/>
    <w:rsid w:val="000E7DC4"/>
    <w:rsid w:val="000F1878"/>
    <w:rsid w:val="00100F5C"/>
    <w:rsid w:val="00103D6D"/>
    <w:rsid w:val="001106CC"/>
    <w:rsid w:val="0011160A"/>
    <w:rsid w:val="00112EFA"/>
    <w:rsid w:val="00114030"/>
    <w:rsid w:val="00114965"/>
    <w:rsid w:val="001155A3"/>
    <w:rsid w:val="00117D06"/>
    <w:rsid w:val="00120017"/>
    <w:rsid w:val="00130EEC"/>
    <w:rsid w:val="00144523"/>
    <w:rsid w:val="001445AE"/>
    <w:rsid w:val="00145F34"/>
    <w:rsid w:val="0014797B"/>
    <w:rsid w:val="001512EA"/>
    <w:rsid w:val="001536C0"/>
    <w:rsid w:val="001561EB"/>
    <w:rsid w:val="00161C5C"/>
    <w:rsid w:val="00161D08"/>
    <w:rsid w:val="0016211A"/>
    <w:rsid w:val="001631D9"/>
    <w:rsid w:val="001636BF"/>
    <w:rsid w:val="00166AE0"/>
    <w:rsid w:val="00166C0D"/>
    <w:rsid w:val="00166E13"/>
    <w:rsid w:val="00172A08"/>
    <w:rsid w:val="00174565"/>
    <w:rsid w:val="00175809"/>
    <w:rsid w:val="0017610C"/>
    <w:rsid w:val="00177C44"/>
    <w:rsid w:val="00180AD9"/>
    <w:rsid w:val="00180CD2"/>
    <w:rsid w:val="00182249"/>
    <w:rsid w:val="001841FC"/>
    <w:rsid w:val="00186233"/>
    <w:rsid w:val="001930C4"/>
    <w:rsid w:val="00194A61"/>
    <w:rsid w:val="00195063"/>
    <w:rsid w:val="00195192"/>
    <w:rsid w:val="001A0C89"/>
    <w:rsid w:val="001A10D4"/>
    <w:rsid w:val="001A20AA"/>
    <w:rsid w:val="001A2716"/>
    <w:rsid w:val="001A376F"/>
    <w:rsid w:val="001A5499"/>
    <w:rsid w:val="001B3223"/>
    <w:rsid w:val="001C1482"/>
    <w:rsid w:val="001C5022"/>
    <w:rsid w:val="001C5462"/>
    <w:rsid w:val="001C5C18"/>
    <w:rsid w:val="001D0FF5"/>
    <w:rsid w:val="001D2174"/>
    <w:rsid w:val="001D2441"/>
    <w:rsid w:val="001D3F3B"/>
    <w:rsid w:val="001D5A78"/>
    <w:rsid w:val="001D6F8D"/>
    <w:rsid w:val="001E12AF"/>
    <w:rsid w:val="001E2011"/>
    <w:rsid w:val="001E4D9C"/>
    <w:rsid w:val="001E555B"/>
    <w:rsid w:val="001E6AB6"/>
    <w:rsid w:val="001F0E7F"/>
    <w:rsid w:val="001F3C29"/>
    <w:rsid w:val="001F6B5C"/>
    <w:rsid w:val="001F7417"/>
    <w:rsid w:val="00200C40"/>
    <w:rsid w:val="0020130A"/>
    <w:rsid w:val="00203586"/>
    <w:rsid w:val="0020404C"/>
    <w:rsid w:val="00210721"/>
    <w:rsid w:val="00213295"/>
    <w:rsid w:val="00215671"/>
    <w:rsid w:val="002166A4"/>
    <w:rsid w:val="00216995"/>
    <w:rsid w:val="002305B2"/>
    <w:rsid w:val="00232F84"/>
    <w:rsid w:val="00234872"/>
    <w:rsid w:val="002354EA"/>
    <w:rsid w:val="00236B1D"/>
    <w:rsid w:val="00237FAB"/>
    <w:rsid w:val="00245E36"/>
    <w:rsid w:val="00267CF1"/>
    <w:rsid w:val="0027132A"/>
    <w:rsid w:val="002731EF"/>
    <w:rsid w:val="00277645"/>
    <w:rsid w:val="00280EE2"/>
    <w:rsid w:val="0028293E"/>
    <w:rsid w:val="00282A71"/>
    <w:rsid w:val="00282D81"/>
    <w:rsid w:val="002843F4"/>
    <w:rsid w:val="002851CC"/>
    <w:rsid w:val="00286069"/>
    <w:rsid w:val="00291BCB"/>
    <w:rsid w:val="00292F44"/>
    <w:rsid w:val="00293108"/>
    <w:rsid w:val="0029336C"/>
    <w:rsid w:val="002954A3"/>
    <w:rsid w:val="00295E21"/>
    <w:rsid w:val="002A0902"/>
    <w:rsid w:val="002A09CF"/>
    <w:rsid w:val="002A1B9E"/>
    <w:rsid w:val="002A2071"/>
    <w:rsid w:val="002B08FE"/>
    <w:rsid w:val="002B18B6"/>
    <w:rsid w:val="002B302A"/>
    <w:rsid w:val="002B3153"/>
    <w:rsid w:val="002B7BEE"/>
    <w:rsid w:val="002C168E"/>
    <w:rsid w:val="002C242E"/>
    <w:rsid w:val="002C4E25"/>
    <w:rsid w:val="002D0B32"/>
    <w:rsid w:val="002E6039"/>
    <w:rsid w:val="002E6B03"/>
    <w:rsid w:val="002F073E"/>
    <w:rsid w:val="002F7D99"/>
    <w:rsid w:val="0030429B"/>
    <w:rsid w:val="00310065"/>
    <w:rsid w:val="00310736"/>
    <w:rsid w:val="00310A0E"/>
    <w:rsid w:val="00313B9D"/>
    <w:rsid w:val="00315DDE"/>
    <w:rsid w:val="003176C2"/>
    <w:rsid w:val="003200E2"/>
    <w:rsid w:val="0032254E"/>
    <w:rsid w:val="00325449"/>
    <w:rsid w:val="00330BEB"/>
    <w:rsid w:val="003313C1"/>
    <w:rsid w:val="003326F8"/>
    <w:rsid w:val="00337DE3"/>
    <w:rsid w:val="0034072B"/>
    <w:rsid w:val="003432B9"/>
    <w:rsid w:val="00344A8A"/>
    <w:rsid w:val="003469FE"/>
    <w:rsid w:val="00350299"/>
    <w:rsid w:val="003511ED"/>
    <w:rsid w:val="00353C42"/>
    <w:rsid w:val="00353F76"/>
    <w:rsid w:val="00354700"/>
    <w:rsid w:val="00355B42"/>
    <w:rsid w:val="003563D4"/>
    <w:rsid w:val="003577B7"/>
    <w:rsid w:val="00360DCF"/>
    <w:rsid w:val="00361941"/>
    <w:rsid w:val="0036612D"/>
    <w:rsid w:val="003669A2"/>
    <w:rsid w:val="0036712E"/>
    <w:rsid w:val="00367CD5"/>
    <w:rsid w:val="00370613"/>
    <w:rsid w:val="00374D64"/>
    <w:rsid w:val="00375612"/>
    <w:rsid w:val="00377116"/>
    <w:rsid w:val="003771CD"/>
    <w:rsid w:val="00381E73"/>
    <w:rsid w:val="00383A74"/>
    <w:rsid w:val="003847F9"/>
    <w:rsid w:val="0038637A"/>
    <w:rsid w:val="00394A76"/>
    <w:rsid w:val="003A0177"/>
    <w:rsid w:val="003A0F30"/>
    <w:rsid w:val="003A3710"/>
    <w:rsid w:val="003A3E4A"/>
    <w:rsid w:val="003A4D0E"/>
    <w:rsid w:val="003B0593"/>
    <w:rsid w:val="003B0851"/>
    <w:rsid w:val="003B0C54"/>
    <w:rsid w:val="003B3C0F"/>
    <w:rsid w:val="003B7006"/>
    <w:rsid w:val="003B7978"/>
    <w:rsid w:val="003C068A"/>
    <w:rsid w:val="003C3451"/>
    <w:rsid w:val="003C35A0"/>
    <w:rsid w:val="003C517F"/>
    <w:rsid w:val="003C64B4"/>
    <w:rsid w:val="003D0814"/>
    <w:rsid w:val="003D1845"/>
    <w:rsid w:val="003D1D8E"/>
    <w:rsid w:val="003D65E6"/>
    <w:rsid w:val="003E093F"/>
    <w:rsid w:val="003E464F"/>
    <w:rsid w:val="003E7498"/>
    <w:rsid w:val="003F2A8E"/>
    <w:rsid w:val="003F7730"/>
    <w:rsid w:val="0040049E"/>
    <w:rsid w:val="0040058C"/>
    <w:rsid w:val="004024EC"/>
    <w:rsid w:val="0040290D"/>
    <w:rsid w:val="00403848"/>
    <w:rsid w:val="00403BF9"/>
    <w:rsid w:val="00403C1B"/>
    <w:rsid w:val="00405392"/>
    <w:rsid w:val="00406D5A"/>
    <w:rsid w:val="00407F94"/>
    <w:rsid w:val="004104C6"/>
    <w:rsid w:val="00416AB5"/>
    <w:rsid w:val="00423349"/>
    <w:rsid w:val="00423BBD"/>
    <w:rsid w:val="00426560"/>
    <w:rsid w:val="00427C35"/>
    <w:rsid w:val="0043328B"/>
    <w:rsid w:val="0043732B"/>
    <w:rsid w:val="00442E1B"/>
    <w:rsid w:val="00446D4E"/>
    <w:rsid w:val="00454EEA"/>
    <w:rsid w:val="00455629"/>
    <w:rsid w:val="00455AC7"/>
    <w:rsid w:val="00460424"/>
    <w:rsid w:val="00461218"/>
    <w:rsid w:val="004644C9"/>
    <w:rsid w:val="004704E8"/>
    <w:rsid w:val="00470E59"/>
    <w:rsid w:val="00472754"/>
    <w:rsid w:val="00472B5E"/>
    <w:rsid w:val="004749FC"/>
    <w:rsid w:val="004779E9"/>
    <w:rsid w:val="00482958"/>
    <w:rsid w:val="004943E3"/>
    <w:rsid w:val="00494961"/>
    <w:rsid w:val="00496588"/>
    <w:rsid w:val="00496A4A"/>
    <w:rsid w:val="0049790F"/>
    <w:rsid w:val="004A3C93"/>
    <w:rsid w:val="004A5DAD"/>
    <w:rsid w:val="004A7DAA"/>
    <w:rsid w:val="004B302B"/>
    <w:rsid w:val="004B4375"/>
    <w:rsid w:val="004B4DC8"/>
    <w:rsid w:val="004C217E"/>
    <w:rsid w:val="004C29A8"/>
    <w:rsid w:val="004C356B"/>
    <w:rsid w:val="004C4217"/>
    <w:rsid w:val="004C55F3"/>
    <w:rsid w:val="004C56EB"/>
    <w:rsid w:val="004C57B4"/>
    <w:rsid w:val="004C6E56"/>
    <w:rsid w:val="004C7FF4"/>
    <w:rsid w:val="004D0E47"/>
    <w:rsid w:val="004D0F7B"/>
    <w:rsid w:val="004D1D10"/>
    <w:rsid w:val="004D1F38"/>
    <w:rsid w:val="004D4D5C"/>
    <w:rsid w:val="004D4DDA"/>
    <w:rsid w:val="004D5E40"/>
    <w:rsid w:val="004E1BDB"/>
    <w:rsid w:val="004E5155"/>
    <w:rsid w:val="004E5DB7"/>
    <w:rsid w:val="004E607B"/>
    <w:rsid w:val="004E7520"/>
    <w:rsid w:val="004E761C"/>
    <w:rsid w:val="004E7BBC"/>
    <w:rsid w:val="004F059B"/>
    <w:rsid w:val="004F337A"/>
    <w:rsid w:val="004F3A3C"/>
    <w:rsid w:val="004F7B59"/>
    <w:rsid w:val="00502987"/>
    <w:rsid w:val="00503897"/>
    <w:rsid w:val="00503BEE"/>
    <w:rsid w:val="00506BE8"/>
    <w:rsid w:val="00511250"/>
    <w:rsid w:val="00511C5C"/>
    <w:rsid w:val="00513E96"/>
    <w:rsid w:val="005148B0"/>
    <w:rsid w:val="00514F4F"/>
    <w:rsid w:val="005156E1"/>
    <w:rsid w:val="00516315"/>
    <w:rsid w:val="00516517"/>
    <w:rsid w:val="00526C8C"/>
    <w:rsid w:val="00527786"/>
    <w:rsid w:val="005301AA"/>
    <w:rsid w:val="00530FB7"/>
    <w:rsid w:val="00533D0B"/>
    <w:rsid w:val="00534883"/>
    <w:rsid w:val="00541869"/>
    <w:rsid w:val="00541E93"/>
    <w:rsid w:val="005426D8"/>
    <w:rsid w:val="00546F8D"/>
    <w:rsid w:val="005470FE"/>
    <w:rsid w:val="00547DF4"/>
    <w:rsid w:val="00550175"/>
    <w:rsid w:val="00550EDC"/>
    <w:rsid w:val="00554885"/>
    <w:rsid w:val="00556EC1"/>
    <w:rsid w:val="00564290"/>
    <w:rsid w:val="005643D0"/>
    <w:rsid w:val="005730E8"/>
    <w:rsid w:val="00574C00"/>
    <w:rsid w:val="00575782"/>
    <w:rsid w:val="0057638A"/>
    <w:rsid w:val="00576A35"/>
    <w:rsid w:val="00577E74"/>
    <w:rsid w:val="005815D4"/>
    <w:rsid w:val="005820A8"/>
    <w:rsid w:val="0058482C"/>
    <w:rsid w:val="00586316"/>
    <w:rsid w:val="00587934"/>
    <w:rsid w:val="00587ABC"/>
    <w:rsid w:val="005921A3"/>
    <w:rsid w:val="00593627"/>
    <w:rsid w:val="00593A29"/>
    <w:rsid w:val="0059400F"/>
    <w:rsid w:val="00595BE1"/>
    <w:rsid w:val="005978C0"/>
    <w:rsid w:val="005A0179"/>
    <w:rsid w:val="005A1228"/>
    <w:rsid w:val="005A194D"/>
    <w:rsid w:val="005A26FE"/>
    <w:rsid w:val="005A2959"/>
    <w:rsid w:val="005A5E8C"/>
    <w:rsid w:val="005A6D20"/>
    <w:rsid w:val="005A6EAB"/>
    <w:rsid w:val="005B10D4"/>
    <w:rsid w:val="005B21F5"/>
    <w:rsid w:val="005B2D23"/>
    <w:rsid w:val="005B40E1"/>
    <w:rsid w:val="005B5BEF"/>
    <w:rsid w:val="005B69F9"/>
    <w:rsid w:val="005C1955"/>
    <w:rsid w:val="005C3580"/>
    <w:rsid w:val="005C4E79"/>
    <w:rsid w:val="005D0A0A"/>
    <w:rsid w:val="005D2E10"/>
    <w:rsid w:val="005D56B6"/>
    <w:rsid w:val="005E2E80"/>
    <w:rsid w:val="005E2F50"/>
    <w:rsid w:val="005E2FAB"/>
    <w:rsid w:val="005E46F2"/>
    <w:rsid w:val="005E518D"/>
    <w:rsid w:val="005E75F9"/>
    <w:rsid w:val="005F1EFA"/>
    <w:rsid w:val="005F6B06"/>
    <w:rsid w:val="005F6D9C"/>
    <w:rsid w:val="005F775C"/>
    <w:rsid w:val="00600EA0"/>
    <w:rsid w:val="00600FA7"/>
    <w:rsid w:val="006010F0"/>
    <w:rsid w:val="0060572F"/>
    <w:rsid w:val="00607F85"/>
    <w:rsid w:val="00610816"/>
    <w:rsid w:val="00611DC6"/>
    <w:rsid w:val="00612B01"/>
    <w:rsid w:val="006155FA"/>
    <w:rsid w:val="00615945"/>
    <w:rsid w:val="006177DC"/>
    <w:rsid w:val="00620219"/>
    <w:rsid w:val="00627630"/>
    <w:rsid w:val="00631E8B"/>
    <w:rsid w:val="00640434"/>
    <w:rsid w:val="0064216F"/>
    <w:rsid w:val="00642DEF"/>
    <w:rsid w:val="00643A69"/>
    <w:rsid w:val="00644EC2"/>
    <w:rsid w:val="00651A43"/>
    <w:rsid w:val="00656E0A"/>
    <w:rsid w:val="00657E7A"/>
    <w:rsid w:val="00664747"/>
    <w:rsid w:val="006661F4"/>
    <w:rsid w:val="0066698A"/>
    <w:rsid w:val="00667729"/>
    <w:rsid w:val="00667933"/>
    <w:rsid w:val="006729FB"/>
    <w:rsid w:val="00673318"/>
    <w:rsid w:val="006735DA"/>
    <w:rsid w:val="00674D62"/>
    <w:rsid w:val="00674E8D"/>
    <w:rsid w:val="00682C0F"/>
    <w:rsid w:val="00684270"/>
    <w:rsid w:val="00686299"/>
    <w:rsid w:val="00691EA7"/>
    <w:rsid w:val="006920F8"/>
    <w:rsid w:val="00694B52"/>
    <w:rsid w:val="006A13B9"/>
    <w:rsid w:val="006A54F5"/>
    <w:rsid w:val="006B0363"/>
    <w:rsid w:val="006B0B40"/>
    <w:rsid w:val="006B3EBD"/>
    <w:rsid w:val="006B6FE1"/>
    <w:rsid w:val="006C0146"/>
    <w:rsid w:val="006C34D9"/>
    <w:rsid w:val="006C3B2C"/>
    <w:rsid w:val="006C4529"/>
    <w:rsid w:val="006C5114"/>
    <w:rsid w:val="006C5710"/>
    <w:rsid w:val="006C7AE5"/>
    <w:rsid w:val="006D166A"/>
    <w:rsid w:val="006D3FE9"/>
    <w:rsid w:val="006E3A3B"/>
    <w:rsid w:val="006E5225"/>
    <w:rsid w:val="006F12B8"/>
    <w:rsid w:val="006F1CE1"/>
    <w:rsid w:val="006F5804"/>
    <w:rsid w:val="006F7371"/>
    <w:rsid w:val="00701CF6"/>
    <w:rsid w:val="00701E8B"/>
    <w:rsid w:val="00703701"/>
    <w:rsid w:val="007040B7"/>
    <w:rsid w:val="007054F1"/>
    <w:rsid w:val="007122A7"/>
    <w:rsid w:val="0071740C"/>
    <w:rsid w:val="00720DBB"/>
    <w:rsid w:val="00726138"/>
    <w:rsid w:val="007304C1"/>
    <w:rsid w:val="007311AF"/>
    <w:rsid w:val="0073349B"/>
    <w:rsid w:val="007351FA"/>
    <w:rsid w:val="00736425"/>
    <w:rsid w:val="0074089A"/>
    <w:rsid w:val="00742C36"/>
    <w:rsid w:val="00743D48"/>
    <w:rsid w:val="00753CD9"/>
    <w:rsid w:val="007546CD"/>
    <w:rsid w:val="00754E6D"/>
    <w:rsid w:val="00760A61"/>
    <w:rsid w:val="00760F12"/>
    <w:rsid w:val="00761C73"/>
    <w:rsid w:val="0076222B"/>
    <w:rsid w:val="0076775E"/>
    <w:rsid w:val="00773801"/>
    <w:rsid w:val="007746EC"/>
    <w:rsid w:val="00776951"/>
    <w:rsid w:val="007807EA"/>
    <w:rsid w:val="0078084D"/>
    <w:rsid w:val="00783CCC"/>
    <w:rsid w:val="00785F2E"/>
    <w:rsid w:val="00787075"/>
    <w:rsid w:val="007876D2"/>
    <w:rsid w:val="007902C2"/>
    <w:rsid w:val="00794B6F"/>
    <w:rsid w:val="0079552C"/>
    <w:rsid w:val="00796C26"/>
    <w:rsid w:val="007A1D4A"/>
    <w:rsid w:val="007A20C6"/>
    <w:rsid w:val="007A59C1"/>
    <w:rsid w:val="007A625D"/>
    <w:rsid w:val="007B0232"/>
    <w:rsid w:val="007B3502"/>
    <w:rsid w:val="007B639B"/>
    <w:rsid w:val="007B77CD"/>
    <w:rsid w:val="007C109E"/>
    <w:rsid w:val="007C2B31"/>
    <w:rsid w:val="007D0004"/>
    <w:rsid w:val="007D0878"/>
    <w:rsid w:val="007D13D5"/>
    <w:rsid w:val="007D14CA"/>
    <w:rsid w:val="007D178D"/>
    <w:rsid w:val="007D2AB2"/>
    <w:rsid w:val="007D3AB1"/>
    <w:rsid w:val="007D530A"/>
    <w:rsid w:val="007D682C"/>
    <w:rsid w:val="007F6DEB"/>
    <w:rsid w:val="007F7131"/>
    <w:rsid w:val="007F78A6"/>
    <w:rsid w:val="007F7BB0"/>
    <w:rsid w:val="00801057"/>
    <w:rsid w:val="00804C2D"/>
    <w:rsid w:val="00811EF8"/>
    <w:rsid w:val="00812ED2"/>
    <w:rsid w:val="0081351B"/>
    <w:rsid w:val="00815BC1"/>
    <w:rsid w:val="0082310E"/>
    <w:rsid w:val="00823449"/>
    <w:rsid w:val="00825187"/>
    <w:rsid w:val="00825249"/>
    <w:rsid w:val="008253B3"/>
    <w:rsid w:val="00826190"/>
    <w:rsid w:val="00830F0C"/>
    <w:rsid w:val="008344FE"/>
    <w:rsid w:val="00837E49"/>
    <w:rsid w:val="00844291"/>
    <w:rsid w:val="008460CF"/>
    <w:rsid w:val="00846E39"/>
    <w:rsid w:val="008477D2"/>
    <w:rsid w:val="008506F3"/>
    <w:rsid w:val="00850EF9"/>
    <w:rsid w:val="00857656"/>
    <w:rsid w:val="00860EC3"/>
    <w:rsid w:val="008637A9"/>
    <w:rsid w:val="00871466"/>
    <w:rsid w:val="0087482A"/>
    <w:rsid w:val="00875B36"/>
    <w:rsid w:val="008760D0"/>
    <w:rsid w:val="008801D5"/>
    <w:rsid w:val="00881F8C"/>
    <w:rsid w:val="008824C8"/>
    <w:rsid w:val="00882903"/>
    <w:rsid w:val="00882F83"/>
    <w:rsid w:val="00884741"/>
    <w:rsid w:val="00886B4A"/>
    <w:rsid w:val="0089269C"/>
    <w:rsid w:val="0089590D"/>
    <w:rsid w:val="008A137C"/>
    <w:rsid w:val="008A1696"/>
    <w:rsid w:val="008B06E5"/>
    <w:rsid w:val="008B6EE1"/>
    <w:rsid w:val="008B791B"/>
    <w:rsid w:val="008C02D5"/>
    <w:rsid w:val="008C361A"/>
    <w:rsid w:val="008C488B"/>
    <w:rsid w:val="008C67C6"/>
    <w:rsid w:val="008C7285"/>
    <w:rsid w:val="008C791C"/>
    <w:rsid w:val="008D09F2"/>
    <w:rsid w:val="008D145B"/>
    <w:rsid w:val="008D3E1D"/>
    <w:rsid w:val="008F202A"/>
    <w:rsid w:val="008F2C79"/>
    <w:rsid w:val="008F397A"/>
    <w:rsid w:val="008F6EDC"/>
    <w:rsid w:val="009002F6"/>
    <w:rsid w:val="00907AB9"/>
    <w:rsid w:val="00911E3B"/>
    <w:rsid w:val="00912A6B"/>
    <w:rsid w:val="00913B0B"/>
    <w:rsid w:val="00914BE8"/>
    <w:rsid w:val="00917248"/>
    <w:rsid w:val="00921AC8"/>
    <w:rsid w:val="00921E9F"/>
    <w:rsid w:val="009236E0"/>
    <w:rsid w:val="009300B8"/>
    <w:rsid w:val="0093151F"/>
    <w:rsid w:val="00931DDF"/>
    <w:rsid w:val="00931F28"/>
    <w:rsid w:val="00934EE7"/>
    <w:rsid w:val="00935C46"/>
    <w:rsid w:val="00937045"/>
    <w:rsid w:val="0094081C"/>
    <w:rsid w:val="00953508"/>
    <w:rsid w:val="00954B5D"/>
    <w:rsid w:val="00961E08"/>
    <w:rsid w:val="00965562"/>
    <w:rsid w:val="009670F1"/>
    <w:rsid w:val="009678AD"/>
    <w:rsid w:val="009703C2"/>
    <w:rsid w:val="00972866"/>
    <w:rsid w:val="00982081"/>
    <w:rsid w:val="0098429D"/>
    <w:rsid w:val="009910CE"/>
    <w:rsid w:val="00992214"/>
    <w:rsid w:val="00992588"/>
    <w:rsid w:val="0099784E"/>
    <w:rsid w:val="009A5C0A"/>
    <w:rsid w:val="009A6D7C"/>
    <w:rsid w:val="009B2072"/>
    <w:rsid w:val="009B71E6"/>
    <w:rsid w:val="009C16C9"/>
    <w:rsid w:val="009C2314"/>
    <w:rsid w:val="009C57D1"/>
    <w:rsid w:val="009C6048"/>
    <w:rsid w:val="009C635B"/>
    <w:rsid w:val="009C79B2"/>
    <w:rsid w:val="009D0D1F"/>
    <w:rsid w:val="009D5811"/>
    <w:rsid w:val="009D668D"/>
    <w:rsid w:val="009D7118"/>
    <w:rsid w:val="009D7C89"/>
    <w:rsid w:val="009E0827"/>
    <w:rsid w:val="009E0D98"/>
    <w:rsid w:val="009E0EDF"/>
    <w:rsid w:val="009E4CA0"/>
    <w:rsid w:val="009F09EB"/>
    <w:rsid w:val="009F360E"/>
    <w:rsid w:val="009F5DE9"/>
    <w:rsid w:val="009F65C7"/>
    <w:rsid w:val="009F672C"/>
    <w:rsid w:val="009F7FB1"/>
    <w:rsid w:val="00A01AE1"/>
    <w:rsid w:val="00A02A56"/>
    <w:rsid w:val="00A03B3B"/>
    <w:rsid w:val="00A03DBC"/>
    <w:rsid w:val="00A056DD"/>
    <w:rsid w:val="00A05A1E"/>
    <w:rsid w:val="00A060C9"/>
    <w:rsid w:val="00A10E96"/>
    <w:rsid w:val="00A13919"/>
    <w:rsid w:val="00A229B7"/>
    <w:rsid w:val="00A233BA"/>
    <w:rsid w:val="00A23A68"/>
    <w:rsid w:val="00A24865"/>
    <w:rsid w:val="00A256A0"/>
    <w:rsid w:val="00A256E1"/>
    <w:rsid w:val="00A27B61"/>
    <w:rsid w:val="00A35A84"/>
    <w:rsid w:val="00A36267"/>
    <w:rsid w:val="00A3695D"/>
    <w:rsid w:val="00A37967"/>
    <w:rsid w:val="00A40794"/>
    <w:rsid w:val="00A42AA9"/>
    <w:rsid w:val="00A516EF"/>
    <w:rsid w:val="00A57EEA"/>
    <w:rsid w:val="00A63C04"/>
    <w:rsid w:val="00A642E6"/>
    <w:rsid w:val="00A67BC6"/>
    <w:rsid w:val="00A71241"/>
    <w:rsid w:val="00A7250D"/>
    <w:rsid w:val="00A72F0B"/>
    <w:rsid w:val="00A73918"/>
    <w:rsid w:val="00A75116"/>
    <w:rsid w:val="00A77C35"/>
    <w:rsid w:val="00A8288D"/>
    <w:rsid w:val="00A84754"/>
    <w:rsid w:val="00A8635A"/>
    <w:rsid w:val="00A87383"/>
    <w:rsid w:val="00A946EA"/>
    <w:rsid w:val="00A94EE5"/>
    <w:rsid w:val="00A971D8"/>
    <w:rsid w:val="00AA2788"/>
    <w:rsid w:val="00AA340C"/>
    <w:rsid w:val="00AA4ABC"/>
    <w:rsid w:val="00AA4F97"/>
    <w:rsid w:val="00AA5ECB"/>
    <w:rsid w:val="00AA7288"/>
    <w:rsid w:val="00AB2B4A"/>
    <w:rsid w:val="00AB4CA1"/>
    <w:rsid w:val="00AB6740"/>
    <w:rsid w:val="00AB7F79"/>
    <w:rsid w:val="00AC5F8B"/>
    <w:rsid w:val="00AD08CA"/>
    <w:rsid w:val="00AD4FCF"/>
    <w:rsid w:val="00AE397E"/>
    <w:rsid w:val="00AE52E4"/>
    <w:rsid w:val="00AF1B99"/>
    <w:rsid w:val="00AF259E"/>
    <w:rsid w:val="00AF3062"/>
    <w:rsid w:val="00AF4D30"/>
    <w:rsid w:val="00AF75BD"/>
    <w:rsid w:val="00B0024D"/>
    <w:rsid w:val="00B006CE"/>
    <w:rsid w:val="00B02153"/>
    <w:rsid w:val="00B0342E"/>
    <w:rsid w:val="00B05082"/>
    <w:rsid w:val="00B051AF"/>
    <w:rsid w:val="00B104F9"/>
    <w:rsid w:val="00B10534"/>
    <w:rsid w:val="00B1327F"/>
    <w:rsid w:val="00B138A5"/>
    <w:rsid w:val="00B13E64"/>
    <w:rsid w:val="00B150C3"/>
    <w:rsid w:val="00B17AF3"/>
    <w:rsid w:val="00B20AAE"/>
    <w:rsid w:val="00B229A4"/>
    <w:rsid w:val="00B22FFE"/>
    <w:rsid w:val="00B237EA"/>
    <w:rsid w:val="00B23AEB"/>
    <w:rsid w:val="00B23C5F"/>
    <w:rsid w:val="00B23E0E"/>
    <w:rsid w:val="00B24A0E"/>
    <w:rsid w:val="00B30498"/>
    <w:rsid w:val="00B30F4C"/>
    <w:rsid w:val="00B364FF"/>
    <w:rsid w:val="00B36CDA"/>
    <w:rsid w:val="00B37A48"/>
    <w:rsid w:val="00B40657"/>
    <w:rsid w:val="00B45E84"/>
    <w:rsid w:val="00B46B6E"/>
    <w:rsid w:val="00B4720D"/>
    <w:rsid w:val="00B47AE7"/>
    <w:rsid w:val="00B5082A"/>
    <w:rsid w:val="00B562B2"/>
    <w:rsid w:val="00B57B7E"/>
    <w:rsid w:val="00B6065E"/>
    <w:rsid w:val="00B61806"/>
    <w:rsid w:val="00B648CF"/>
    <w:rsid w:val="00B71B2B"/>
    <w:rsid w:val="00B73C96"/>
    <w:rsid w:val="00B765D9"/>
    <w:rsid w:val="00B77FC6"/>
    <w:rsid w:val="00B81F24"/>
    <w:rsid w:val="00B84CD8"/>
    <w:rsid w:val="00B8601F"/>
    <w:rsid w:val="00B86AA8"/>
    <w:rsid w:val="00B92CDE"/>
    <w:rsid w:val="00B9306A"/>
    <w:rsid w:val="00B94325"/>
    <w:rsid w:val="00B9446D"/>
    <w:rsid w:val="00B94E9F"/>
    <w:rsid w:val="00BA1FFE"/>
    <w:rsid w:val="00BA4977"/>
    <w:rsid w:val="00BB0B25"/>
    <w:rsid w:val="00BB48CC"/>
    <w:rsid w:val="00BB499F"/>
    <w:rsid w:val="00BC2A2F"/>
    <w:rsid w:val="00BC3390"/>
    <w:rsid w:val="00BC39C8"/>
    <w:rsid w:val="00BC557E"/>
    <w:rsid w:val="00BC72C5"/>
    <w:rsid w:val="00BD18F9"/>
    <w:rsid w:val="00BD3918"/>
    <w:rsid w:val="00BD3A21"/>
    <w:rsid w:val="00BD4BD1"/>
    <w:rsid w:val="00BD4F38"/>
    <w:rsid w:val="00BD561D"/>
    <w:rsid w:val="00BD65B6"/>
    <w:rsid w:val="00BD78BE"/>
    <w:rsid w:val="00BD7C38"/>
    <w:rsid w:val="00BE1992"/>
    <w:rsid w:val="00BE303B"/>
    <w:rsid w:val="00BE7374"/>
    <w:rsid w:val="00BE7550"/>
    <w:rsid w:val="00BF0603"/>
    <w:rsid w:val="00BF589E"/>
    <w:rsid w:val="00BF6B37"/>
    <w:rsid w:val="00BF7C93"/>
    <w:rsid w:val="00C013DD"/>
    <w:rsid w:val="00C06EC7"/>
    <w:rsid w:val="00C10B40"/>
    <w:rsid w:val="00C14BC7"/>
    <w:rsid w:val="00C14F70"/>
    <w:rsid w:val="00C15F0B"/>
    <w:rsid w:val="00C179BB"/>
    <w:rsid w:val="00C21D5C"/>
    <w:rsid w:val="00C2256A"/>
    <w:rsid w:val="00C24F6F"/>
    <w:rsid w:val="00C31149"/>
    <w:rsid w:val="00C3140A"/>
    <w:rsid w:val="00C316C2"/>
    <w:rsid w:val="00C32659"/>
    <w:rsid w:val="00C35ADA"/>
    <w:rsid w:val="00C36309"/>
    <w:rsid w:val="00C37B76"/>
    <w:rsid w:val="00C37C3B"/>
    <w:rsid w:val="00C4009B"/>
    <w:rsid w:val="00C404A6"/>
    <w:rsid w:val="00C413F1"/>
    <w:rsid w:val="00C41524"/>
    <w:rsid w:val="00C427C0"/>
    <w:rsid w:val="00C437CA"/>
    <w:rsid w:val="00C43DB5"/>
    <w:rsid w:val="00C45747"/>
    <w:rsid w:val="00C47DC8"/>
    <w:rsid w:val="00C51A9D"/>
    <w:rsid w:val="00C51BB2"/>
    <w:rsid w:val="00C52E71"/>
    <w:rsid w:val="00C57EA1"/>
    <w:rsid w:val="00C57F62"/>
    <w:rsid w:val="00C6068A"/>
    <w:rsid w:val="00C657E9"/>
    <w:rsid w:val="00C71398"/>
    <w:rsid w:val="00C718CB"/>
    <w:rsid w:val="00C71BB3"/>
    <w:rsid w:val="00C72510"/>
    <w:rsid w:val="00C75D76"/>
    <w:rsid w:val="00C77E1B"/>
    <w:rsid w:val="00C8727C"/>
    <w:rsid w:val="00C91D11"/>
    <w:rsid w:val="00C92198"/>
    <w:rsid w:val="00C949DC"/>
    <w:rsid w:val="00CA28BA"/>
    <w:rsid w:val="00CA2EB1"/>
    <w:rsid w:val="00CA34D0"/>
    <w:rsid w:val="00CA615F"/>
    <w:rsid w:val="00CA7607"/>
    <w:rsid w:val="00CB0247"/>
    <w:rsid w:val="00CB2F66"/>
    <w:rsid w:val="00CB34A4"/>
    <w:rsid w:val="00CC35A9"/>
    <w:rsid w:val="00CD089D"/>
    <w:rsid w:val="00CD0DAD"/>
    <w:rsid w:val="00CD32F9"/>
    <w:rsid w:val="00CD6334"/>
    <w:rsid w:val="00CD7F72"/>
    <w:rsid w:val="00CF00DE"/>
    <w:rsid w:val="00CF0149"/>
    <w:rsid w:val="00CF0CD6"/>
    <w:rsid w:val="00CF6C13"/>
    <w:rsid w:val="00CF7CBD"/>
    <w:rsid w:val="00D045AF"/>
    <w:rsid w:val="00D05AE8"/>
    <w:rsid w:val="00D05EB6"/>
    <w:rsid w:val="00D07A01"/>
    <w:rsid w:val="00D1170E"/>
    <w:rsid w:val="00D13E87"/>
    <w:rsid w:val="00D14AB4"/>
    <w:rsid w:val="00D17020"/>
    <w:rsid w:val="00D20FDE"/>
    <w:rsid w:val="00D22B91"/>
    <w:rsid w:val="00D2374D"/>
    <w:rsid w:val="00D330E0"/>
    <w:rsid w:val="00D34C10"/>
    <w:rsid w:val="00D42223"/>
    <w:rsid w:val="00D42303"/>
    <w:rsid w:val="00D43119"/>
    <w:rsid w:val="00D45058"/>
    <w:rsid w:val="00D45E86"/>
    <w:rsid w:val="00D46B7A"/>
    <w:rsid w:val="00D477D4"/>
    <w:rsid w:val="00D5185E"/>
    <w:rsid w:val="00D54354"/>
    <w:rsid w:val="00D6449D"/>
    <w:rsid w:val="00D65C94"/>
    <w:rsid w:val="00D661E7"/>
    <w:rsid w:val="00D67070"/>
    <w:rsid w:val="00D72288"/>
    <w:rsid w:val="00D726F2"/>
    <w:rsid w:val="00D74120"/>
    <w:rsid w:val="00D77CA6"/>
    <w:rsid w:val="00D8011F"/>
    <w:rsid w:val="00D8353C"/>
    <w:rsid w:val="00D839E1"/>
    <w:rsid w:val="00D856C1"/>
    <w:rsid w:val="00D94A49"/>
    <w:rsid w:val="00D94CF4"/>
    <w:rsid w:val="00D9686C"/>
    <w:rsid w:val="00DA008B"/>
    <w:rsid w:val="00DA2E79"/>
    <w:rsid w:val="00DA30BE"/>
    <w:rsid w:val="00DA3C88"/>
    <w:rsid w:val="00DA49F5"/>
    <w:rsid w:val="00DA55C5"/>
    <w:rsid w:val="00DA5C0B"/>
    <w:rsid w:val="00DA664F"/>
    <w:rsid w:val="00DB1BAA"/>
    <w:rsid w:val="00DB4522"/>
    <w:rsid w:val="00DC2F1B"/>
    <w:rsid w:val="00DC3F0F"/>
    <w:rsid w:val="00DD163E"/>
    <w:rsid w:val="00DD79F8"/>
    <w:rsid w:val="00DE265E"/>
    <w:rsid w:val="00DF41C6"/>
    <w:rsid w:val="00DF481A"/>
    <w:rsid w:val="00DF54F8"/>
    <w:rsid w:val="00DF7C89"/>
    <w:rsid w:val="00DF7D06"/>
    <w:rsid w:val="00DF7DB7"/>
    <w:rsid w:val="00E00F48"/>
    <w:rsid w:val="00E0246A"/>
    <w:rsid w:val="00E06780"/>
    <w:rsid w:val="00E102C3"/>
    <w:rsid w:val="00E10771"/>
    <w:rsid w:val="00E117AB"/>
    <w:rsid w:val="00E12E55"/>
    <w:rsid w:val="00E131A9"/>
    <w:rsid w:val="00E139D8"/>
    <w:rsid w:val="00E14527"/>
    <w:rsid w:val="00E14707"/>
    <w:rsid w:val="00E15AF2"/>
    <w:rsid w:val="00E21BAF"/>
    <w:rsid w:val="00E2231B"/>
    <w:rsid w:val="00E245C1"/>
    <w:rsid w:val="00E24918"/>
    <w:rsid w:val="00E255BF"/>
    <w:rsid w:val="00E31C64"/>
    <w:rsid w:val="00E36E1B"/>
    <w:rsid w:val="00E37DA9"/>
    <w:rsid w:val="00E403BA"/>
    <w:rsid w:val="00E411C5"/>
    <w:rsid w:val="00E44CFC"/>
    <w:rsid w:val="00E455BB"/>
    <w:rsid w:val="00E4576E"/>
    <w:rsid w:val="00E46B6C"/>
    <w:rsid w:val="00E52255"/>
    <w:rsid w:val="00E56C40"/>
    <w:rsid w:val="00E56E90"/>
    <w:rsid w:val="00E56F12"/>
    <w:rsid w:val="00E5750D"/>
    <w:rsid w:val="00E62A7A"/>
    <w:rsid w:val="00E66FDD"/>
    <w:rsid w:val="00E6721E"/>
    <w:rsid w:val="00E70B71"/>
    <w:rsid w:val="00E71020"/>
    <w:rsid w:val="00E7271E"/>
    <w:rsid w:val="00E72AB5"/>
    <w:rsid w:val="00E7666A"/>
    <w:rsid w:val="00E77132"/>
    <w:rsid w:val="00E85335"/>
    <w:rsid w:val="00E87FEE"/>
    <w:rsid w:val="00E92223"/>
    <w:rsid w:val="00E947EB"/>
    <w:rsid w:val="00EA2162"/>
    <w:rsid w:val="00EA2D3C"/>
    <w:rsid w:val="00EA40FF"/>
    <w:rsid w:val="00EA555E"/>
    <w:rsid w:val="00EA617C"/>
    <w:rsid w:val="00EB779D"/>
    <w:rsid w:val="00EC04BF"/>
    <w:rsid w:val="00EC13B1"/>
    <w:rsid w:val="00EC1CD8"/>
    <w:rsid w:val="00EC2258"/>
    <w:rsid w:val="00EC2514"/>
    <w:rsid w:val="00EC3383"/>
    <w:rsid w:val="00EC3450"/>
    <w:rsid w:val="00ED31CE"/>
    <w:rsid w:val="00ED76B3"/>
    <w:rsid w:val="00EE2E35"/>
    <w:rsid w:val="00EE3D82"/>
    <w:rsid w:val="00EF2740"/>
    <w:rsid w:val="00EF2CE5"/>
    <w:rsid w:val="00EF32E2"/>
    <w:rsid w:val="00EF39C9"/>
    <w:rsid w:val="00EF4967"/>
    <w:rsid w:val="00EF6485"/>
    <w:rsid w:val="00F0590D"/>
    <w:rsid w:val="00F07EB8"/>
    <w:rsid w:val="00F10193"/>
    <w:rsid w:val="00F13FD3"/>
    <w:rsid w:val="00F1539B"/>
    <w:rsid w:val="00F17C4B"/>
    <w:rsid w:val="00F20033"/>
    <w:rsid w:val="00F201EC"/>
    <w:rsid w:val="00F21C6D"/>
    <w:rsid w:val="00F22A2C"/>
    <w:rsid w:val="00F23A11"/>
    <w:rsid w:val="00F24E48"/>
    <w:rsid w:val="00F32335"/>
    <w:rsid w:val="00F32494"/>
    <w:rsid w:val="00F32CE6"/>
    <w:rsid w:val="00F375DA"/>
    <w:rsid w:val="00F40782"/>
    <w:rsid w:val="00F4412A"/>
    <w:rsid w:val="00F45E2F"/>
    <w:rsid w:val="00F51928"/>
    <w:rsid w:val="00F523BC"/>
    <w:rsid w:val="00F5262F"/>
    <w:rsid w:val="00F53082"/>
    <w:rsid w:val="00F5468B"/>
    <w:rsid w:val="00F55A06"/>
    <w:rsid w:val="00F56A13"/>
    <w:rsid w:val="00F620F9"/>
    <w:rsid w:val="00F624D9"/>
    <w:rsid w:val="00F64E8B"/>
    <w:rsid w:val="00F65E74"/>
    <w:rsid w:val="00F6661C"/>
    <w:rsid w:val="00F66F3E"/>
    <w:rsid w:val="00F673D0"/>
    <w:rsid w:val="00F70F10"/>
    <w:rsid w:val="00F755F6"/>
    <w:rsid w:val="00F77CF0"/>
    <w:rsid w:val="00F77D7A"/>
    <w:rsid w:val="00F80D38"/>
    <w:rsid w:val="00F81907"/>
    <w:rsid w:val="00F81A6B"/>
    <w:rsid w:val="00F8779C"/>
    <w:rsid w:val="00F93A2B"/>
    <w:rsid w:val="00F948FF"/>
    <w:rsid w:val="00F94B0F"/>
    <w:rsid w:val="00F97B61"/>
    <w:rsid w:val="00FA0CB9"/>
    <w:rsid w:val="00FA41E2"/>
    <w:rsid w:val="00FA6917"/>
    <w:rsid w:val="00FC3AF0"/>
    <w:rsid w:val="00FC6741"/>
    <w:rsid w:val="00FC6F9B"/>
    <w:rsid w:val="00FD0DBD"/>
    <w:rsid w:val="00FD489D"/>
    <w:rsid w:val="00FD7798"/>
    <w:rsid w:val="00FE0111"/>
    <w:rsid w:val="00FE02DD"/>
    <w:rsid w:val="00FE0575"/>
    <w:rsid w:val="00FE302C"/>
    <w:rsid w:val="00FE3125"/>
    <w:rsid w:val="00FE55C4"/>
    <w:rsid w:val="00FE610A"/>
    <w:rsid w:val="00FE6C55"/>
    <w:rsid w:val="00FF2788"/>
    <w:rsid w:val="00FF344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6C7B777"/>
  <w15:docId w15:val="{A276391B-1579-4F37-B461-0CEA5CB818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bidi/>
    </w:pPr>
    <w:rPr>
      <w:rFonts w:cs="David"/>
      <w:sz w:val="24"/>
      <w:szCs w:val="28"/>
      <w:lang w:eastAsia="he-IL"/>
    </w:rPr>
  </w:style>
  <w:style w:type="paragraph" w:styleId="1">
    <w:name w:val="heading 1"/>
    <w:basedOn w:val="a"/>
    <w:next w:val="a"/>
    <w:link w:val="10"/>
    <w:qFormat/>
    <w:rsid w:val="001D5A78"/>
    <w:pPr>
      <w:numPr>
        <w:numId w:val="1"/>
      </w:numPr>
      <w:overflowPunct w:val="0"/>
      <w:autoSpaceDE w:val="0"/>
      <w:autoSpaceDN w:val="0"/>
      <w:adjustRightInd w:val="0"/>
      <w:spacing w:line="360" w:lineRule="auto"/>
      <w:ind w:left="425" w:hanging="284"/>
      <w:jc w:val="both"/>
      <w:textAlignment w:val="baseline"/>
      <w:outlineLvl w:val="0"/>
    </w:pPr>
    <w:rPr>
      <w:b/>
      <w:bCs/>
      <w:szCs w:val="24"/>
      <w:u w:val="single"/>
    </w:rPr>
  </w:style>
  <w:style w:type="paragraph" w:styleId="2">
    <w:name w:val="heading 2"/>
    <w:basedOn w:val="a"/>
    <w:next w:val="a"/>
    <w:link w:val="20"/>
    <w:qFormat/>
    <w:pPr>
      <w:keepNext/>
      <w:tabs>
        <w:tab w:val="left" w:pos="516"/>
      </w:tabs>
      <w:outlineLvl w:val="1"/>
    </w:pPr>
    <w:rPr>
      <w:b/>
      <w:bCs/>
    </w:rPr>
  </w:style>
  <w:style w:type="paragraph" w:styleId="3">
    <w:name w:val="heading 3"/>
    <w:basedOn w:val="a"/>
    <w:next w:val="a"/>
    <w:link w:val="30"/>
    <w:qFormat/>
    <w:pPr>
      <w:keepNext/>
      <w:outlineLvl w:val="2"/>
    </w:pPr>
    <w:rPr>
      <w:b/>
      <w:bCs/>
    </w:rPr>
  </w:style>
  <w:style w:type="paragraph" w:styleId="4">
    <w:name w:val="heading 4"/>
    <w:basedOn w:val="a"/>
    <w:next w:val="a"/>
    <w:link w:val="40"/>
    <w:qFormat/>
    <w:pPr>
      <w:keepNext/>
      <w:outlineLvl w:val="3"/>
    </w:pPr>
    <w:rPr>
      <w:b/>
      <w:bCs/>
    </w:rPr>
  </w:style>
  <w:style w:type="paragraph" w:styleId="5">
    <w:name w:val="heading 5"/>
    <w:basedOn w:val="a"/>
    <w:next w:val="a"/>
    <w:link w:val="50"/>
    <w:qFormat/>
    <w:pPr>
      <w:keepNext/>
      <w:outlineLvl w:val="4"/>
    </w:pPr>
    <w:rPr>
      <w:b/>
      <w:bCs/>
    </w:rPr>
  </w:style>
  <w:style w:type="paragraph" w:styleId="6">
    <w:name w:val="heading 6"/>
    <w:basedOn w:val="a"/>
    <w:next w:val="a"/>
    <w:link w:val="60"/>
    <w:qFormat/>
    <w:pPr>
      <w:keepNext/>
      <w:outlineLvl w:val="5"/>
    </w:pPr>
    <w:rPr>
      <w:b/>
      <w:bCs/>
      <w:u w:val="single"/>
    </w:rPr>
  </w:style>
  <w:style w:type="paragraph" w:styleId="7">
    <w:name w:val="heading 7"/>
    <w:basedOn w:val="a"/>
    <w:next w:val="a"/>
    <w:link w:val="70"/>
    <w:qFormat/>
    <w:pPr>
      <w:keepNext/>
      <w:outlineLvl w:val="6"/>
    </w:pPr>
    <w:rPr>
      <w:u w:val="single"/>
    </w:rPr>
  </w:style>
  <w:style w:type="paragraph" w:styleId="8">
    <w:name w:val="heading 8"/>
    <w:basedOn w:val="a"/>
    <w:next w:val="a"/>
    <w:link w:val="80"/>
    <w:qFormat/>
    <w:pPr>
      <w:keepNext/>
      <w:jc w:val="center"/>
      <w:outlineLvl w:val="7"/>
    </w:pPr>
    <w:rPr>
      <w:b/>
      <w:bCs/>
    </w:rPr>
  </w:style>
  <w:style w:type="paragraph" w:styleId="9">
    <w:name w:val="heading 9"/>
    <w:basedOn w:val="a"/>
    <w:next w:val="a"/>
    <w:link w:val="90"/>
    <w:qFormat/>
    <w:pPr>
      <w:keepNext/>
      <w:jc w:val="center"/>
      <w:outlineLvl w:val="8"/>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style>
  <w:style w:type="paragraph" w:styleId="a5">
    <w:name w:val="footer"/>
    <w:basedOn w:val="a"/>
    <w:link w:val="a6"/>
    <w:uiPriority w:val="99"/>
    <w:pPr>
      <w:tabs>
        <w:tab w:val="center" w:pos="4153"/>
        <w:tab w:val="right" w:pos="8306"/>
      </w:tabs>
    </w:pPr>
  </w:style>
  <w:style w:type="character" w:styleId="a7">
    <w:name w:val="page number"/>
    <w:basedOn w:val="a0"/>
  </w:style>
  <w:style w:type="paragraph" w:styleId="a8">
    <w:name w:val="Body Text"/>
    <w:basedOn w:val="a"/>
    <w:link w:val="a9"/>
  </w:style>
  <w:style w:type="paragraph" w:styleId="21">
    <w:name w:val="Body Text 2"/>
    <w:basedOn w:val="a"/>
    <w:link w:val="22"/>
    <w:pPr>
      <w:tabs>
        <w:tab w:val="left" w:pos="516"/>
      </w:tabs>
      <w:jc w:val="both"/>
    </w:pPr>
  </w:style>
  <w:style w:type="paragraph" w:styleId="31">
    <w:name w:val="Body Text 3"/>
    <w:basedOn w:val="a"/>
    <w:link w:val="32"/>
  </w:style>
  <w:style w:type="paragraph" w:styleId="aa">
    <w:name w:val="Body Text Indent"/>
    <w:basedOn w:val="a"/>
    <w:link w:val="ab"/>
    <w:pPr>
      <w:spacing w:line="360" w:lineRule="auto"/>
      <w:ind w:firstLine="368"/>
    </w:pPr>
    <w:rPr>
      <w:noProof/>
      <w:sz w:val="20"/>
      <w:szCs w:val="24"/>
    </w:rPr>
  </w:style>
  <w:style w:type="character" w:styleId="Hyperlink">
    <w:name w:val="Hyperlink"/>
    <w:rsid w:val="00AD08CA"/>
    <w:rPr>
      <w:color w:val="0000FF"/>
      <w:u w:val="single"/>
    </w:rPr>
  </w:style>
  <w:style w:type="character" w:styleId="ac">
    <w:name w:val="Strong"/>
    <w:uiPriority w:val="22"/>
    <w:qFormat/>
    <w:rsid w:val="00B30F4C"/>
    <w:rPr>
      <w:b/>
      <w:bCs/>
    </w:rPr>
  </w:style>
  <w:style w:type="table" w:styleId="ad">
    <w:name w:val="Table Grid"/>
    <w:basedOn w:val="a1"/>
    <w:uiPriority w:val="39"/>
    <w:rsid w:val="003D1D8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Balloon Text"/>
    <w:basedOn w:val="a"/>
    <w:link w:val="af"/>
    <w:rsid w:val="00AA4F97"/>
    <w:rPr>
      <w:rFonts w:ascii="Tahoma" w:hAnsi="Tahoma" w:cs="Tahoma"/>
      <w:sz w:val="16"/>
      <w:szCs w:val="16"/>
    </w:rPr>
  </w:style>
  <w:style w:type="paragraph" w:customStyle="1" w:styleId="ListParagraph1">
    <w:name w:val="List Paragraph1"/>
    <w:basedOn w:val="a"/>
    <w:rsid w:val="00EA40FF"/>
    <w:pPr>
      <w:ind w:left="720"/>
      <w:contextualSpacing/>
    </w:pPr>
    <w:rPr>
      <w:rFonts w:ascii="Calibri" w:hAnsi="Calibri" w:cs="Calibri"/>
      <w:sz w:val="22"/>
      <w:szCs w:val="22"/>
      <w:lang w:eastAsia="en-US"/>
    </w:rPr>
  </w:style>
  <w:style w:type="paragraph" w:styleId="af0">
    <w:name w:val="List Paragraph"/>
    <w:basedOn w:val="a"/>
    <w:link w:val="af1"/>
    <w:uiPriority w:val="34"/>
    <w:qFormat/>
    <w:rsid w:val="00120017"/>
    <w:pPr>
      <w:spacing w:after="120"/>
      <w:ind w:left="720"/>
    </w:pPr>
    <w:rPr>
      <w:szCs w:val="24"/>
    </w:rPr>
  </w:style>
  <w:style w:type="character" w:customStyle="1" w:styleId="a4">
    <w:name w:val="כותרת עליונה תו"/>
    <w:link w:val="a3"/>
    <w:rsid w:val="007D530A"/>
    <w:rPr>
      <w:rFonts w:cs="David"/>
      <w:sz w:val="24"/>
      <w:szCs w:val="28"/>
      <w:lang w:eastAsia="he-IL"/>
    </w:rPr>
  </w:style>
  <w:style w:type="character" w:styleId="af2">
    <w:name w:val="annotation reference"/>
    <w:basedOn w:val="a0"/>
    <w:uiPriority w:val="99"/>
    <w:rsid w:val="002A1B9E"/>
    <w:rPr>
      <w:sz w:val="16"/>
      <w:szCs w:val="16"/>
    </w:rPr>
  </w:style>
  <w:style w:type="paragraph" w:styleId="af3">
    <w:name w:val="annotation text"/>
    <w:basedOn w:val="a"/>
    <w:link w:val="af4"/>
    <w:uiPriority w:val="99"/>
    <w:rsid w:val="002A1B9E"/>
    <w:rPr>
      <w:sz w:val="20"/>
      <w:szCs w:val="20"/>
    </w:rPr>
  </w:style>
  <w:style w:type="character" w:customStyle="1" w:styleId="af4">
    <w:name w:val="טקסט הערה תו"/>
    <w:basedOn w:val="a0"/>
    <w:link w:val="af3"/>
    <w:uiPriority w:val="99"/>
    <w:rsid w:val="002A1B9E"/>
    <w:rPr>
      <w:rFonts w:cs="David"/>
      <w:lang w:eastAsia="he-IL"/>
    </w:rPr>
  </w:style>
  <w:style w:type="paragraph" w:styleId="af5">
    <w:name w:val="annotation subject"/>
    <w:basedOn w:val="af3"/>
    <w:next w:val="af3"/>
    <w:link w:val="af6"/>
    <w:rsid w:val="002A1B9E"/>
    <w:rPr>
      <w:b/>
      <w:bCs/>
    </w:rPr>
  </w:style>
  <w:style w:type="character" w:customStyle="1" w:styleId="af6">
    <w:name w:val="נושא הערה תו"/>
    <w:basedOn w:val="af4"/>
    <w:link w:val="af5"/>
    <w:rsid w:val="002A1B9E"/>
    <w:rPr>
      <w:rFonts w:cs="David"/>
      <w:b/>
      <w:bCs/>
      <w:lang w:eastAsia="he-IL"/>
    </w:rPr>
  </w:style>
  <w:style w:type="paragraph" w:customStyle="1" w:styleId="af7">
    <w:name w:val="פסקה רג"/>
    <w:basedOn w:val="a"/>
    <w:rsid w:val="00844291"/>
    <w:pPr>
      <w:spacing w:before="120" w:after="120" w:line="336" w:lineRule="auto"/>
      <w:jc w:val="both"/>
    </w:pPr>
    <w:rPr>
      <w:szCs w:val="24"/>
      <w:lang w:eastAsia="en-US"/>
    </w:rPr>
  </w:style>
  <w:style w:type="paragraph" w:customStyle="1" w:styleId="af8">
    <w:name w:val="טבלה רגיל"/>
    <w:basedOn w:val="a"/>
    <w:rsid w:val="00BD78BE"/>
    <w:pPr>
      <w:overflowPunct w:val="0"/>
      <w:autoSpaceDE w:val="0"/>
      <w:autoSpaceDN w:val="0"/>
      <w:adjustRightInd w:val="0"/>
      <w:spacing w:before="60" w:after="60"/>
      <w:textAlignment w:val="baseline"/>
    </w:pPr>
    <w:rPr>
      <w:rFonts w:ascii="Arial" w:hAnsi="Arial" w:cs="Arial"/>
      <w:noProof/>
      <w:sz w:val="22"/>
      <w:szCs w:val="22"/>
    </w:rPr>
  </w:style>
  <w:style w:type="character" w:customStyle="1" w:styleId="a9">
    <w:name w:val="גוף טקסט תו"/>
    <w:basedOn w:val="a0"/>
    <w:link w:val="a8"/>
    <w:rsid w:val="00DF481A"/>
    <w:rPr>
      <w:rFonts w:cs="David"/>
      <w:sz w:val="24"/>
      <w:szCs w:val="28"/>
      <w:lang w:eastAsia="he-IL"/>
    </w:rPr>
  </w:style>
  <w:style w:type="numbering" w:customStyle="1" w:styleId="11">
    <w:name w:val="ללא רשימה1"/>
    <w:next w:val="a2"/>
    <w:uiPriority w:val="99"/>
    <w:semiHidden/>
    <w:unhideWhenUsed/>
    <w:rsid w:val="00A060C9"/>
  </w:style>
  <w:style w:type="character" w:customStyle="1" w:styleId="10">
    <w:name w:val="כותרת 1 תו"/>
    <w:basedOn w:val="a0"/>
    <w:link w:val="1"/>
    <w:rsid w:val="001D5A78"/>
    <w:rPr>
      <w:rFonts w:cs="David"/>
      <w:b/>
      <w:bCs/>
      <w:sz w:val="24"/>
      <w:szCs w:val="24"/>
      <w:u w:val="single"/>
      <w:lang w:eastAsia="he-IL"/>
    </w:rPr>
  </w:style>
  <w:style w:type="character" w:customStyle="1" w:styleId="20">
    <w:name w:val="כותרת 2 תו"/>
    <w:basedOn w:val="a0"/>
    <w:link w:val="2"/>
    <w:rsid w:val="00A060C9"/>
    <w:rPr>
      <w:rFonts w:cs="David"/>
      <w:b/>
      <w:bCs/>
      <w:sz w:val="24"/>
      <w:szCs w:val="28"/>
      <w:lang w:eastAsia="he-IL"/>
    </w:rPr>
  </w:style>
  <w:style w:type="character" w:customStyle="1" w:styleId="40">
    <w:name w:val="כותרת 4 תו"/>
    <w:basedOn w:val="a0"/>
    <w:link w:val="4"/>
    <w:rsid w:val="00A060C9"/>
    <w:rPr>
      <w:rFonts w:cs="David"/>
      <w:b/>
      <w:bCs/>
      <w:sz w:val="24"/>
      <w:szCs w:val="28"/>
      <w:lang w:eastAsia="he-IL"/>
    </w:rPr>
  </w:style>
  <w:style w:type="character" w:customStyle="1" w:styleId="af">
    <w:name w:val="טקסט בלונים תו"/>
    <w:basedOn w:val="a0"/>
    <w:link w:val="ae"/>
    <w:rsid w:val="00A060C9"/>
    <w:rPr>
      <w:rFonts w:ascii="Tahoma" w:hAnsi="Tahoma" w:cs="Tahoma"/>
      <w:sz w:val="16"/>
      <w:szCs w:val="16"/>
      <w:lang w:eastAsia="he-IL"/>
    </w:rPr>
  </w:style>
  <w:style w:type="character" w:customStyle="1" w:styleId="apple-converted-space">
    <w:name w:val="apple-converted-space"/>
    <w:basedOn w:val="a0"/>
    <w:rsid w:val="00A060C9"/>
  </w:style>
  <w:style w:type="paragraph" w:styleId="af9">
    <w:name w:val="footnote text"/>
    <w:basedOn w:val="a"/>
    <w:link w:val="afa"/>
    <w:uiPriority w:val="99"/>
    <w:unhideWhenUsed/>
    <w:rsid w:val="00A060C9"/>
    <w:pPr>
      <w:bidi w:val="0"/>
      <w:spacing w:before="120" w:after="120" w:line="360" w:lineRule="auto"/>
    </w:pPr>
    <w:rPr>
      <w:rFonts w:ascii="Calibri" w:eastAsia="Calibri" w:hAnsi="Calibri" w:cs="Times New Roman"/>
      <w:sz w:val="20"/>
      <w:szCs w:val="20"/>
      <w:lang w:val="x-none" w:eastAsia="x-none"/>
    </w:rPr>
  </w:style>
  <w:style w:type="character" w:customStyle="1" w:styleId="afa">
    <w:name w:val="טקסט הערת שוליים תו"/>
    <w:basedOn w:val="a0"/>
    <w:link w:val="af9"/>
    <w:uiPriority w:val="99"/>
    <w:rsid w:val="00A060C9"/>
    <w:rPr>
      <w:rFonts w:ascii="Calibri" w:eastAsia="Calibri" w:hAnsi="Calibri" w:cs="Times New Roman"/>
      <w:lang w:val="x-none" w:eastAsia="x-none"/>
    </w:rPr>
  </w:style>
  <w:style w:type="character" w:styleId="afb">
    <w:name w:val="footnote reference"/>
    <w:uiPriority w:val="99"/>
    <w:unhideWhenUsed/>
    <w:rsid w:val="00A060C9"/>
    <w:rPr>
      <w:vertAlign w:val="superscript"/>
    </w:rPr>
  </w:style>
  <w:style w:type="character" w:customStyle="1" w:styleId="a6">
    <w:name w:val="כותרת תחתונה תו"/>
    <w:basedOn w:val="a0"/>
    <w:link w:val="a5"/>
    <w:uiPriority w:val="99"/>
    <w:rsid w:val="00A060C9"/>
    <w:rPr>
      <w:rFonts w:cs="David"/>
      <w:sz w:val="24"/>
      <w:szCs w:val="28"/>
      <w:lang w:eastAsia="he-IL"/>
    </w:rPr>
  </w:style>
  <w:style w:type="paragraph" w:styleId="afc">
    <w:name w:val="Block Text"/>
    <w:basedOn w:val="a"/>
    <w:rsid w:val="00A060C9"/>
    <w:pPr>
      <w:ind w:left="226"/>
    </w:pPr>
    <w:rPr>
      <w:b/>
      <w:bCs/>
      <w:lang w:eastAsia="en-US"/>
    </w:rPr>
  </w:style>
  <w:style w:type="character" w:styleId="FollowedHyperlink">
    <w:name w:val="FollowedHyperlink"/>
    <w:rsid w:val="00A060C9"/>
    <w:rPr>
      <w:color w:val="800080"/>
      <w:u w:val="single"/>
    </w:rPr>
  </w:style>
  <w:style w:type="paragraph" w:styleId="23">
    <w:name w:val="Body Text Indent 2"/>
    <w:basedOn w:val="a"/>
    <w:link w:val="24"/>
    <w:rsid w:val="00A060C9"/>
    <w:pPr>
      <w:spacing w:after="120" w:line="480" w:lineRule="auto"/>
      <w:ind w:left="283"/>
    </w:pPr>
    <w:rPr>
      <w:rFonts w:cs="Times New Roman"/>
      <w:lang w:eastAsia="en-US"/>
    </w:rPr>
  </w:style>
  <w:style w:type="character" w:customStyle="1" w:styleId="24">
    <w:name w:val="כניסה בגוף טקסט 2 תו"/>
    <w:basedOn w:val="a0"/>
    <w:link w:val="23"/>
    <w:rsid w:val="00A060C9"/>
    <w:rPr>
      <w:rFonts w:cs="Times New Roman"/>
      <w:sz w:val="24"/>
      <w:szCs w:val="28"/>
    </w:rPr>
  </w:style>
  <w:style w:type="paragraph" w:styleId="NormalWeb">
    <w:name w:val="Normal (Web)"/>
    <w:basedOn w:val="a"/>
    <w:uiPriority w:val="99"/>
    <w:unhideWhenUsed/>
    <w:rsid w:val="00A060C9"/>
    <w:pPr>
      <w:bidi w:val="0"/>
      <w:spacing w:before="100" w:beforeAutospacing="1" w:after="100" w:afterAutospacing="1"/>
    </w:pPr>
    <w:rPr>
      <w:rFonts w:eastAsiaTheme="minorEastAsia" w:cs="Times New Roman"/>
      <w:szCs w:val="24"/>
      <w:lang w:eastAsia="en-US"/>
    </w:rPr>
  </w:style>
  <w:style w:type="character" w:customStyle="1" w:styleId="ab">
    <w:name w:val="כניסה בגוף טקסט תו"/>
    <w:basedOn w:val="a0"/>
    <w:link w:val="aa"/>
    <w:rsid w:val="00A060C9"/>
    <w:rPr>
      <w:rFonts w:cs="David"/>
      <w:noProof/>
      <w:szCs w:val="24"/>
      <w:lang w:eastAsia="he-IL"/>
    </w:rPr>
  </w:style>
  <w:style w:type="paragraph" w:styleId="afd">
    <w:name w:val="Title"/>
    <w:basedOn w:val="a"/>
    <w:link w:val="afe"/>
    <w:qFormat/>
    <w:rsid w:val="00A060C9"/>
    <w:pPr>
      <w:jc w:val="center"/>
    </w:pPr>
    <w:rPr>
      <w:b/>
      <w:bCs/>
      <w:noProof/>
      <w:sz w:val="20"/>
      <w:szCs w:val="32"/>
      <w:u w:val="single"/>
    </w:rPr>
  </w:style>
  <w:style w:type="character" w:customStyle="1" w:styleId="afe">
    <w:name w:val="כותרת טקסט תו"/>
    <w:basedOn w:val="a0"/>
    <w:link w:val="afd"/>
    <w:rsid w:val="00A060C9"/>
    <w:rPr>
      <w:rFonts w:cs="David"/>
      <w:b/>
      <w:bCs/>
      <w:noProof/>
      <w:szCs w:val="32"/>
      <w:u w:val="single"/>
      <w:lang w:eastAsia="he-IL"/>
    </w:rPr>
  </w:style>
  <w:style w:type="table" w:customStyle="1" w:styleId="12">
    <w:name w:val="טבלת רשת1"/>
    <w:basedOn w:val="a1"/>
    <w:next w:val="ad"/>
    <w:uiPriority w:val="59"/>
    <w:rsid w:val="00A060C9"/>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
    <w:name w:val="No Spacing"/>
    <w:uiPriority w:val="1"/>
    <w:qFormat/>
    <w:rsid w:val="00D8011F"/>
    <w:pPr>
      <w:bidi/>
    </w:pPr>
    <w:rPr>
      <w:rFonts w:asciiTheme="minorHAnsi" w:eastAsiaTheme="minorHAnsi" w:hAnsiTheme="minorHAnsi" w:cstheme="minorBidi"/>
      <w:sz w:val="22"/>
      <w:szCs w:val="22"/>
    </w:rPr>
  </w:style>
  <w:style w:type="paragraph" w:customStyle="1" w:styleId="takzir">
    <w:name w:val="takzir"/>
    <w:basedOn w:val="a"/>
    <w:rsid w:val="004943E3"/>
    <w:pPr>
      <w:spacing w:after="120" w:line="240" w:lineRule="exact"/>
      <w:jc w:val="both"/>
    </w:pPr>
    <w:rPr>
      <w:b/>
      <w:bCs/>
      <w:noProof/>
      <w:sz w:val="22"/>
      <w:szCs w:val="22"/>
    </w:rPr>
  </w:style>
  <w:style w:type="character" w:customStyle="1" w:styleId="af1">
    <w:name w:val="פיסקת רשימה תו"/>
    <w:basedOn w:val="a0"/>
    <w:link w:val="af0"/>
    <w:uiPriority w:val="34"/>
    <w:locked/>
    <w:rsid w:val="006D166A"/>
    <w:rPr>
      <w:rFonts w:cs="David"/>
      <w:sz w:val="24"/>
      <w:szCs w:val="24"/>
      <w:lang w:eastAsia="he-IL"/>
    </w:rPr>
  </w:style>
  <w:style w:type="character" w:customStyle="1" w:styleId="30">
    <w:name w:val="כותרת 3 תו"/>
    <w:basedOn w:val="a0"/>
    <w:link w:val="3"/>
    <w:rsid w:val="00846E39"/>
    <w:rPr>
      <w:rFonts w:cs="David"/>
      <w:b/>
      <w:bCs/>
      <w:sz w:val="24"/>
      <w:szCs w:val="28"/>
      <w:lang w:eastAsia="he-IL"/>
    </w:rPr>
  </w:style>
  <w:style w:type="character" w:customStyle="1" w:styleId="50">
    <w:name w:val="כותרת 5 תו"/>
    <w:basedOn w:val="a0"/>
    <w:link w:val="5"/>
    <w:rsid w:val="00846E39"/>
    <w:rPr>
      <w:rFonts w:cs="David"/>
      <w:b/>
      <w:bCs/>
      <w:sz w:val="24"/>
      <w:szCs w:val="28"/>
      <w:lang w:eastAsia="he-IL"/>
    </w:rPr>
  </w:style>
  <w:style w:type="character" w:customStyle="1" w:styleId="60">
    <w:name w:val="כותרת 6 תו"/>
    <w:basedOn w:val="a0"/>
    <w:link w:val="6"/>
    <w:rsid w:val="00846E39"/>
    <w:rPr>
      <w:rFonts w:cs="David"/>
      <w:b/>
      <w:bCs/>
      <w:sz w:val="24"/>
      <w:szCs w:val="28"/>
      <w:u w:val="single"/>
      <w:lang w:eastAsia="he-IL"/>
    </w:rPr>
  </w:style>
  <w:style w:type="character" w:customStyle="1" w:styleId="70">
    <w:name w:val="כותרת 7 תו"/>
    <w:basedOn w:val="a0"/>
    <w:link w:val="7"/>
    <w:rsid w:val="00846E39"/>
    <w:rPr>
      <w:rFonts w:cs="David"/>
      <w:sz w:val="24"/>
      <w:szCs w:val="28"/>
      <w:u w:val="single"/>
      <w:lang w:eastAsia="he-IL"/>
    </w:rPr>
  </w:style>
  <w:style w:type="character" w:customStyle="1" w:styleId="80">
    <w:name w:val="כותרת 8 תו"/>
    <w:basedOn w:val="a0"/>
    <w:link w:val="8"/>
    <w:rsid w:val="00846E39"/>
    <w:rPr>
      <w:rFonts w:cs="David"/>
      <w:b/>
      <w:bCs/>
      <w:sz w:val="24"/>
      <w:szCs w:val="28"/>
      <w:lang w:eastAsia="he-IL"/>
    </w:rPr>
  </w:style>
  <w:style w:type="character" w:customStyle="1" w:styleId="90">
    <w:name w:val="כותרת 9 תו"/>
    <w:basedOn w:val="a0"/>
    <w:link w:val="9"/>
    <w:rsid w:val="00846E39"/>
    <w:rPr>
      <w:rFonts w:cs="David"/>
      <w:b/>
      <w:bCs/>
      <w:sz w:val="24"/>
      <w:szCs w:val="28"/>
      <w:lang w:eastAsia="he-IL"/>
    </w:rPr>
  </w:style>
  <w:style w:type="character" w:customStyle="1" w:styleId="22">
    <w:name w:val="גוף טקסט 2 תו"/>
    <w:basedOn w:val="a0"/>
    <w:link w:val="21"/>
    <w:rsid w:val="00846E39"/>
    <w:rPr>
      <w:rFonts w:cs="David"/>
      <w:sz w:val="24"/>
      <w:szCs w:val="28"/>
      <w:lang w:eastAsia="he-IL"/>
    </w:rPr>
  </w:style>
  <w:style w:type="character" w:customStyle="1" w:styleId="32">
    <w:name w:val="גוף טקסט 3 תו"/>
    <w:basedOn w:val="a0"/>
    <w:link w:val="31"/>
    <w:rsid w:val="00846E39"/>
    <w:rPr>
      <w:rFonts w:cs="David"/>
      <w:sz w:val="24"/>
      <w:szCs w:val="28"/>
      <w:lang w:eastAsia="he-IL"/>
    </w:rPr>
  </w:style>
  <w:style w:type="character" w:styleId="aff0">
    <w:name w:val="Emphasis"/>
    <w:basedOn w:val="a0"/>
    <w:uiPriority w:val="20"/>
    <w:qFormat/>
    <w:rsid w:val="00846E39"/>
    <w:rPr>
      <w:i/>
      <w:iCs/>
    </w:rPr>
  </w:style>
  <w:style w:type="paragraph" w:styleId="aff1">
    <w:name w:val="Plain Text"/>
    <w:basedOn w:val="a"/>
    <w:link w:val="aff2"/>
    <w:uiPriority w:val="99"/>
    <w:semiHidden/>
    <w:unhideWhenUsed/>
    <w:rsid w:val="00846E39"/>
    <w:rPr>
      <w:rFonts w:ascii="Calibri" w:eastAsiaTheme="minorHAnsi" w:hAnsi="Calibri" w:cstheme="minorBidi"/>
      <w:sz w:val="22"/>
      <w:szCs w:val="21"/>
      <w:lang w:eastAsia="en-US"/>
    </w:rPr>
  </w:style>
  <w:style w:type="character" w:customStyle="1" w:styleId="aff2">
    <w:name w:val="טקסט רגיל תו"/>
    <w:basedOn w:val="a0"/>
    <w:link w:val="aff1"/>
    <w:uiPriority w:val="99"/>
    <w:semiHidden/>
    <w:rsid w:val="00846E39"/>
    <w:rPr>
      <w:rFonts w:ascii="Calibri" w:eastAsiaTheme="minorHAnsi" w:hAnsi="Calibri" w:cstheme="minorBidi"/>
      <w:sz w:val="22"/>
      <w:szCs w:val="21"/>
    </w:rPr>
  </w:style>
  <w:style w:type="paragraph" w:styleId="HTML">
    <w:name w:val="HTML Preformatted"/>
    <w:basedOn w:val="a"/>
    <w:link w:val="HTML0"/>
    <w:uiPriority w:val="99"/>
    <w:semiHidden/>
    <w:unhideWhenUsed/>
    <w:rsid w:val="00846E3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lang w:eastAsia="en-US"/>
    </w:rPr>
  </w:style>
  <w:style w:type="character" w:customStyle="1" w:styleId="HTML0">
    <w:name w:val="HTML מעוצב מראש תו"/>
    <w:basedOn w:val="a0"/>
    <w:link w:val="HTML"/>
    <w:uiPriority w:val="99"/>
    <w:semiHidden/>
    <w:rsid w:val="00846E39"/>
    <w:rPr>
      <w:rFonts w:ascii="Courier New" w:hAnsi="Courier New" w:cs="Courier New"/>
    </w:rPr>
  </w:style>
  <w:style w:type="character" w:customStyle="1" w:styleId="y2iqfc">
    <w:name w:val="y2iqfc"/>
    <w:basedOn w:val="a0"/>
    <w:rsid w:val="00846E39"/>
  </w:style>
  <w:style w:type="character" w:customStyle="1" w:styleId="-Char">
    <w:name w:val="נספח - כותרת Char"/>
    <w:basedOn w:val="a0"/>
    <w:link w:val="-"/>
    <w:locked/>
    <w:rsid w:val="00846E39"/>
    <w:rPr>
      <w:rFonts w:ascii="Arial" w:eastAsiaTheme="majorEastAsia" w:hAnsi="Arial" w:cs="Arial"/>
      <w:b/>
      <w:bCs/>
      <w:color w:val="FFFFFF"/>
      <w:spacing w:val="-10"/>
      <w:kern w:val="28"/>
      <w:sz w:val="22"/>
      <w:szCs w:val="22"/>
      <w:shd w:val="clear" w:color="auto" w:fill="4F81BD"/>
    </w:rPr>
  </w:style>
  <w:style w:type="paragraph" w:customStyle="1" w:styleId="-">
    <w:name w:val="נספח - כותרת"/>
    <w:basedOn w:val="afd"/>
    <w:link w:val="-Char"/>
    <w:qFormat/>
    <w:rsid w:val="00846E39"/>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noProof w:val="0"/>
      <w:color w:val="FFFFFF"/>
      <w:spacing w:val="-10"/>
      <w:kern w:val="28"/>
      <w:sz w:val="22"/>
      <w:szCs w:val="22"/>
      <w:u w:val="none"/>
      <w:lang w:eastAsia="en-US"/>
    </w:rPr>
  </w:style>
  <w:style w:type="character" w:customStyle="1" w:styleId="-0">
    <w:name w:val="נספח - תיאור תו"/>
    <w:basedOn w:val="a0"/>
    <w:link w:val="-1"/>
    <w:locked/>
    <w:rsid w:val="00846E39"/>
    <w:rPr>
      <w:rFonts w:asciiTheme="minorHAnsi" w:eastAsiaTheme="minorEastAsia" w:hAnsiTheme="minorHAnsi" w:cstheme="minorBidi"/>
      <w:color w:val="5A5A5A" w:themeColor="text1" w:themeTint="A5"/>
      <w:spacing w:val="15"/>
      <w:sz w:val="22"/>
      <w:szCs w:val="22"/>
    </w:rPr>
  </w:style>
  <w:style w:type="paragraph" w:customStyle="1" w:styleId="-1">
    <w:name w:val="נספח - תיאור"/>
    <w:basedOn w:val="aff3"/>
    <w:link w:val="-0"/>
    <w:qFormat/>
    <w:rsid w:val="00846E39"/>
    <w:pPr>
      <w:numPr>
        <w:ilvl w:val="0"/>
      </w:numPr>
      <w:pBdr>
        <w:bottom w:val="single" w:sz="6" w:space="1" w:color="1F497D"/>
      </w:pBdr>
      <w:spacing w:after="60"/>
      <w:jc w:val="center"/>
      <w:outlineLvl w:val="1"/>
    </w:pPr>
    <w:rPr>
      <w:lang w:eastAsia="en-US"/>
    </w:rPr>
  </w:style>
  <w:style w:type="paragraph" w:styleId="aff3">
    <w:name w:val="Subtitle"/>
    <w:basedOn w:val="a"/>
    <w:next w:val="a"/>
    <w:link w:val="aff4"/>
    <w:qFormat/>
    <w:rsid w:val="00846E39"/>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4">
    <w:name w:val="כותרת משנה תו"/>
    <w:basedOn w:val="a0"/>
    <w:link w:val="aff3"/>
    <w:rsid w:val="00846E39"/>
    <w:rPr>
      <w:rFonts w:asciiTheme="minorHAnsi" w:eastAsiaTheme="minorEastAsia" w:hAnsiTheme="minorHAnsi" w:cstheme="minorBidi"/>
      <w:color w:val="5A5A5A" w:themeColor="text1" w:themeTint="A5"/>
      <w:spacing w:val="15"/>
      <w:sz w:val="22"/>
      <w:szCs w:val="22"/>
      <w:lang w:eastAsia="he-IL"/>
    </w:rPr>
  </w:style>
  <w:style w:type="paragraph" w:customStyle="1" w:styleId="xmsonormal">
    <w:name w:val="x_msonormal"/>
    <w:basedOn w:val="a"/>
    <w:rsid w:val="00846E39"/>
    <w:pPr>
      <w:bidi w:val="0"/>
      <w:spacing w:before="100" w:beforeAutospacing="1" w:after="100" w:afterAutospacing="1"/>
    </w:pPr>
    <w:rPr>
      <w:rFonts w:cs="Times New Roman"/>
      <w:szCs w:val="24"/>
      <w:lang w:eastAsia="en-US"/>
    </w:rPr>
  </w:style>
  <w:style w:type="table" w:styleId="1-2">
    <w:name w:val="Grid Table 1 Light Accent 2"/>
    <w:basedOn w:val="a1"/>
    <w:uiPriority w:val="46"/>
    <w:rsid w:val="00846E39"/>
    <w:rPr>
      <w:rFonts w:asciiTheme="minorHAnsi" w:eastAsiaTheme="minorHAnsi" w:hAnsiTheme="minorHAnsi" w:cstheme="minorBidi"/>
      <w:sz w:val="22"/>
      <w:szCs w:val="22"/>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paragraph" w:customStyle="1" w:styleId="25">
    <w:name w:val="סעיף 2"/>
    <w:basedOn w:val="af0"/>
    <w:link w:val="26"/>
    <w:qFormat/>
    <w:rsid w:val="00BE1992"/>
    <w:pPr>
      <w:spacing w:before="120" w:line="360" w:lineRule="auto"/>
      <w:ind w:left="708" w:hanging="425"/>
      <w:jc w:val="both"/>
    </w:pPr>
    <w:rPr>
      <w:rFonts w:ascii="David" w:eastAsiaTheme="minorHAnsi" w:hAnsi="David"/>
      <w:lang w:eastAsia="en-US"/>
    </w:rPr>
  </w:style>
  <w:style w:type="character" w:customStyle="1" w:styleId="26">
    <w:name w:val="סעיף 2 תו"/>
    <w:basedOn w:val="a0"/>
    <w:link w:val="25"/>
    <w:rsid w:val="00BE1992"/>
    <w:rPr>
      <w:rFonts w:ascii="David" w:eastAsiaTheme="minorHAnsi" w:hAnsi="David" w:cs="David"/>
      <w:sz w:val="24"/>
      <w:szCs w:val="24"/>
    </w:rPr>
  </w:style>
  <w:style w:type="paragraph" w:customStyle="1" w:styleId="33">
    <w:name w:val="סעיף 3"/>
    <w:basedOn w:val="25"/>
    <w:link w:val="3Char"/>
    <w:qFormat/>
    <w:rsid w:val="00BE1992"/>
    <w:pPr>
      <w:ind w:left="1275" w:hanging="567"/>
    </w:pPr>
  </w:style>
  <w:style w:type="character" w:customStyle="1" w:styleId="3Char">
    <w:name w:val="סעיף 3 Char"/>
    <w:basedOn w:val="26"/>
    <w:link w:val="33"/>
    <w:rsid w:val="00BE1992"/>
    <w:rPr>
      <w:rFonts w:ascii="David" w:eastAsiaTheme="minorHAnsi" w:hAnsi="David" w:cs="David"/>
      <w:sz w:val="24"/>
      <w:szCs w:val="24"/>
    </w:rPr>
  </w:style>
  <w:style w:type="paragraph" w:styleId="aff5">
    <w:name w:val="Revision"/>
    <w:hidden/>
    <w:uiPriority w:val="99"/>
    <w:semiHidden/>
    <w:rsid w:val="006920F8"/>
    <w:rPr>
      <w:rFonts w:cs="David"/>
      <w:sz w:val="24"/>
      <w:szCs w:val="28"/>
      <w:lang w:eastAsia="he-IL"/>
    </w:rPr>
  </w:style>
  <w:style w:type="character" w:customStyle="1" w:styleId="13">
    <w:name w:val="אזכור לא מזוהה1"/>
    <w:basedOn w:val="a0"/>
    <w:uiPriority w:val="99"/>
    <w:semiHidden/>
    <w:unhideWhenUsed/>
    <w:rsid w:val="001445AE"/>
    <w:rPr>
      <w:color w:val="605E5C"/>
      <w:shd w:val="clear" w:color="auto" w:fill="E1DFDD"/>
    </w:rPr>
  </w:style>
  <w:style w:type="character" w:styleId="aff6">
    <w:name w:val="Unresolved Mention"/>
    <w:basedOn w:val="a0"/>
    <w:uiPriority w:val="99"/>
    <w:semiHidden/>
    <w:unhideWhenUsed/>
    <w:rsid w:val="00CF0CD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8520944">
      <w:bodyDiv w:val="1"/>
      <w:marLeft w:val="0"/>
      <w:marRight w:val="0"/>
      <w:marTop w:val="0"/>
      <w:marBottom w:val="0"/>
      <w:divBdr>
        <w:top w:val="none" w:sz="0" w:space="0" w:color="auto"/>
        <w:left w:val="none" w:sz="0" w:space="0" w:color="auto"/>
        <w:bottom w:val="none" w:sz="0" w:space="0" w:color="auto"/>
        <w:right w:val="none" w:sz="0" w:space="0" w:color="auto"/>
      </w:divBdr>
    </w:div>
    <w:div w:id="289483436">
      <w:bodyDiv w:val="1"/>
      <w:marLeft w:val="0"/>
      <w:marRight w:val="0"/>
      <w:marTop w:val="0"/>
      <w:marBottom w:val="0"/>
      <w:divBdr>
        <w:top w:val="none" w:sz="0" w:space="0" w:color="auto"/>
        <w:left w:val="none" w:sz="0" w:space="0" w:color="auto"/>
        <w:bottom w:val="none" w:sz="0" w:space="0" w:color="auto"/>
        <w:right w:val="none" w:sz="0" w:space="0" w:color="auto"/>
      </w:divBdr>
      <w:divsChild>
        <w:div w:id="1747216545">
          <w:marLeft w:val="0"/>
          <w:marRight w:val="0"/>
          <w:marTop w:val="0"/>
          <w:marBottom w:val="0"/>
          <w:divBdr>
            <w:top w:val="none" w:sz="0" w:space="0" w:color="auto"/>
            <w:left w:val="none" w:sz="0" w:space="0" w:color="auto"/>
            <w:bottom w:val="none" w:sz="0" w:space="0" w:color="auto"/>
            <w:right w:val="none" w:sz="0" w:space="0" w:color="auto"/>
          </w:divBdr>
        </w:div>
      </w:divsChild>
    </w:div>
    <w:div w:id="429082512">
      <w:bodyDiv w:val="1"/>
      <w:marLeft w:val="0"/>
      <w:marRight w:val="0"/>
      <w:marTop w:val="0"/>
      <w:marBottom w:val="0"/>
      <w:divBdr>
        <w:top w:val="none" w:sz="0" w:space="0" w:color="auto"/>
        <w:left w:val="none" w:sz="0" w:space="0" w:color="auto"/>
        <w:bottom w:val="none" w:sz="0" w:space="0" w:color="auto"/>
        <w:right w:val="none" w:sz="0" w:space="0" w:color="auto"/>
      </w:divBdr>
    </w:div>
    <w:div w:id="518276030">
      <w:bodyDiv w:val="1"/>
      <w:marLeft w:val="0"/>
      <w:marRight w:val="0"/>
      <w:marTop w:val="0"/>
      <w:marBottom w:val="0"/>
      <w:divBdr>
        <w:top w:val="none" w:sz="0" w:space="0" w:color="auto"/>
        <w:left w:val="none" w:sz="0" w:space="0" w:color="auto"/>
        <w:bottom w:val="none" w:sz="0" w:space="0" w:color="auto"/>
        <w:right w:val="none" w:sz="0" w:space="0" w:color="auto"/>
      </w:divBdr>
    </w:div>
    <w:div w:id="1018627764">
      <w:bodyDiv w:val="1"/>
      <w:marLeft w:val="0"/>
      <w:marRight w:val="0"/>
      <w:marTop w:val="0"/>
      <w:marBottom w:val="0"/>
      <w:divBdr>
        <w:top w:val="none" w:sz="0" w:space="0" w:color="auto"/>
        <w:left w:val="none" w:sz="0" w:space="0" w:color="auto"/>
        <w:bottom w:val="none" w:sz="0" w:space="0" w:color="auto"/>
        <w:right w:val="none" w:sz="0" w:space="0" w:color="auto"/>
      </w:divBdr>
    </w:div>
    <w:div w:id="1466005646">
      <w:bodyDiv w:val="1"/>
      <w:marLeft w:val="0"/>
      <w:marRight w:val="0"/>
      <w:marTop w:val="0"/>
      <w:marBottom w:val="0"/>
      <w:divBdr>
        <w:top w:val="none" w:sz="0" w:space="0" w:color="auto"/>
        <w:left w:val="none" w:sz="0" w:space="0" w:color="auto"/>
        <w:bottom w:val="none" w:sz="0" w:space="0" w:color="auto"/>
        <w:right w:val="none" w:sz="0" w:space="0" w:color="auto"/>
      </w:divBdr>
    </w:div>
    <w:div w:id="1539120931">
      <w:bodyDiv w:val="1"/>
      <w:marLeft w:val="0"/>
      <w:marRight w:val="0"/>
      <w:marTop w:val="0"/>
      <w:marBottom w:val="0"/>
      <w:divBdr>
        <w:top w:val="none" w:sz="0" w:space="0" w:color="auto"/>
        <w:left w:val="none" w:sz="0" w:space="0" w:color="auto"/>
        <w:bottom w:val="none" w:sz="0" w:space="0" w:color="auto"/>
        <w:right w:val="none" w:sz="0" w:space="0" w:color="auto"/>
      </w:divBdr>
    </w:div>
    <w:div w:id="1568568715">
      <w:bodyDiv w:val="1"/>
      <w:marLeft w:val="0"/>
      <w:marRight w:val="0"/>
      <w:marTop w:val="0"/>
      <w:marBottom w:val="0"/>
      <w:divBdr>
        <w:top w:val="none" w:sz="0" w:space="0" w:color="auto"/>
        <w:left w:val="none" w:sz="0" w:space="0" w:color="auto"/>
        <w:bottom w:val="none" w:sz="0" w:space="0" w:color="auto"/>
        <w:right w:val="none" w:sz="0" w:space="0" w:color="auto"/>
      </w:divBdr>
    </w:div>
    <w:div w:id="1782260563">
      <w:bodyDiv w:val="1"/>
      <w:marLeft w:val="0"/>
      <w:marRight w:val="0"/>
      <w:marTop w:val="0"/>
      <w:marBottom w:val="0"/>
      <w:divBdr>
        <w:top w:val="none" w:sz="0" w:space="0" w:color="auto"/>
        <w:left w:val="none" w:sz="0" w:space="0" w:color="auto"/>
        <w:bottom w:val="none" w:sz="0" w:space="0" w:color="auto"/>
        <w:right w:val="none" w:sz="0" w:space="0" w:color="auto"/>
      </w:divBdr>
    </w:div>
    <w:div w:id="1930456455">
      <w:bodyDiv w:val="1"/>
      <w:marLeft w:val="0"/>
      <w:marRight w:val="0"/>
      <w:marTop w:val="0"/>
      <w:marBottom w:val="0"/>
      <w:divBdr>
        <w:top w:val="none" w:sz="0" w:space="0" w:color="auto"/>
        <w:left w:val="none" w:sz="0" w:space="0" w:color="auto"/>
        <w:bottom w:val="none" w:sz="0" w:space="0" w:color="auto"/>
        <w:right w:val="none" w:sz="0" w:space="0" w:color="auto"/>
      </w:divBdr>
    </w:div>
    <w:div w:id="1956910695">
      <w:bodyDiv w:val="1"/>
      <w:marLeft w:val="0"/>
      <w:marRight w:val="0"/>
      <w:marTop w:val="0"/>
      <w:marBottom w:val="0"/>
      <w:divBdr>
        <w:top w:val="none" w:sz="0" w:space="0" w:color="auto"/>
        <w:left w:val="none" w:sz="0" w:space="0" w:color="auto"/>
        <w:bottom w:val="none" w:sz="0" w:space="0" w:color="auto"/>
        <w:right w:val="none" w:sz="0" w:space="0" w:color="auto"/>
      </w:divBdr>
    </w:div>
    <w:div w:id="2046517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hyperlink" Target="https://chief-scientist.education.gov.il/"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madan@education.gov.il"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hief-scientist.education.gov.il/knowledge/publications/unique-programs/" TargetMode="External"/><Relationship Id="rId5" Type="http://schemas.openxmlformats.org/officeDocument/2006/relationships/webSettings" Target="webSettings.xml"/><Relationship Id="rId15" Type="http://schemas.openxmlformats.org/officeDocument/2006/relationships/hyperlink" Target="https://sites.education.gov.il/cloud/home/meyda_le_sapakim/Pages/tkanim_veanhiot_tehnologiot_klaliot_avur_sapakim_vegufim_mefathim.aspx" TargetMode="External"/><Relationship Id="rId10" Type="http://schemas.openxmlformats.org/officeDocument/2006/relationships/hyperlink" Target="https://apps.education.gov.il/Mankal/horaa.aspx?siduri=529"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chief-scientist.education.gov.il/knowledge/content-series/academy-field/" TargetMode="External"/><Relationship Id="rId14" Type="http://schemas.openxmlformats.org/officeDocument/2006/relationships/hyperlink" Target="https://sites.education.gov.il/cloud/home/meyda_le_sapakim/Pages/tkanim_veanhiot_tehnologiot_klaliot_avur_sapakim_vegufim_mefathim.aspx"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hnu1571\Application%20Data\Microsoft\Templates\&#1500;&#1493;&#1490;&#1493;.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6C1507-10DC-4019-A321-68490FB827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לוגו.dot</Template>
  <TotalTime>0</TotalTime>
  <Pages>40</Pages>
  <Words>12070</Words>
  <Characters>60353</Characters>
  <Application>Microsoft Office Word</Application>
  <DocSecurity>0</DocSecurity>
  <Lines>502</Lines>
  <Paragraphs>144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ירושלים,  הכנס תאריך עברי</vt:lpstr>
      <vt:lpstr>ירושלים,  הכנס תאריך עברי</vt:lpstr>
    </vt:vector>
  </TitlesOfParts>
  <Company>Ministry of Education</Company>
  <LinksUpToDate>false</LinksUpToDate>
  <CharactersWithSpaces>72279</CharactersWithSpaces>
  <SharedDoc>false</SharedDoc>
  <HLinks>
    <vt:vector size="18" baseType="variant">
      <vt:variant>
        <vt:i4>1048661</vt:i4>
      </vt:variant>
      <vt:variant>
        <vt:i4>6</vt:i4>
      </vt:variant>
      <vt:variant>
        <vt:i4>0</vt:i4>
      </vt:variant>
      <vt:variant>
        <vt:i4>5</vt:i4>
      </vt:variant>
      <vt:variant>
        <vt:lpwstr>http://cms.education.gov.il/EducationCMS/UNITS/Scientist</vt:lpwstr>
      </vt:variant>
      <vt:variant>
        <vt:lpwstr/>
      </vt:variant>
      <vt:variant>
        <vt:i4>2359334</vt:i4>
      </vt:variant>
      <vt:variant>
        <vt:i4>3</vt:i4>
      </vt:variant>
      <vt:variant>
        <vt:i4>0</vt:i4>
      </vt:variant>
      <vt:variant>
        <vt:i4>5</vt:i4>
      </vt:variant>
      <vt:variant>
        <vt:lpwstr>http://www.education.gov.il/SCIENTIST/</vt:lpwstr>
      </vt:variant>
      <vt:variant>
        <vt:lpwstr/>
      </vt:variant>
      <vt:variant>
        <vt:i4>2359334</vt:i4>
      </vt:variant>
      <vt:variant>
        <vt:i4>0</vt:i4>
      </vt:variant>
      <vt:variant>
        <vt:i4>0</vt:i4>
      </vt:variant>
      <vt:variant>
        <vt:i4>5</vt:i4>
      </vt:variant>
      <vt:variant>
        <vt:lpwstr>http://www.education.gov.il/SCIENTIST/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ירושלים,  הכנס תאריך עברי</dc:title>
  <dc:creator>HNU1571</dc:creator>
  <cp:lastModifiedBy>בטי כהן</cp:lastModifiedBy>
  <cp:revision>2</cp:revision>
  <cp:lastPrinted>2025-07-16T10:48:00Z</cp:lastPrinted>
  <dcterms:created xsi:type="dcterms:W3CDTF">2025-07-20T09:42:00Z</dcterms:created>
  <dcterms:modified xsi:type="dcterms:W3CDTF">2025-07-20T09:42:00Z</dcterms:modified>
</cp:coreProperties>
</file>